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730" w:rsidRPr="00F05DD2" w:rsidRDefault="00E43730" w:rsidP="00E43730">
      <w:pPr>
        <w:spacing w:line="36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Toc39383168"/>
      <w:r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 «Варьеганская общеобразовательная средняя школа»</w:t>
      </w:r>
    </w:p>
    <w:p w:rsidR="00E43730" w:rsidRPr="007F2950" w:rsidRDefault="00E43730" w:rsidP="00E43730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3730" w:rsidRPr="007F2950" w:rsidRDefault="00E43730" w:rsidP="00E43730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3730" w:rsidRPr="003A6BDC" w:rsidRDefault="00E43730" w:rsidP="00E43730">
      <w:pPr>
        <w:pStyle w:val="zag3"/>
        <w:spacing w:before="0" w:after="0" w:line="360" w:lineRule="auto"/>
        <w:ind w:right="-1"/>
        <w:outlineLvl w:val="4"/>
        <w:rPr>
          <w:b/>
          <w:sz w:val="28"/>
          <w:szCs w:val="28"/>
        </w:rPr>
      </w:pPr>
      <w:r w:rsidRPr="003A6BDC">
        <w:rPr>
          <w:b/>
          <w:color w:val="000000" w:themeColor="text1"/>
          <w:sz w:val="28"/>
          <w:szCs w:val="28"/>
        </w:rPr>
        <w:t>ТЕМА «</w:t>
      </w:r>
      <w:r w:rsidRPr="003A6BDC">
        <w:rPr>
          <w:b/>
          <w:color w:val="000000" w:themeColor="text1"/>
          <w:sz w:val="28"/>
          <w:szCs w:val="28"/>
          <w:shd w:val="clear" w:color="auto" w:fill="FFFFFF"/>
        </w:rPr>
        <w:t>ПРОФОРИЕНТАЦИОННАЯ</w:t>
      </w:r>
      <w:r w:rsidRPr="003A6BDC">
        <w:rPr>
          <w:b/>
          <w:color w:val="000000"/>
          <w:sz w:val="28"/>
          <w:szCs w:val="28"/>
          <w:shd w:val="clear" w:color="auto" w:fill="FFFFFF"/>
        </w:rPr>
        <w:t xml:space="preserve"> РАБОТА В УЧЕБНЫХ ЗАВЕДЕНИЯХ»</w:t>
      </w:r>
    </w:p>
    <w:p w:rsidR="00E43730" w:rsidRPr="00F05DD2" w:rsidRDefault="00E43730" w:rsidP="00E43730">
      <w:pPr>
        <w:spacing w:line="360" w:lineRule="auto"/>
        <w:ind w:right="-1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5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Реферат по </w:t>
      </w:r>
      <w:r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курсу повышения квалификации </w:t>
      </w:r>
      <w:r w:rsidRPr="00F05DD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Психолого-педагогическое сопровождение профессионального самоопределения и социализация личности»</w:t>
      </w:r>
    </w:p>
    <w:p w:rsidR="00E43730" w:rsidRPr="007F2950" w:rsidRDefault="00E43730" w:rsidP="00E43730">
      <w:pPr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43730" w:rsidRPr="007F295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E43730" w:rsidRPr="007F2950" w:rsidRDefault="00E43730" w:rsidP="00E43730">
      <w:pPr>
        <w:pStyle w:val="ac"/>
        <w:rPr>
          <w:rFonts w:ascii="Times New Roman" w:hAnsi="Times New Roman" w:cs="Times New Roman"/>
          <w:sz w:val="28"/>
          <w:szCs w:val="28"/>
        </w:rPr>
      </w:pPr>
      <w:r w:rsidRPr="007F2950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43730" w:rsidRPr="00F05DD2" w:rsidRDefault="00E43730" w:rsidP="00E43730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>Синяковская Марина Евгеньевна</w:t>
      </w:r>
    </w:p>
    <w:p w:rsidR="00E43730" w:rsidRPr="00F05DD2" w:rsidRDefault="003A6BDC" w:rsidP="00E43730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E43730"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>оспитатель пришкольного интерната</w:t>
      </w:r>
    </w:p>
    <w:p w:rsidR="00E43730" w:rsidRPr="00F05DD2" w:rsidRDefault="00E43730" w:rsidP="00E43730">
      <w:pPr>
        <w:pStyle w:val="ac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5DD2">
        <w:rPr>
          <w:rFonts w:ascii="Times New Roman" w:hAnsi="Times New Roman" w:cs="Times New Roman"/>
          <w:color w:val="000000" w:themeColor="text1"/>
          <w:sz w:val="28"/>
          <w:szCs w:val="28"/>
        </w:rPr>
        <w:t>МБОУ «Варьеганская ОСШ»</w:t>
      </w:r>
    </w:p>
    <w:p w:rsidR="00E43730" w:rsidRPr="007F2950" w:rsidRDefault="00E43730" w:rsidP="00E43730">
      <w:pPr>
        <w:pStyle w:val="ac"/>
        <w:rPr>
          <w:rFonts w:ascii="Times New Roman" w:hAnsi="Times New Roman" w:cs="Times New Roman"/>
        </w:rPr>
      </w:pPr>
    </w:p>
    <w:p w:rsidR="00E43730" w:rsidRDefault="00E43730" w:rsidP="00E43730">
      <w:p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6BDC" w:rsidRDefault="003A6BDC" w:rsidP="00E43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730" w:rsidRDefault="003A6BDC" w:rsidP="00E437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Варьеган </w:t>
      </w:r>
      <w:r w:rsidR="00E43730" w:rsidRPr="007F2950">
        <w:rPr>
          <w:rFonts w:ascii="Times New Roman" w:hAnsi="Times New Roman" w:cs="Times New Roman"/>
          <w:sz w:val="28"/>
          <w:szCs w:val="28"/>
        </w:rPr>
        <w:t xml:space="preserve"> 2015 г.</w:t>
      </w:r>
    </w:p>
    <w:p w:rsidR="00E43730" w:rsidRPr="00F30232" w:rsidRDefault="00E43730" w:rsidP="00E4373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F3023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>ВВЕДЕНИЕ …                                                                            3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1. История становления профориентации…                          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Style w:val="apple-converted-space"/>
          <w:rFonts w:ascii="Times New Roman" w:hAnsi="Times New Roman" w:cs="Times New Roman"/>
          <w:sz w:val="28"/>
          <w:szCs w:val="28"/>
        </w:rPr>
        <w:t xml:space="preserve">2. </w:t>
      </w:r>
      <w:r w:rsidRPr="00F30232">
        <w:rPr>
          <w:rFonts w:ascii="Times New Roman" w:hAnsi="Times New Roman" w:cs="Times New Roman"/>
          <w:sz w:val="28"/>
          <w:szCs w:val="28"/>
        </w:rPr>
        <w:t xml:space="preserve">Профессиональное воспитание учащихся…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2.1. Профессиональное просвещение…                                  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2.2. Изучение школьников в целях профориентации…         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2.3. Профессиональная консультация учащихся…                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E43730" w:rsidRPr="00F30232" w:rsidRDefault="00E43730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2.4. Профессиональный отбор (подбор) учащихся. ..            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E43730" w:rsidRDefault="00E43730" w:rsidP="00E43730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30232">
        <w:rPr>
          <w:rFonts w:ascii="Times New Roman" w:hAnsi="Times New Roman" w:cs="Times New Roman"/>
          <w:sz w:val="28"/>
          <w:szCs w:val="28"/>
        </w:rPr>
        <w:t xml:space="preserve">. 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 ориентация  учащихся в школе…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15</w:t>
      </w:r>
    </w:p>
    <w:p w:rsidR="00E43730" w:rsidRDefault="00E43730" w:rsidP="00E4373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DC466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профориентации в условиях </w:t>
      </w:r>
    </w:p>
    <w:p w:rsidR="00E43730" w:rsidRPr="00DC4662" w:rsidRDefault="00E43730" w:rsidP="00E4373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662">
        <w:rPr>
          <w:rFonts w:ascii="Times New Roman" w:eastAsia="Times New Roman" w:hAnsi="Times New Roman" w:cs="Times New Roman"/>
          <w:bCs/>
          <w:sz w:val="28"/>
          <w:szCs w:val="28"/>
        </w:rPr>
        <w:t>непрерывного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                                                   19</w:t>
      </w:r>
    </w:p>
    <w:p w:rsidR="00E43730" w:rsidRDefault="00E43730" w:rsidP="00E4373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94824">
        <w:rPr>
          <w:rFonts w:ascii="Times New Roman" w:eastAsia="Times New Roman" w:hAnsi="Times New Roman" w:cs="Times New Roman"/>
          <w:bCs/>
          <w:sz w:val="28"/>
          <w:szCs w:val="28"/>
        </w:rPr>
        <w:t xml:space="preserve">Структура деятельности педагогического </w:t>
      </w:r>
    </w:p>
    <w:p w:rsidR="00E43730" w:rsidRDefault="00E43730" w:rsidP="00E4373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4824">
        <w:rPr>
          <w:rFonts w:ascii="Times New Roman" w:eastAsia="Times New Roman" w:hAnsi="Times New Roman" w:cs="Times New Roman"/>
          <w:bCs/>
          <w:sz w:val="28"/>
          <w:szCs w:val="28"/>
        </w:rPr>
        <w:t>коллектива по проведению профориентационной</w:t>
      </w:r>
    </w:p>
    <w:p w:rsidR="00E43730" w:rsidRPr="00A94824" w:rsidRDefault="00E43730" w:rsidP="00E4373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824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в школе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…                                                                      20</w:t>
      </w:r>
    </w:p>
    <w:p w:rsidR="00E43730" w:rsidRPr="00F30232" w:rsidRDefault="00E43730" w:rsidP="00E437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F30232">
        <w:rPr>
          <w:rFonts w:ascii="Times New Roman" w:hAnsi="Times New Roman" w:cs="Times New Roman"/>
          <w:sz w:val="28"/>
          <w:szCs w:val="28"/>
        </w:rPr>
        <w:t xml:space="preserve">. Заключение…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26</w:t>
      </w:r>
    </w:p>
    <w:p w:rsidR="00E43730" w:rsidRPr="00F30232" w:rsidRDefault="008B2323" w:rsidP="00E4373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3730" w:rsidRPr="00F30232">
        <w:rPr>
          <w:rFonts w:ascii="Times New Roman" w:hAnsi="Times New Roman" w:cs="Times New Roman"/>
          <w:sz w:val="28"/>
          <w:szCs w:val="28"/>
        </w:rPr>
        <w:t xml:space="preserve">. Список литературы...                                                             </w:t>
      </w:r>
      <w:r w:rsidR="00E43730">
        <w:rPr>
          <w:rFonts w:ascii="Times New Roman" w:hAnsi="Times New Roman" w:cs="Times New Roman"/>
          <w:sz w:val="28"/>
          <w:szCs w:val="28"/>
        </w:rPr>
        <w:t>27</w:t>
      </w:r>
    </w:p>
    <w:p w:rsidR="00E43730" w:rsidRPr="00F30232" w:rsidRDefault="00E43730" w:rsidP="00E43730">
      <w:pPr>
        <w:ind w:left="709"/>
        <w:jc w:val="both"/>
        <w:rPr>
          <w:rFonts w:ascii="Times New Roman" w:hAnsi="Times New Roman" w:cs="Times New Roman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3730" w:rsidRDefault="00E43730" w:rsidP="00E43730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559C7" w:rsidRPr="00F30232" w:rsidRDefault="0040342A" w:rsidP="00E43730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559C7" w:rsidRPr="00F30232">
        <w:rPr>
          <w:b/>
          <w:bCs/>
          <w:color w:val="000000"/>
          <w:sz w:val="28"/>
          <w:szCs w:val="28"/>
        </w:rPr>
        <w:t>ВВЕДЕНИЕ</w:t>
      </w:r>
    </w:p>
    <w:p w:rsidR="003559C7" w:rsidRPr="00F30232" w:rsidRDefault="003559C7" w:rsidP="00F30232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Профессия в сознании человека нередко связана с судьбой, с жизненным предназначением. Смысл профориентационной работы в том, чтобы помочь школьникам и их родителям правильно и своевременно сориентироваться в мире современных профессий и не ошибиться в выборе будущего.</w:t>
      </w:r>
    </w:p>
    <w:p w:rsidR="003559C7" w:rsidRPr="00F30232" w:rsidRDefault="003559C7" w:rsidP="00F30232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Профориентация, существовавшая еще при социалистическом методе ведения хозяйства и ориентированная на тоталитарное педагогическое мышление, изжила себя. А профориентация, соответствующая требованиям изменившейся социокультурной ситуации, себя еще положительно не зарекомендовала. Выбор профессии, в частности поступление в вуз, очень часто определяется далекими от личных склонностей факторами. Для молодых людей это возможность избежать призыва в армию. По последним оценкам среди получающих первое профессиональное образование таких больше трети. Вуз выполняет роль «социального убежища» не только для ребят, подлежащих призыву, но и просто для «профориентационно незрелых» людей. В результате профессию человек выбирает не в школе, а уже в вузе.</w:t>
      </w:r>
    </w:p>
    <w:p w:rsidR="003559C7" w:rsidRPr="00F30232" w:rsidRDefault="003559C7" w:rsidP="00F30232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 xml:space="preserve">В настоящее время около 40 % людей меняют профессию уже в течение двух лет после окончания профессионального училища, техникума или вуза, а в целом 80 % населения работает не по специальности, указанной в дипломе. Причин этого, разумеется, много, но очевидно также, что методы общего среднего и профессионального образования в настоящее время практически не содержат профориентационных компонентов. Для предупреждения такой ситуации необходимо насытить традиционное содержание образования новыми методами </w:t>
      </w:r>
      <w:r w:rsidR="001452A7" w:rsidRPr="00F30232">
        <w:rPr>
          <w:color w:val="000000"/>
          <w:sz w:val="28"/>
          <w:szCs w:val="28"/>
        </w:rPr>
        <w:t>профориентации</w:t>
      </w:r>
      <w:r w:rsidRPr="00F30232">
        <w:rPr>
          <w:color w:val="000000"/>
          <w:sz w:val="28"/>
          <w:szCs w:val="28"/>
        </w:rPr>
        <w:t>. Необходимо создавать все условия в первую очередь для того, чтобы человек уже в школе почувствовал себя субъектом профессионального, жизненного и культурного самоопределения, автором собственной биографии и человеком, причастным к созданию общественно значимого продукта.</w:t>
      </w:r>
    </w:p>
    <w:p w:rsidR="003559C7" w:rsidRPr="00F30232" w:rsidRDefault="003559C7" w:rsidP="00F30232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Актуальность работы заключается в том, что современная молодежь вступает в самостоятельную трудовую жизнь почти вслепую. Большинство выпускников не имеют представления о реальном спросе на специалистов на рынке труда. Преобладает случайный, внесоциальный выбор, влекущий за собой личностные и социальные издержки. В результате человек теряет время и веру в свои силы.</w:t>
      </w:r>
    </w:p>
    <w:p w:rsidR="003559C7" w:rsidRPr="00F30232" w:rsidRDefault="003559C7" w:rsidP="00F3023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9C7" w:rsidRPr="00F30232" w:rsidRDefault="003559C7" w:rsidP="00F30232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9C7" w:rsidRPr="00F30232" w:rsidRDefault="003559C7" w:rsidP="001452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382" w:rsidRPr="00F30232" w:rsidRDefault="00176382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30232">
        <w:rPr>
          <w:rFonts w:ascii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hAnsi="Times New Roman" w:cs="Times New Roman"/>
          <w:b/>
          <w:sz w:val="28"/>
          <w:szCs w:val="28"/>
        </w:rPr>
        <w:t>История становления профориентации</w:t>
      </w:r>
      <w:bookmarkEnd w:id="0"/>
    </w:p>
    <w:p w:rsidR="00176382" w:rsidRPr="00F30232" w:rsidRDefault="00176382" w:rsidP="00F30232">
      <w:pPr>
        <w:spacing w:after="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>«История появления некоторых элементов оценки профпригодности человека уходит в глубину веков. Это относится в основ</w:t>
      </w:r>
      <w:r w:rsidRPr="00F30232">
        <w:rPr>
          <w:rFonts w:ascii="Times New Roman" w:hAnsi="Times New Roman" w:cs="Times New Roman"/>
          <w:sz w:val="28"/>
          <w:szCs w:val="28"/>
        </w:rPr>
        <w:softHyphen/>
        <w:t xml:space="preserve">ном к диагностике знаний, умений и способностей. Уже в середине III тысячелетия до н.э. </w:t>
      </w:r>
      <w:r w:rsidR="00556853" w:rsidRPr="00F30232">
        <w:rPr>
          <w:rFonts w:ascii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hAnsi="Times New Roman" w:cs="Times New Roman"/>
          <w:sz w:val="28"/>
          <w:szCs w:val="28"/>
        </w:rPr>
        <w:t>в Древнем Вавилоне проводили испыта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ния выпускников школ, готовивших писцов. Благодаря обширным по тем временам знаниям профессионально подготовленный писец был центральной фигурой месопотамской цивилизации; он умел измерять поля, делить имущество, петь, играть на музыкальных инструментах. Во время испытаний проверяли его умения раз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бираться в тканях, металлах, растениях, а также знания всех че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тырех арифметических действий.</w:t>
      </w:r>
    </w:p>
    <w:p w:rsidR="00176382" w:rsidRPr="00F30232" w:rsidRDefault="00176382" w:rsidP="00F30232">
      <w:pPr>
        <w:spacing w:after="0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>В III тысячелетии до н.э. в Китае существовала широко рас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пространенная должность и профессия правительственного чинов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ника. Соответственно и здесь появились первые элементы профотбора на эту должность. Церемонии заметно способствовала атмосфера торжественности и благолепия вокруг молодых людей, осмелившихся держать государственные экзамены на занятие этой должности. Экзамены эти в китайском обществе воспринимались почти как празднество. Тему экзамена нередко давал сам импе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ратор, он же проводил непосредственную проверку знаний на за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ключительном этапе многоступенчатого конкурсного отбора пре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тендентов.</w:t>
      </w:r>
      <w:bookmarkStart w:id="1" w:name="_ftnref3"/>
      <w:r w:rsidR="000A454C" w:rsidRPr="00F3023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_ftn3" w:history="1">
        <w:r w:rsidRPr="00F3023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[3]</w:t>
        </w:r>
      </w:hyperlink>
      <w:bookmarkEnd w:id="1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>Данных, подобных приведенным выше, имеется много, и все они указывают на довольно ранний период возникновения элемен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тов того, что сейчас принято называть профдиагностикой и профотбором. Если исходить из распространенной сейчас точки зрения о включенности профдиагностики и профотбора в систему про</w:t>
      </w:r>
      <w:r w:rsidRPr="00F30232">
        <w:rPr>
          <w:rFonts w:ascii="Times New Roman" w:hAnsi="Times New Roman" w:cs="Times New Roman"/>
          <w:sz w:val="28"/>
          <w:szCs w:val="28"/>
        </w:rPr>
        <w:softHyphen/>
        <w:t>фессиональной ориентации, то можно сказать, что профориентация возникла давно.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 xml:space="preserve">«Однако если теперь посмотреть на профориентацию как на общественный процесс, включающий в себя не только отмеченные выше профдиагностику и профотбор (подбор), но также профпросвещение, профконсультацию, социально-профессиональную ориентацию и профессиональное воспитание, то станет ясно, что профориентация как научно осмысленная деятельность человека могла </w:t>
      </w:r>
      <w:r w:rsidR="000A454C" w:rsidRPr="00F30232">
        <w:rPr>
          <w:rFonts w:ascii="Times New Roman" w:hAnsi="Times New Roman" w:cs="Times New Roman"/>
          <w:sz w:val="28"/>
          <w:szCs w:val="28"/>
        </w:rPr>
        <w:t>появиться,</w:t>
      </w:r>
      <w:r w:rsidRPr="00F30232">
        <w:rPr>
          <w:rFonts w:ascii="Times New Roman" w:hAnsi="Times New Roman" w:cs="Times New Roman"/>
          <w:sz w:val="28"/>
          <w:szCs w:val="28"/>
        </w:rPr>
        <w:t xml:space="preserve"> лишь позже, с той поры, когда начала набирать силу тенденция дифференциации и интеграции отдельных наук. Следовательно, приведенные выше исторические данные рассматривать как указание не на историю, а на предысторию возникновения профориентации. История началась намного позже, в </w:t>
      </w:r>
      <w:r w:rsidRPr="00F30232">
        <w:rPr>
          <w:rFonts w:ascii="Times New Roman" w:hAnsi="Times New Roman" w:cs="Times New Roman"/>
          <w:sz w:val="28"/>
          <w:szCs w:val="28"/>
        </w:rPr>
        <w:lastRenderedPageBreak/>
        <w:t>период коренной ломки общественного под напором развития крупной машинной индустрии, т.е. в период развитого капитализма с его неизбежными спутниками – повышением интенсивности производственных процессов, возрастанием роли специализации и профессионализации труда, а также с вынужденной необходимостью осуществления профессиональной подготовки огромных масс рабочих.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30232">
        <w:rPr>
          <w:rFonts w:ascii="Times New Roman" w:hAnsi="Times New Roman" w:cs="Times New Roman"/>
          <w:sz w:val="28"/>
          <w:szCs w:val="28"/>
        </w:rPr>
        <w:t>Именно в это время определилась практическая потребность в привлечении рабочей силы, ее обучении и распределении на различные трудовые операции в соответствии с индивидуальными различиями и способностями людей.</w:t>
      </w: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Pr="00F30232" w:rsidRDefault="000A454C" w:rsidP="00F3023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54C" w:rsidRDefault="000A454C" w:rsidP="0014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2A7" w:rsidRPr="00F30232" w:rsidRDefault="001452A7" w:rsidP="00145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6382" w:rsidRPr="00F30232" w:rsidRDefault="000A454C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39383173"/>
      <w:r w:rsidRPr="00F302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</w:t>
      </w:r>
      <w:r w:rsidR="00176382" w:rsidRPr="00F30232">
        <w:rPr>
          <w:rFonts w:ascii="Times New Roman" w:eastAsia="Times New Roman" w:hAnsi="Times New Roman" w:cs="Times New Roman"/>
          <w:b/>
          <w:sz w:val="28"/>
          <w:szCs w:val="28"/>
        </w:rPr>
        <w:t>. Профессиональное воспитание учащихся</w:t>
      </w:r>
      <w:bookmarkEnd w:id="2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 процессе профессионального становления будущего квалифицированного рабочего можно выделить три четко выраженных периода: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1. Период поступления в профессиональное учебное заведение (профессиональная ориентация в школе, мотивированный выбор старшеклассниками той или иной профессии, профессиональное обучение).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2. Период обучения в профессиональном учебном заведении (овладение соответствующими теоретическими знаниями, практическими умениями и навыками, предварительная апробация правильности выбора, развитие профессиональных способностей).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3. Начало трудовой деятельности</w:t>
      </w:r>
      <w:r w:rsidR="000A454C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(профессиональная адаптация в период прохождения производственной практики, закрепление и развитие полученных в школе, профтехучилище, техникуме, вузе умений и навыков, приобретение опыта работы, окончательное утверждение в избранной профессии.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Работа по решению задач, стоящих на каждом из этих этапов, и составляет сущность процесса профессионального воспитания.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Все формы профессионального воспитания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можно объединить в три группы: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индивидуальные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групповые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массовые.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профессионального воспитания можно также объединить в три группы: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методы формирования сознания личности;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методы организации деятельности и формирования опыта общественного поведения;</w:t>
      </w:r>
    </w:p>
    <w:p w:rsidR="0017638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методы стимулирования поведения и деятельности.</w:t>
      </w:r>
      <w:r w:rsidR="000A454C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342A" w:rsidRPr="00F30232" w:rsidRDefault="0040342A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82" w:rsidRPr="00F30232" w:rsidRDefault="000A454C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39384419"/>
      <w:bookmarkStart w:id="4" w:name="_Toc39383757"/>
      <w:bookmarkEnd w:id="3"/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382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.1. Профессиональное просвещение</w:t>
      </w:r>
      <w:bookmarkEnd w:id="4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Важным компонентом системы профессиональной ориентации учащихся является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профессиональное просвещение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– “сообщение школьникам сведений о различных профессиях, их значении для народного хозяйства, потребностях в кадрах, условиях труда, требованиях, предъявляемых профессией к психофизиологическим качествам личности, способах и путях их получения, оплате труда”.</w:t>
      </w:r>
    </w:p>
    <w:p w:rsidR="00176382" w:rsidRPr="00F3023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того, учащиеся должны знать основные общетрудовые</w:t>
      </w:r>
      <w:r w:rsidR="000A454C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и общепроизводственные понятия: что такое культура труда, трудовая дисциплина, принципы планирования, структура предприятия и т.п.</w:t>
      </w:r>
    </w:p>
    <w:p w:rsidR="00176382" w:rsidRPr="00F3023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Работа по профпросвещению включает в себя:</w:t>
      </w:r>
    </w:p>
    <w:p w:rsidR="00176382" w:rsidRPr="00F3023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профинформацию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профпропаганду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профагитацию.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Знания о профессиях учащиеся получают не только в школе. Источниками знаний по этому вопросу </w:t>
      </w:r>
      <w:r w:rsidR="00AC2845" w:rsidRPr="00F3023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учащиеся служат средства массовой информации, родственники, знакомые и др. При этом сведения о содержании профессии и их значимости иногда могут быть даны весьма искажено, вследствие чего возможно создание картины неоправданной привлекательности одних профессий и атмосферы недоброжелательности к другим.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 связи с этим перед школой, как и перед всем обществом, стоит довольно сложная задача – исправить идущие вразрез с потребностями экономики страны и общества отношение к некоторым профессиям и сформировать новое. Решить эту задачу</w:t>
      </w:r>
      <w:r w:rsidR="00B53DD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призвана та часть профпросвещения, которую называют профпропагандой. Однако всю работу по профпросвещению ни в коем случае нельзя сводить только к пропаганде профессий.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Планировать работу по профессиональному просвещению в школе, в частности по профпропаганде и последующей профагитации, следует в соответствии с предварительной профдиагностикой. Только на основе такого подхода можно проводить соответствующую работу со школьниками, направленную на формирование сознательного отношения к выбору профессии.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Чтобы работа по профпросвещению имела положительные результаты, она должна проводиться умело и с большим педагогическим тактом. Ориентируя на профессии, в которых страна и общество испытывают недостаток, нужно избегать всякого рода нажим, так как неумелое давление на школьников может привести лишь к окончательной потери интереса к данной профессии.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Главный принцип, которым следует руководствоваться в работе по профпросвещению, - связь его с жизнью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Исходя из этого, основные направления работы в этой области можно выразить так:</w:t>
      </w:r>
    </w:p>
    <w:p w:rsidR="00176382" w:rsidRPr="00F30232" w:rsidRDefault="0040342A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>Профпросвещение предполагает формирование целостного, многопланового представления учащихся о народном хозяйстве страны, его отра</w:t>
      </w:r>
      <w:r w:rsidR="00AC2845" w:rsidRPr="00F30232">
        <w:rPr>
          <w:rFonts w:ascii="Times New Roman" w:eastAsia="Times New Roman" w:hAnsi="Times New Roman" w:cs="Times New Roman"/>
          <w:sz w:val="28"/>
          <w:szCs w:val="28"/>
        </w:rPr>
        <w:t>слях, предприятиях, профессиях;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· В процессе проведения работы по профессиональному просвещению необходимо учитывать направленность в развитии отраслей</w:t>
      </w:r>
      <w:r w:rsidR="00AC2845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народного хозяйства данного экономического района, сложившиеся трудовые традиции, наличие общеобразовательных и профессиональных учебных заведений;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Профессиональное просвещение молодежи должно основываться на реальной потребности в конкретных профессиях;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Ознакомление с миром профессий следует тесно увязывать с профессиональными интересами, склонностями и способностями молодежи и динамикой развития этих особенностей молодых людей. Содержание работы по профессиональному просвещению должно учитывать состав учащихся по возрасту, полу.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Составной частью профпросвещения является профпропаганда, а основными формами ее проведения – встречи с представителями различных профессий, лекции о различных отраслях народного хозяйства, производствах и профессиях и т.д.»</w:t>
      </w:r>
      <w:bookmarkStart w:id="5" w:name="_ftnref17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"_ftn17"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Значительное место в работе по профпросвещению занимают беседы, которые проводят классные руководители, учителя-предметники или представители различных профессий. При этом тематика бесед должна отвечать возрастным особенностям школьников и охватывать круг вопросов, интересующих самих учащихся.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Ознакомление учащихся с профессиями в процессе беседы можно проводить по такому плану: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Общие сведения о профессии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Краткая характеристика отрасли народного хозяйства, где применяется профессия, краткий исторический очерк и перспективы развития профессии, основные специальности, связанные с данной профессией.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Производственное содержание профессии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Место и роль профессии в научно-техническом прогрессе, ее перспективность; предмет, средства и продукт (результат) труда; содержание и характер (функция) трудовой деятельности; объем механизации и автоматизации труда; общие и специальные знания и умения специалиста данной профессии, моральные качества; связь (взаимодействие) с другими специальностями.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Условия работы и требования профессии к человеку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Санитарно-гигиенические условия труда; требования к возрасту и здоровью; элементы творчества, характер трудностей, степень ответственности, специальные требования к физиологическим и психологическим особенностям человека, отличительные качества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хорошего работника; специальные условия: влияние профессии на образ жизни работника, его быт и т.д.; экономические условия: организация труда, система оплаты, отпуск.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4. 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Система подготовки к профессии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Пути получения профессии, курсы, техникумы, вузы; связь профессиональной подготовки с учебой и трудовой деятельностью в школе; уровень и объем профессиональных знаний, умений и навыков, необходимых для получения начального квалификационного разряда по данной профессии;</w:t>
      </w:r>
    </w:p>
    <w:p w:rsidR="00176382" w:rsidRPr="00F30232" w:rsidRDefault="00AC2845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Toc39384420"/>
      <w:bookmarkStart w:id="7" w:name="_Toc39383758"/>
      <w:bookmarkEnd w:id="6"/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382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.2. Изучение школьников в целях профориентации</w:t>
      </w:r>
      <w:bookmarkEnd w:id="7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Изучение учащихся в целях </w:t>
      </w:r>
      <w:r w:rsidR="00AC2845" w:rsidRPr="00F30232">
        <w:rPr>
          <w:rFonts w:ascii="Times New Roman" w:eastAsia="Times New Roman" w:hAnsi="Times New Roman" w:cs="Times New Roman"/>
          <w:sz w:val="28"/>
          <w:szCs w:val="28"/>
        </w:rPr>
        <w:t xml:space="preserve">профориентации (предварительная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профдиагностика), как уже было сказано выше, составляет один из важнейших составных компонентов профориентации школьников. 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Рассмотрим подробнее те стороны личностных характеристик, которые имеют значение для профессиональной работы.</w:t>
      </w:r>
    </w:p>
    <w:p w:rsidR="00AC2845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Ценностные ориентации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Ценностные ориентации можно определить как направленность личности на усвоение (создание) общественных ценностей в соответствии с конкретными потребностями. Исходя из этого определения, ключ к пониманию понятия “ценностные ориентации” следует искать в системе взаимоотношений между потребностями личности и общественными ценностями.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Удовлетворение таких потребностей, как потребность в профессиональном самоопределении или самоутверждении, происходит в процессе практической деятельности человека, </w:t>
      </w:r>
      <w:r w:rsidR="00F66C16" w:rsidRPr="00F30232">
        <w:rPr>
          <w:rFonts w:ascii="Times New Roman" w:eastAsia="Times New Roman" w:hAnsi="Times New Roman" w:cs="Times New Roman"/>
          <w:sz w:val="28"/>
          <w:szCs w:val="28"/>
        </w:rPr>
        <w:t>причем,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только в том случае, если выбранная профессия, как принято говорить, по душе. Потребности всегда отражают возможности их удовлетворения, поэтому их роль в ценностных ориентациях личности можно определить следующим образом: потребности активизируют соответствующие возможности человека, направляют его деятельность в нужном направлении. А реализуются все эти потребности через конкретные объективные ценности.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« Каждая личность стремится к усвоению тех ценностей, которые наиболее соответствуют ее целям и интересам. Применительно к профессиональной деятельности человека можно выделить следующие ценности: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Самоутверждение в обществе, в ближайшей социальной среде;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Авторитет в трудовом коллективе;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Признание родных, знакомых, друзей;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Самосовершенствование и самовыражение – интересная работа;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Применение своих знаний, умений, способностей;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Творческий характер труда;</w:t>
      </w:r>
    </w:p>
    <w:p w:rsidR="00176382" w:rsidRPr="00F30232" w:rsidRDefault="0077682F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>Материально-практические, утилитарные ценности - хороший заработок;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Должность, удовлетворяющая личность, перспектива продвижения по службе.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Главную роль в выборе ценностей имеют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мотивы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, которые, в свою очередь, зависят от интересов и потребностей личности, целей этой личности.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виду мотивы выбора профессии можно разделить на шесть групп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Общая мотивировка;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Романтика профессий;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Мотивы познавательного характера;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Мотивы, в которых подчеркивается общественная значимость профессии;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Ссылка на пример;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Немотивированный выбор.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характеру все мотивы можно разделить на четыре группы: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Мотив, четко и аргументировано обосновывающий целесообразность выбора данного направления трудовой деятельности;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Мотивация нечеткая, недостаточно мотивированная;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· Мотивация неуверенная, неаргументированная;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· Никак неаргументированная мотивация.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Выявление мотивов выбора профессии позволяет узнать, что именно побудило человека избрать данный вид труда и насколько четкие, аргументированные мотивы выбора. Это в свою очередь, дает возможность выяснить отношение личности к объективным ценностям.»</w:t>
      </w:r>
      <w:bookmarkStart w:id="8" w:name="_ftnref18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"_ftn18"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8"/>
    </w:p>
    <w:p w:rsidR="00176382" w:rsidRPr="00F30232" w:rsidRDefault="00F66C16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Ц</w:t>
      </w:r>
      <w:r w:rsidR="00176382"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енностные ориентации в структуре личности человека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76382"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>о взаимосвязи с другими характеристиками личности их можно определить следующим образом:</w:t>
      </w:r>
      <w:r w:rsidR="00176382"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176382"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потребности – интересы – объективные ценности – мотивы – цели – выбор.</w:t>
      </w:r>
    </w:p>
    <w:p w:rsidR="00176382" w:rsidRPr="00F3023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Предварительная профдиагностика предполагает выявление таких качеств человека, как склонности.</w:t>
      </w:r>
      <w:r w:rsidR="00F66C16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Склонности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“это побуждения, имеющие в своей основе активное, созидательное отношение к объекту”.</w:t>
      </w:r>
    </w:p>
    <w:p w:rsidR="00176382" w:rsidRPr="00F30232" w:rsidRDefault="00176382" w:rsidP="0040342A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Как правило, на занятия, к которым учащийся более склонен, он тратит больше времени и к тому же трудиться с желанием. Если человек при этом добивается еще и определенных результатов в этой деятельности (учебной или трудовой), то можно говорить о способностях к данной деятельности. Основным показателем способности следует считать легкость усвоения новых знаний и быстроту совершенствования умений, достижение высоких результатов деятельности. Говоря о выявлении способностей учащихся в целях профориентации, мы имеем в виду склонности к овладению не только знаниями школьной программы, но и определенными профессиями.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«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Способности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–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“это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сводятся”. Способности обнаруживаются в быстроте, глубине и прочности овладения способами и приемами деятельности”.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По отношению к знаниям, умениям и навыкам способности человека выступают как некоторая возможность. Будут ли приобретены человеком эти знания, умения и навыки зависит от множества условий, например, от окружения, от того, как его будут обучать, как будет организована его трудовая деятельность и т. д.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Такой подход к данному вопросу дает ученым и исследователям возможность изучать те материальные предпосылки, физиологические процессы, на основе которых при благоприятных условиях могут развиваться у человека те или иные профессиональные способности.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Эти материальные, заложенные в организме человека ученые называют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задатками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. На их развитие большое влияние оказывает окружающая среда.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Кроме способностей, к индивидуальным психологическим особенностям личности относятся темперамент и характер. Эти сво</w:t>
      </w:r>
      <w:r w:rsidR="00B53DD5">
        <w:rPr>
          <w:rFonts w:ascii="Times New Roman" w:eastAsia="Times New Roman" w:hAnsi="Times New Roman" w:cs="Times New Roman"/>
          <w:sz w:val="28"/>
          <w:szCs w:val="28"/>
        </w:rPr>
        <w:t>йства консервативны и устойчивы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9" w:name="_ftnref19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"_ftn19"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9"/>
    </w:p>
    <w:p w:rsidR="00176382" w:rsidRPr="00F30232" w:rsidRDefault="008D78F8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 xml:space="preserve"> группы психологических хар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актеристик личности, необходимы 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 xml:space="preserve"> для изучения школьников в </w:t>
      </w:r>
      <w:r w:rsidR="00176382"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профориентационных целях.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Учет особенностей темперамента (быстрота и точность реакции, правильность ориентировки в экстремальных условиях) в профориентационной работе с учащимися имеет большое значение для выявления наиболее оптимальных вариантов выбора “человек – дело”, для определения наибольшей пригодности человека к тому или иному виду трудовой деятельности как исполнителя, например оператора, диспетчера, летчика и т.д.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Изучение особенностей характера школьника в целях профдиагностики и профотбора (подбора) выявляет психофизиологические особенности личности, что необходимо не только для определения его как исполнителя определенных видов трудовой деятельности, но и как будущего организатора, командира производственного процесса в различных областях физического и умственного труда.</w:t>
      </w:r>
    </w:p>
    <w:p w:rsidR="00176382" w:rsidRPr="00F30232" w:rsidRDefault="008D78F8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39384421"/>
      <w:bookmarkStart w:id="11" w:name="_Toc39383759"/>
      <w:bookmarkEnd w:id="10"/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382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.3 Профессиональная консультация учащихся</w:t>
      </w:r>
      <w:bookmarkEnd w:id="11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 широком смысле слова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профконсультация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- это система оказания действенной помощи в трудовом самоопределении учащихся, основанная на изучении личности.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«Можно выделить три этапа в работе по профконсультации: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Подготовительная профконсультация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должна подвести учащихся к осознанному выбору профессии, ведется она в течение всего периода школьного обучения.</w:t>
      </w:r>
    </w:p>
    <w:p w:rsidR="00176382" w:rsidRPr="00F30232" w:rsidRDefault="00176382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Цель завершающей профконсультации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-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оказание помощи в выборе профессии в соответствие с интересами, склонностями и психофизиологическими способностями ученика. Эту консультацию в 8-11 классах проводят специалисты-профконсультанты совместно с учителями школы.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Уточняющая профконсультация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нередко выходит за рамки школы и осуществляется в средних профессионально-технических училищах, вузах, на предприятиях и т.п.” 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; 95].</w:t>
      </w:r>
    </w:p>
    <w:p w:rsidR="008D78F8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На каждом из этих этапов профконсультация носит разный характер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первом этапе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подготовка учащихся к выбору профессии немыслима без развития самооценки и положительных качеств личности. При этом </w:t>
      </w:r>
      <w:r w:rsidR="0040342A" w:rsidRPr="00F30232">
        <w:rPr>
          <w:rFonts w:ascii="Times New Roman" w:eastAsia="Times New Roman" w:hAnsi="Times New Roman" w:cs="Times New Roman"/>
          <w:sz w:val="28"/>
          <w:szCs w:val="28"/>
        </w:rPr>
        <w:t>профконсультация,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прежде </w:t>
      </w:r>
      <w:r w:rsidR="0040342A" w:rsidRPr="00F30232">
        <w:rPr>
          <w:rFonts w:ascii="Times New Roman" w:eastAsia="Times New Roman" w:hAnsi="Times New Roman" w:cs="Times New Roman"/>
          <w:sz w:val="28"/>
          <w:szCs w:val="28"/>
        </w:rPr>
        <w:t>всего,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носит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развивающий характер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. Если у ученика уже сложились интересы, отвечающие его способностям, то задача профконсультанта, учителя, классного руководителя состоит в том, чтобы направлять его деятельность.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втором этапе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профориентация носит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рекомендательный характер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и решает такие основные задачи: соответствие состояния здоровья требованиям выбираемой профессии, психологическая готовность личности к овладению избранной профессией, справочная информация учащихся о содержании и характере труда, возможностях получения специального образования, профессиональной подготовки и трудоустройства. Согласно этим задачам выделяют три этапа профконсультации: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психолого-педагогическую, медицинскую и справочную.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Для проведения психолого-педагогической консультации используют данные предварительной профдиагностики личности школьников. Медицинскую профконсультацию проводят заблаговременно, чтобы дать возможность подростку самостоятельно подойти к правильному выбору профессии, исходя из состояния своего здоровья и требований, предъявляемых человеку профессией. Это работа осуществляется с участием школьного врача и других медицинских работников.»</w:t>
      </w:r>
      <w:bookmarkStart w:id="12" w:name="_ftnref20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"_ftn20"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2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Отдельные профессии предъявляют повышенные требования к психологическим особенностям личности. Несоответствие личностных качеств работника требованиям профессии может привести к перегрузке нервной системы, а подчас и к заболеванию.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 том случае, если после сопоставления медицинского и психолого-педагогического обследования учащегося с его профессиональной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направленностью обнаружатся противопоказания, профконсультант должен тактично и доказательно объяснить ему невозможность сделанного им выбора профессии и рекомендовать ему другую профессию. При этом нежелательно сделать так, чтобы рекомендуемая профессия не шла в разрез со склонностями и способностями учащегося, а определенным образом соответствовала ему.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профконсультации связан с поступлением ученика в профессиональное учебное заведение или непосредственно на работу. Его можно назвать еще формирующим, ибо основная задача на этом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этапе - помочь молодому человеку утвердиться в профессиональном выборе. С помощью школы учащиеся знакомятся с будущими условиями своей деятельности, готовясь к обучению в учебном заведении или непосредственно поступлению на работу.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Профессиональная консультация для учащихся по форме проведения может быть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коллективной, групповой и индивидуальной.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,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профконсультация - это оказание помощи молодому поколению, выбирающ</w:t>
      </w:r>
      <w:r w:rsidR="0040342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ему трудовой путь в жизни, но, ни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в коем случае не навязывание своих суждений, не подмена права человека на свободу выбора профессии</w:t>
      </w:r>
      <w:r w:rsidR="008C54F9"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C54F9" w:rsidRPr="00F30232" w:rsidRDefault="008C54F9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82" w:rsidRPr="00F30232" w:rsidRDefault="008967CD" w:rsidP="00F3023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39384422"/>
      <w:bookmarkStart w:id="14" w:name="_Toc39383760"/>
      <w:bookmarkEnd w:id="13"/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76382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.4. Профессиональный отбор (подбор) учащихся</w:t>
      </w:r>
      <w:bookmarkEnd w:id="14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Составная часть профорие</w:t>
      </w:r>
      <w:r w:rsidR="008C54F9" w:rsidRPr="00F30232">
        <w:rPr>
          <w:rFonts w:ascii="Times New Roman" w:eastAsia="Times New Roman" w:hAnsi="Times New Roman" w:cs="Times New Roman"/>
          <w:sz w:val="28"/>
          <w:szCs w:val="28"/>
        </w:rPr>
        <w:t>нтации - профессиональный отбор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, то есть выбор лиц, которые с наибольшей вероятностью смогут успешно освоить данную профессию и выполнять связанные с нею трудовые обязанности.</w:t>
      </w:r>
      <w:r w:rsidR="008C54F9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В процессе профессионального отбора определяют профессиональную пригодность человека на основе существующих у людей физиологических и интеллектуальных различий.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«Существующее физическое и интеллектуальное различие обусловливает доступность человеку одних видов труда и одновременно трудность или даже совсем недоступность других. Однако это вовсе не означает, что природа ставит на человеке неизгладимый знак профессиональной принадлежности. Люди появляются на свет не токарями, не писателями и не учителями.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Но, отвергая понимание способностей как врожденных особенностей человека, предопределяющих его профессиональную судьбу, нельзя отрицать наличие некоторых врожденных задатков - психофизических предрасположений к той или иной работе.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Профессиональная пригодность - это уровень соответствия физических качеств и психофизических особенностей человека профессиональным требованиям. Если эти качества и особенности не достигают нужных</w:t>
      </w:r>
      <w:r w:rsidR="001452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требований, происходит перегрузка. Это случай профессиональной неполноценности, от которой страдают и </w:t>
      </w:r>
      <w:r w:rsidR="00D078D6" w:rsidRPr="00F30232">
        <w:rPr>
          <w:rFonts w:ascii="Times New Roman" w:eastAsia="Times New Roman" w:hAnsi="Times New Roman" w:cs="Times New Roman"/>
          <w:sz w:val="28"/>
          <w:szCs w:val="28"/>
        </w:rPr>
        <w:t>общество,</w:t>
      </w:r>
      <w:r w:rsidR="00B53DD5">
        <w:rPr>
          <w:rFonts w:ascii="Times New Roman" w:eastAsia="Times New Roman" w:hAnsi="Times New Roman" w:cs="Times New Roman"/>
          <w:sz w:val="28"/>
          <w:szCs w:val="28"/>
        </w:rPr>
        <w:t xml:space="preserve"> и личность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5" w:name="_ftnref21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"_ftn21"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15"/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«Профотбор (подбор) подразделяют на два вида -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констатирующий и организующий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Констатирующий профотбор предполагает решение вопросов о пригодности к профессии того или иного лица в форме “годен” и “негоден”. В случае отрицательного ответа человек предпринимает новую попытку решения вопросов трудоустройства.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Организующий профотбор (подбор) имеет целью выявить и оценить индивидуальные особенности человека, являющиеся показаниями не к одной, а к нескольким профессиям, что в большей мере отвечает нуждам и задачам заведений, предприятий по своевременному заполнению вакантных мест.</w:t>
      </w:r>
    </w:p>
    <w:p w:rsidR="00176382" w:rsidRPr="00F30232" w:rsidRDefault="00176382" w:rsidP="00F30232">
      <w:pPr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 усложнением труда в процессе научно-технического прогресса в условиях ускорения возможен рост ограничений к некоторым профессиям. Наряду с этим в народном хозяйстве нашей страны есть много профессий, которые не предъявляют повышенных физических и психофизиологических требований к человеку. Поэтому очень важно еще на школьной скамье ознакомить учащихся, особенно имеющих физические и психофизиологические ограничения, с данными профессиями, помочь молодым людям выбрать одну из них.</w:t>
      </w:r>
    </w:p>
    <w:p w:rsidR="00CF4D27" w:rsidRPr="001452A7" w:rsidRDefault="00176382" w:rsidP="001452A7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Нередко профотбор трудно осуществлять из-за недостаточности развития методики его применения.»</w:t>
      </w:r>
      <w:bookmarkStart w:id="16" w:name="_ftnref22"/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"_ftn22" </w:instrTex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]</w:t>
      </w:r>
      <w:r w:rsidR="007C4C43" w:rsidRPr="00F3023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Start w:id="17" w:name="_Toc39384423"/>
      <w:bookmarkStart w:id="18" w:name="_Toc39383761"/>
      <w:bookmarkStart w:id="19" w:name="_Toc39383174"/>
      <w:bookmarkEnd w:id="16"/>
      <w:bookmarkEnd w:id="17"/>
      <w:bookmarkEnd w:id="18"/>
    </w:p>
    <w:p w:rsidR="008C54F9" w:rsidRPr="00F30232" w:rsidRDefault="00AE0B93" w:rsidP="00F30232">
      <w:pPr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F4D27" w:rsidRPr="00F3023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F4D27" w:rsidRPr="00F302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Профессиональная  ориентация  учащихся в школе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Профессиональная ориентация в школе - это система учебно-вос</w:t>
      </w:r>
      <w:r w:rsidR="00AE0B9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питательной работы, направлена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усвоение учащимися необходимого объёма знаний о социально-экономических и психофизических характеристиках профессий.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профориентационная работа проводит</w:t>
      </w:r>
      <w:r w:rsidR="00AE0B93">
        <w:rPr>
          <w:rFonts w:ascii="Times New Roman" w:eastAsia="Times New Roman" w:hAnsi="Times New Roman" w:cs="Times New Roman"/>
          <w:color w:val="000000"/>
          <w:sz w:val="28"/>
          <w:szCs w:val="28"/>
        </w:rPr>
        <w:t>ся под руководством заместителя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 по воспитательной работе, классными руководителями, школьным психологом, социальным педагогом, библиотекарем, медицинским работником, учителями-предметниками.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Главные задачи их деятельности по профориентации учащихся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положительное отношение к труду;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 разбираться в содержании профессиональной деятельности;</w:t>
      </w:r>
    </w:p>
    <w:p w:rsidR="00CF4D27" w:rsidRPr="00F30232" w:rsidRDefault="00693D63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F4D27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соотносить требования, предъявляемые профессией, с индивидуальными качествами;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 анализировать свои возможности и способности, (сформировать потребность в осознании и оценке качеств и возможностей своей личности)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Основными направлениями профориентационной работе в школе являются: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Профессиональная информация.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Профессиональное воспитание.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 Профессиональная консультация.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Профессиональная информация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консультирование 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помнить, что профориентационная работа в школе приносит пользу только тогда, когда к профориентационной работе привлечён весь коллектив школы, и когда соблюдаются следующие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принципы: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1) Систематичность и преемственность - профориентационная работа не должна ограничиваться работой только  со старшеклассниками. Эта работа ведется с первого по выпускной класс.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2)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CF4D27" w:rsidRPr="00F30232" w:rsidRDefault="00AE0B93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CF4D27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Оптимальное сочетание массовых, групповых и индивидуальных форм профориентационной работы с учащимися и родителями.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CF4D27" w:rsidRPr="00F30232" w:rsidRDefault="00693D63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r w:rsidR="00CF4D27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профориентации с жизнью (органическое единство потребностями общества в кадрах).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учащихся в целях профориентации (предварительная профдиагностика), составляет один из важнейших составных компонентов профориентации школьников. На этом этапе следует изучить характерные особенности личности: ценностные ориентации, интересы, потребности, склонности, способности, профессиональную 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направленность, профессиональные намерения, мотивы выбора профессии, черты характера, темперамент, состояние здоровья.</w:t>
      </w:r>
    </w:p>
    <w:p w:rsidR="00CF4D27" w:rsidRPr="00F30232" w:rsidRDefault="00693D63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F4D27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профориентации 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 в школе  проводится следующая работа: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положительного отношения учащихся к труду;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профессионального информирования школьников (о профессиях, о рынке труда, об учреждениях, где можно получить специальность);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-изучение профессиональных планов школьников выпускных классов;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структуры интересов и склонностей учащихся;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профконсультаций школьников;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психофизиологической диагностики способностей;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отклонений в состоянии здоровья учащихся и определение профпригодности по медицинским показаниям;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работы с родителями о выборе профессии их детьми;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экскурсий на предприятия, в организации.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Вводимая в школах система профильного обучения поставила перед педагогами и руководителями образования задачу совмещения профориентационной работы с предметным обучением. Успешное ее решение позволит преодолеть такую слабость современной школы, как рассогласование знаний по отдельным образовательным дисциплинам и оторванность этих знаний от реальной жизни и от ученика.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Предпрофильная подготовка и профильное обучение дают возможность сконцентрировать педагогическую деятельность на личности школьника в период перехода из ученичества во взрослость.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школ страны на профильное обучение связан с интенсивным повышением квалификации учителей, с пересмотром опыта профориентационной работы и ее обновлением. Следует отметить, что прежние достижения в профессиональной ориентации школьников могут быть успешно перенесены в практику профильного обучения при создании и реализации курсов по выбору.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профильное обучение, как в недавнем прошлом школьная профориентация, содействует процессу самоопределения старшеклассников в плане построения долгосрочных жизненных планов, помогает им в их взрослении, в выборе и освоении основ знаний по профессии.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профильное обучение, откликаясь на потребности и склонности учащихся, корректирует направленность их интересов, ориентирует молодых людей на максимальное познание своих способностей, возможностей, ресурсов, а также потенциалов и ограничений их развития и применения.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профильное обучение стимулирует активность молодых людей в плане ориентации на рынке труда с учетом 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изменения спроса на специалистов различного профиля и прогноза их конкуренции за рабочие места.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профильное обучение, как и профессиональная ориентация, является экономически выгодным вложением государственных финансовых средств в образование и профильную квалификацию граждан.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предпрофильное и профильное обучение в старших классах представляет собой систему специализированной подготовки учащихся, обеспечивающей профессиональную индивидуализацию их образования. В связи с этим повышается ответственность школьных преподавателей </w:t>
      </w:r>
      <w:r w:rsidR="00E54C64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за качество предметного обучения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его эффективность. Обязанностью учителей становится создание в рамках допрофессиональной подготовки и профильного предметного обучения условий для максимального раскрытия интересом и склонностей учащихся, прогнозирования успешной реализации после школьных жизненных планов выпускников.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 профильного обучения основывается на сочетании базовых общеобразовательных, профильных и элективных курсов.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трудность на этапе внедрения профильного обучения представляет разработка элективных курсов. Они призваны выполнять две важнейшие функции.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состоит в том, чтобы поддерживать содержательное изучение основных предметов на заданном профилем высоком уровне, углублять и усиливать прикладной аспект школьных знаний.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 функция элективных курсов носит ярко выраженную профориентационную направленность. На этом построена почти вся система предпрофильной подготовки школьников.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Элективные курсы профориентационного плана наиболее востребованы в современной школе, так как благодаря им будут такие непростые задачи, как: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получение непротиворечивых данных о склонностях и возможностях школьников и разделение их по профилям обучения;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обеспечение широкого диапазона вариативности профильного обучения за счет комплексных и нетрадиционных форм и методов;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дополнительная поддержка некоторых групп учащихся (проблема трудоустройства инвалидов, выбор девушками деловой карьеры, освоение юношами спортивных классов основ охранной деятельности, преодоление тревожными школьниками ситуаций конкуренции на экзамене или поступлении на работу и др.);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-    выработка гибкой системы кооперации старшей ступени школы с учреждениями дополнительного и профессионального образования, а также с предприятиями и общественностью микрорайона, города, региона.</w:t>
      </w:r>
    </w:p>
    <w:p w:rsidR="00CF4D27" w:rsidRPr="00F30232" w:rsidRDefault="00CF4D27" w:rsidP="00F30232">
      <w:pPr>
        <w:shd w:val="clear" w:color="auto" w:fill="FFFFFF"/>
        <w:spacing w:after="0" w:line="240" w:lineRule="auto"/>
        <w:ind w:left="709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Совершенно понятно, что учебные занятия профориентационных курсов профильной подготовки чрезвычайно многообразны по методам их проведения. Важно, чтобы профориентационная составляющая присутствовала также и в элективных курсах по профильным предметам. Тем самым будут созданы условия для применения знаний по предмету для решения вопросов профессионального и жизненного самоопределения выпускников.</w:t>
      </w:r>
    </w:p>
    <w:p w:rsidR="001F3D3D" w:rsidRPr="00352180" w:rsidRDefault="00CF4D27" w:rsidP="00F3023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3D3D" w:rsidRPr="00F30232">
        <w:rPr>
          <w:rFonts w:ascii="Times New Roman" w:eastAsia="Times New Roman" w:hAnsi="Times New Roman" w:cs="Times New Roman"/>
          <w:sz w:val="28"/>
          <w:szCs w:val="28"/>
        </w:rPr>
        <w:t>С учетом психологических и возрастных особенностей школьников можно выделить следующие </w:t>
      </w:r>
      <w:r w:rsidR="001F3D3D" w:rsidRPr="00352180">
        <w:rPr>
          <w:rFonts w:ascii="Times New Roman" w:eastAsia="Times New Roman" w:hAnsi="Times New Roman" w:cs="Times New Roman"/>
          <w:i/>
          <w:sz w:val="28"/>
          <w:szCs w:val="28"/>
        </w:rPr>
        <w:t>этапы, содержание профориентационной работы в школе: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1-4 классы: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5-7 классы: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 Этому способствует выполнение учащимися профессиональных проб, которые позволяют соотнести свои индивидуальные возможности с требованиями, предъявляемыми профессиональной деятельностью к человеку.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8-9 классы: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 уточнение образовательного запроса в ходе факультативных занятий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1F3D3D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10-11 классы: Обучение действиям по самоподготовке и саморазвитию, формирование профессиональных качеств в избранном виде труда, коррекция профессиональных планов, оценка готовности к избранной деятельности.</w:t>
      </w:r>
    </w:p>
    <w:p w:rsidR="00352180" w:rsidRPr="00F30232" w:rsidRDefault="00352180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D3D" w:rsidRPr="00F30232" w:rsidRDefault="00352180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 w:rsidR="001F3D3D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профориентации в условиях непрерывного образования.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Решение задач профориентации осуществляется в различных </w:t>
      </w:r>
      <w:r w:rsidR="009722A3"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видах деятельности учащих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ся</w:t>
      </w:r>
      <w:r w:rsidR="009722A3"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(познавательной, общественно полезной, коммуникативной, игровой, производительном труде).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С этой целью ежегодно составляются школьные и городские планы работы по профориентации. Это направление прослеживается в плане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каждого классного руководителя – раздел профориентация. Ответственными за профориентационную работу в школах являются заместители директоров по воспитательной работе. Помощь классным руководителям в организации этого блока работы также оказывают социальные педагоги, психологи, преподаватели-организаторы ОБЖ, учителя “Технологии”. Тесные контакты школ с МУК, предприятиями, учебными заведениями профтехобразования, средними и высшими учебными заведениями, внешкольными учреждениями, территориальными центрами профориентации.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Одной из составляющих сторон системы профориентации является диагностика профессиональной направленности учащихся 7-9 классов, которую проводят психологи. На основании этих данных дальнейшую работу с родителями и учащимися проводят классные руководители.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деятельности </w:t>
      </w:r>
      <w:r w:rsidR="00014821"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пед</w:t>
      </w:r>
      <w:r w:rsidR="000148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агогического 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коллектива по проведению профориентационной работы в школе</w:t>
      </w:r>
      <w:r w:rsidR="00AE52C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1F3D3D" w:rsidRPr="00F30232" w:rsidRDefault="001F3D3D" w:rsidP="00AE52C0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Координатор деятельности: </w:t>
      </w: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заместитель директора по воспитательной работе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,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в функции которого входят: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выработка стратегии взаимодействия субъектов, ответственных за педагогическую поддержку самоопределения школьников с целью согласования и координации их деятельности;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осуществление анализа и коррекции деятельности педагогического коллектива по данному направлению (консультации учителей-предметников, классных руководителей по организации системы учебно-воспитательной работы, направленной на самоопределение учащихся: профпросвещение, профконсультирование,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профдиагностика определение индивидуальной образовательной траектории;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проведение педагогических советов, производственных совещаний по проблеме профильного и профессионального самоопределения старшеклассников;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создание ученических производственных бригад, организация летней трудовой практики;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организация участия одаренных детей в предметных олимпиадах разного уровня;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организация системы повышения квалификации классных руководителей (тьюторов, кураторов), учителей-предметников, школьного психолога по проблеме самоопределения учащихся;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контролирующих функций работы классных руководителей (тьюторов, кураторов), учителей-предметников, школьного психолога по проблеме профильного и профессионального самоопределения учащихся;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организация занятий учащихся в сети предпрофильной подготовки и профильного обучения;</w:t>
      </w:r>
    </w:p>
    <w:p w:rsidR="001F3D3D" w:rsidRPr="00F30232" w:rsidRDefault="001F3D3D" w:rsidP="00F30232">
      <w:pPr>
        <w:numPr>
          <w:ilvl w:val="0"/>
          <w:numId w:val="1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курирование преподавания профориентационных курсов в ходе предпрофильной подготовки (“Твоя профессиональная карьера”) и профильного обучения (“Технология профессионального успеха”).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Выполняющие рекомендации координатора: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Классный руководитель:</w:t>
      </w: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опираясь на концепцию, образовательную программу и план воспитательной работы школы: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составляет для конкретного класса (группы)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организует индивидуальные и групповые профориентационные беседы, диспуты, конференции;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ведет психолого-педагогические наблюдения склонностей учащихся (данные наблюдений, анкет, тестов фиксируются в индивидуальной карте ученика);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организует посещение учащимися дней открытых дверей в вузах и средних профессиональных учебных заведениях;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организует тематические и комплексные экскурсии учащихся на предприятия;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оказывает помощь школьному психологу в проведении анкетирования, учащихся и их родите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лей по проблеме самоопределения;</w:t>
      </w:r>
    </w:p>
    <w:p w:rsidR="001F3D3D" w:rsidRPr="00B53DD5" w:rsidRDefault="001F3D3D" w:rsidP="00B53DD5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проводит родительские собрания по проблеме формирования готовности учащихся к профиль</w:t>
      </w:r>
      <w:r w:rsidRPr="00B53DD5">
        <w:rPr>
          <w:rFonts w:ascii="Times New Roman" w:eastAsia="Times New Roman" w:hAnsi="Times New Roman" w:cs="Times New Roman"/>
          <w:sz w:val="28"/>
          <w:szCs w:val="28"/>
        </w:rPr>
        <w:t>ному и профессиональному самоопределению;</w:t>
      </w:r>
    </w:p>
    <w:p w:rsidR="001F3D3D" w:rsidRPr="00F30232" w:rsidRDefault="001F3D3D" w:rsidP="00F30232">
      <w:pPr>
        <w:numPr>
          <w:ilvl w:val="0"/>
          <w:numId w:val="2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организует встречи учащихся с выпускниками школы — студентами вузов, средних профессиональных учебных заведений.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Учителя-предметники:</w:t>
      </w:r>
    </w:p>
    <w:p w:rsidR="001F3D3D" w:rsidRPr="00F30232" w:rsidRDefault="001F3D3D" w:rsidP="00F30232">
      <w:pPr>
        <w:numPr>
          <w:ilvl w:val="0"/>
          <w:numId w:val="3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газет, домашние сочинения и т.д.:</w:t>
      </w:r>
    </w:p>
    <w:p w:rsidR="001F3D3D" w:rsidRPr="00F30232" w:rsidRDefault="001F3D3D" w:rsidP="00F30232">
      <w:pPr>
        <w:numPr>
          <w:ilvl w:val="0"/>
          <w:numId w:val="3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обеспечивают профориентационную направленность уроков, формируют у учащихся общетрудовые, профессионально важные навыки;</w:t>
      </w:r>
    </w:p>
    <w:p w:rsidR="001F3D3D" w:rsidRPr="00F30232" w:rsidRDefault="001F3D3D" w:rsidP="00F30232">
      <w:pPr>
        <w:numPr>
          <w:ilvl w:val="0"/>
          <w:numId w:val="3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1F3D3D" w:rsidRPr="00F30232" w:rsidRDefault="001F3D3D" w:rsidP="00F30232">
      <w:pPr>
        <w:numPr>
          <w:ilvl w:val="0"/>
          <w:numId w:val="3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проводят наблюдения по выявлению склонностей и способностей учащихся;</w:t>
      </w:r>
    </w:p>
    <w:p w:rsidR="001F3D3D" w:rsidRPr="00F30232" w:rsidRDefault="001F3D3D" w:rsidP="00F30232">
      <w:pPr>
        <w:numPr>
          <w:ilvl w:val="0"/>
          <w:numId w:val="3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адаптируют учебные программы в зависимости от профиля класса, особенностей учащихся.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Библиотекарь:</w:t>
      </w:r>
      <w:r w:rsidRPr="00F30232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1F3D3D" w:rsidRPr="00F30232" w:rsidRDefault="001F3D3D" w:rsidP="00F30232">
      <w:pPr>
        <w:numPr>
          <w:ilvl w:val="0"/>
          <w:numId w:val="4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регулярно подбирает литературу для учителей и учащихся в помощь выбору профессии (по годам обучения) и профориентационной работе;</w:t>
      </w:r>
    </w:p>
    <w:p w:rsidR="001F3D3D" w:rsidRPr="00F30232" w:rsidRDefault="001F3D3D" w:rsidP="00F30232">
      <w:pPr>
        <w:numPr>
          <w:ilvl w:val="0"/>
          <w:numId w:val="4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изучает чита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льские интересы учащихся и рекомендует им литературу, помогающую в выборе профессии; организовывает выставки книг о профессиях и читательские диспуты-конференции на темы выбора профессии;</w:t>
      </w:r>
    </w:p>
    <w:p w:rsidR="001F3D3D" w:rsidRPr="00F30232" w:rsidRDefault="001F3D3D" w:rsidP="00F30232">
      <w:pPr>
        <w:numPr>
          <w:ilvl w:val="0"/>
          <w:numId w:val="4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1F3D3D" w:rsidRPr="00F30232" w:rsidRDefault="001F3D3D" w:rsidP="00F30232">
      <w:pPr>
        <w:numPr>
          <w:ilvl w:val="0"/>
          <w:numId w:val="4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регулярно устраивает выставки литературы о профессиях по сферам и 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>отраслям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 xml:space="preserve"> (машиностроение, транспорт, строительство, в мире искусства и 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Социальный педагог:</w:t>
      </w:r>
    </w:p>
    <w:p w:rsidR="001F3D3D" w:rsidRPr="00F30232" w:rsidRDefault="001F3D3D" w:rsidP="00F30232">
      <w:pPr>
        <w:numPr>
          <w:ilvl w:val="0"/>
          <w:numId w:val="5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1F3D3D" w:rsidRPr="00F30232" w:rsidRDefault="001F3D3D" w:rsidP="00F30232">
      <w:pPr>
        <w:numPr>
          <w:ilvl w:val="0"/>
          <w:numId w:val="5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оказывает педагогическую поддержку детям группы риска в процессе их профессионального и жизненного самоопределения;</w:t>
      </w:r>
    </w:p>
    <w:p w:rsidR="001F3D3D" w:rsidRPr="00F30232" w:rsidRDefault="001F3D3D" w:rsidP="00F30232">
      <w:pPr>
        <w:numPr>
          <w:ilvl w:val="0"/>
          <w:numId w:val="5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осуществляет консультации учащихся по социальным вопросам;</w:t>
      </w:r>
    </w:p>
    <w:p w:rsidR="001F3D3D" w:rsidRPr="00F30232" w:rsidRDefault="001F3D3D" w:rsidP="00F30232">
      <w:pPr>
        <w:numPr>
          <w:ilvl w:val="0"/>
          <w:numId w:val="5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Школьный психолог: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изучение профессиональных интересов и склонностей учащихся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проведение тренинговых занятий по профориентации учащихся;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проводит беседы, психологическое просвещение для родителей и педагогов на тему выбора;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осуществляет психологические консультации с учётом возрастных особенностей учащихся;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способствуют формированию у школьников адекватной самооценки;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приглашает родителей учащихся для выступлений перед учениками о своей профессии, привлекает их для работы руководителями кружков;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оказывает помощь классному руководителю в анализе и оценке интересов и склонностей учащихся;</w:t>
      </w:r>
    </w:p>
    <w:p w:rsidR="001F3D3D" w:rsidRPr="00F30232" w:rsidRDefault="001F3D3D" w:rsidP="00F30232">
      <w:pPr>
        <w:numPr>
          <w:ilvl w:val="0"/>
          <w:numId w:val="6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создает базу данных по профдиагностике.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Медицинский работник:</w:t>
      </w:r>
    </w:p>
    <w:p w:rsidR="001F3D3D" w:rsidRPr="00F30232" w:rsidRDefault="001F3D3D" w:rsidP="00F30232">
      <w:pPr>
        <w:numPr>
          <w:ilvl w:val="0"/>
          <w:numId w:val="7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используя разнообразные формы, методы, средства, способствует формированию у школьников установки на здоровый образ жизни;</w:t>
      </w:r>
    </w:p>
    <w:p w:rsidR="001F3D3D" w:rsidRPr="00F30232" w:rsidRDefault="001F3D3D" w:rsidP="00F30232">
      <w:pPr>
        <w:numPr>
          <w:ilvl w:val="0"/>
          <w:numId w:val="7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проводит с учащимися беседы о взаимосвязи успешности профессиональной карьеры и здоровья человека;</w:t>
      </w:r>
    </w:p>
    <w:p w:rsidR="001F3D3D" w:rsidRPr="00F30232" w:rsidRDefault="001F3D3D" w:rsidP="00F30232">
      <w:pPr>
        <w:numPr>
          <w:ilvl w:val="0"/>
          <w:numId w:val="7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оказывает консультации по проблеме влияния состояния здоровья на профессиональную карьеру;</w:t>
      </w:r>
    </w:p>
    <w:p w:rsidR="001F3D3D" w:rsidRPr="00F30232" w:rsidRDefault="001F3D3D" w:rsidP="00F30232">
      <w:pPr>
        <w:numPr>
          <w:ilvl w:val="0"/>
          <w:numId w:val="7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оказывает помощь классному руководителю, школьному психологу и социальному педагогу в анализе деятельности учащихся.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 и формы работы.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Организационно-методическая деятельность</w:t>
      </w:r>
    </w:p>
    <w:p w:rsidR="001F3D3D" w:rsidRPr="00F30232" w:rsidRDefault="001F3D3D" w:rsidP="00F30232">
      <w:pPr>
        <w:numPr>
          <w:ilvl w:val="0"/>
          <w:numId w:val="8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Работа координаторов по профориентационной работе с уч-ся.</w:t>
      </w:r>
    </w:p>
    <w:p w:rsidR="001F3D3D" w:rsidRPr="00F30232" w:rsidRDefault="001F3D3D" w:rsidP="00F30232">
      <w:pPr>
        <w:numPr>
          <w:ilvl w:val="0"/>
          <w:numId w:val="8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Методическая помощь учителям в подборке материалов и диагностических карт.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Работа с учащимися</w:t>
      </w:r>
    </w:p>
    <w:p w:rsidR="001F3D3D" w:rsidRPr="00F30232" w:rsidRDefault="001F3D3D" w:rsidP="00F30232">
      <w:pPr>
        <w:numPr>
          <w:ilvl w:val="0"/>
          <w:numId w:val="9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Комплекс профориентационных услуг в виде профдиагностических мероприятий, занятий и тренингов по планированию карьеры;</w:t>
      </w:r>
    </w:p>
    <w:p w:rsidR="001F3D3D" w:rsidRPr="00F30232" w:rsidRDefault="001F3D3D" w:rsidP="00F30232">
      <w:pPr>
        <w:numPr>
          <w:ilvl w:val="0"/>
          <w:numId w:val="9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Консультации по выбору профиля обучения (инд., групп.).</w:t>
      </w:r>
    </w:p>
    <w:p w:rsidR="001F3D3D" w:rsidRPr="00F30232" w:rsidRDefault="001F3D3D" w:rsidP="00F30232">
      <w:pPr>
        <w:numPr>
          <w:ilvl w:val="0"/>
          <w:numId w:val="9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:rsidR="001F3D3D" w:rsidRPr="00F30232" w:rsidRDefault="001F3D3D" w:rsidP="00F30232">
      <w:pPr>
        <w:numPr>
          <w:ilvl w:val="0"/>
          <w:numId w:val="9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экскурсий (в учебные заведения, на предприятия)</w:t>
      </w:r>
    </w:p>
    <w:p w:rsidR="001F3D3D" w:rsidRPr="00F30232" w:rsidRDefault="001F3D3D" w:rsidP="00F30232">
      <w:pPr>
        <w:numPr>
          <w:ilvl w:val="0"/>
          <w:numId w:val="9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Встречи с представителями предприятий, учебных заведений.</w:t>
      </w:r>
    </w:p>
    <w:p w:rsidR="001F3D3D" w:rsidRPr="00F30232" w:rsidRDefault="001F3D3D" w:rsidP="00F30232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Работа с родителями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проведение родительских собраний, (общешк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>ольных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, классн</w:t>
      </w:r>
      <w:r w:rsidR="0070042D" w:rsidRPr="00F30232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F3023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лектории для родителей.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индивидуальные беседы педагогов с родителями школьников;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 учащихся;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привлечение родителей школьников для выступлений перед учащимися с беседами;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привлечение родителей учащихся для работы руководителями кружков, спортивных секций, художественных студий, ученических театров, общественных ученических организаций;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помощь родителей в организации профессиональных проб старшеклассников на предприятиях;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помощь родителей в организации временного трудоустройства учащихся в каникулярное время;</w:t>
      </w:r>
    </w:p>
    <w:p w:rsidR="001F3D3D" w:rsidRPr="00F30232" w:rsidRDefault="001F3D3D" w:rsidP="00F30232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t>избрание родительского комитета школы из представителей родительских комитетов классов, наиболее активных родителей учащихся, готовых в сотрудничестве с учителями оказывать педагогическую поддержку самоопределения школьников;</w:t>
      </w:r>
    </w:p>
    <w:p w:rsidR="001452A7" w:rsidRDefault="001F3D3D" w:rsidP="001452A7">
      <w:pPr>
        <w:numPr>
          <w:ilvl w:val="0"/>
          <w:numId w:val="10"/>
        </w:num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создание попечительского совета, включающего работников общеобразовательного учебного заведения, родителей учащихся, частных предпринимателей, оказывающих спонсорскую помощь школе, представителей шефских организаций и т.д.</w:t>
      </w:r>
    </w:p>
    <w:p w:rsidR="00684230" w:rsidRPr="00684230" w:rsidRDefault="00684230" w:rsidP="001452A7">
      <w:pPr>
        <w:shd w:val="clear" w:color="auto" w:fill="FFFFFF"/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23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выявления определяющего фактора выбора специальности старшеклассникам был задан вопрос «Что повлияло на выбор специальности?». Для школьников решающим фактором при выборе специальности является ее престижность (30 %) и собственное призвание (28 %). Рекомендации родителей также оказывают влияние на выбор старшеклассников при поступлении, в какое либо учебное заведение 16 %. Для 13 % опрошенных определяющим фактором является гарантия трудоустройства.</w:t>
      </w:r>
    </w:p>
    <w:p w:rsidR="00684230" w:rsidRPr="00684230" w:rsidRDefault="0070042D" w:rsidP="00F3023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</w:t>
      </w:r>
      <w:r w:rsidR="00684230" w:rsidRPr="006842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684230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84230" w:rsidRPr="006842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Факт, влияющий на выбор школьниками будущей специальности.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60"/>
        <w:gridCol w:w="1980"/>
        <w:gridCol w:w="1845"/>
      </w:tblGrid>
      <w:tr w:rsidR="00684230" w:rsidRPr="00684230" w:rsidTr="00684230">
        <w:trPr>
          <w:trHeight w:val="283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ответов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ответов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684230" w:rsidRPr="00684230" w:rsidTr="00684230">
        <w:trPr>
          <w:trHeight w:val="33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мнение родителей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684230" w:rsidRPr="00684230" w:rsidTr="00684230">
        <w:trPr>
          <w:trHeight w:val="33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традиции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84230" w:rsidRPr="00684230" w:rsidTr="00684230">
        <w:trPr>
          <w:trHeight w:val="33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мое призвание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684230" w:rsidRPr="00684230" w:rsidTr="00684230">
        <w:trPr>
          <w:trHeight w:val="32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престижность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684230" w:rsidRPr="00684230" w:rsidTr="00684230">
        <w:trPr>
          <w:trHeight w:val="33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мнение моих друзей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230" w:rsidRPr="00684230" w:rsidTr="00684230">
        <w:trPr>
          <w:trHeight w:val="32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 обучения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684230" w:rsidRPr="00684230" w:rsidTr="00684230">
        <w:trPr>
          <w:trHeight w:val="298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профработа, проводимая школой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84230" w:rsidRPr="00684230" w:rsidTr="00684230">
        <w:trPr>
          <w:trHeight w:val="298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профработа, проводимая вузами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84230" w:rsidRPr="00684230" w:rsidTr="00684230">
        <w:trPr>
          <w:trHeight w:val="32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гарантия трудоустройства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684230" w:rsidRPr="00684230" w:rsidTr="00684230">
        <w:trPr>
          <w:trHeight w:val="386"/>
          <w:tblCellSpacing w:w="0" w:type="dxa"/>
        </w:trPr>
        <w:tc>
          <w:tcPr>
            <w:tcW w:w="336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Другое</w:t>
            </w:r>
          </w:p>
        </w:tc>
        <w:tc>
          <w:tcPr>
            <w:tcW w:w="198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684230" w:rsidRPr="00684230" w:rsidRDefault="00684230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4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684230" w:rsidRPr="00F30232" w:rsidRDefault="00684230" w:rsidP="00220A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423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показало исследование</w:t>
      </w:r>
      <w:r w:rsidR="00B53DD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самым распространенным мероприятием профориентационной работы являются уроки профориентации в школе, а также внутришкольные </w:t>
      </w:r>
      <w:r w:rsidR="0070042D"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конкурсы,</w:t>
      </w:r>
      <w:r w:rsidRPr="006842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связанные с выбором профессии. Немаловажное значение имеют встречи с преподавателями вузов, представляющих различные профессии и специальности, и встречи с представителями приемной комиссии.</w:t>
      </w:r>
    </w:p>
    <w:p w:rsidR="0070042D" w:rsidRPr="0070042D" w:rsidRDefault="0070042D" w:rsidP="00220A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профессии предполагает и выбор учебного заведения, в котором она будет получена. Результаты тестирования свидетельствуют, что в восьмом классе желающих поступить в техникум и ПТУ существенно больше, чем в девятом. Учитывая это, целесообразно разработать </w:t>
      </w:r>
      <w:r w:rsidRPr="007004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программы поддержки учащихся, выбравших рабочие профессии. Тогда их выбор останется актуальным и на момент окончания школы.</w:t>
      </w:r>
    </w:p>
    <w:p w:rsidR="0070042D" w:rsidRPr="0070042D" w:rsidRDefault="0070042D" w:rsidP="00F30232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023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1.2. </w:t>
      </w:r>
      <w:r w:rsidRPr="0070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Мотивы выбора профессии: по мнению учеников и родителей.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850"/>
        <w:gridCol w:w="1788"/>
        <w:gridCol w:w="1864"/>
      </w:tblGrid>
      <w:tr w:rsidR="0070042D" w:rsidRPr="0070042D" w:rsidTr="0070042D">
        <w:trPr>
          <w:trHeight w:val="451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выбора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Ученики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70042D" w:rsidRPr="0070042D" w:rsidTr="0070042D">
        <w:trPr>
          <w:trHeight w:val="403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Престиж профессии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19,0 %</w:t>
            </w:r>
          </w:p>
        </w:tc>
      </w:tr>
      <w:tr w:rsidR="0070042D" w:rsidRPr="0070042D" w:rsidTr="0070042D">
        <w:trPr>
          <w:trHeight w:val="394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зарплата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26,5 %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22,0 %</w:t>
            </w:r>
          </w:p>
        </w:tc>
      </w:tr>
      <w:tr w:rsidR="0070042D" w:rsidRPr="0070042D" w:rsidTr="0070042D">
        <w:trPr>
          <w:trHeight w:val="384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13,0 %</w:t>
            </w:r>
          </w:p>
        </w:tc>
      </w:tr>
      <w:tr w:rsidR="0070042D" w:rsidRPr="0070042D" w:rsidTr="0070042D">
        <w:trPr>
          <w:trHeight w:val="356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9,0 %</w:t>
            </w:r>
          </w:p>
        </w:tc>
      </w:tr>
      <w:tr w:rsidR="0070042D" w:rsidRPr="0070042D" w:rsidTr="0070042D">
        <w:trPr>
          <w:trHeight w:val="365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9,0 %</w:t>
            </w:r>
          </w:p>
        </w:tc>
      </w:tr>
      <w:tr w:rsidR="0070042D" w:rsidRPr="0070042D" w:rsidTr="0070042D">
        <w:trPr>
          <w:trHeight w:val="384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Семейные традиции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3,0 %</w:t>
            </w:r>
          </w:p>
        </w:tc>
      </w:tr>
      <w:tr w:rsidR="0070042D" w:rsidRPr="0070042D" w:rsidTr="0070042D">
        <w:trPr>
          <w:trHeight w:val="418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 к данной профессии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19,0 %</w:t>
            </w:r>
          </w:p>
        </w:tc>
      </w:tr>
      <w:tr w:rsidR="0070042D" w:rsidRPr="0070042D" w:rsidTr="0070042D">
        <w:trPr>
          <w:trHeight w:val="413"/>
          <w:tblCellSpacing w:w="0" w:type="dxa"/>
        </w:trPr>
        <w:tc>
          <w:tcPr>
            <w:tcW w:w="2850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Затрудняюсь ответить</w:t>
            </w:r>
          </w:p>
        </w:tc>
        <w:tc>
          <w:tcPr>
            <w:tcW w:w="91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8,0 %</w:t>
            </w:r>
          </w:p>
        </w:tc>
        <w:tc>
          <w:tcPr>
            <w:tcW w:w="975" w:type="dxa"/>
            <w:tcBorders>
              <w:top w:val="single" w:sz="6" w:space="0" w:color="D6C389"/>
              <w:left w:val="single" w:sz="6" w:space="0" w:color="D6C389"/>
              <w:bottom w:val="single" w:sz="6" w:space="0" w:color="D6C389"/>
              <w:right w:val="single" w:sz="6" w:space="0" w:color="D6C389"/>
            </w:tcBorders>
            <w:hideMark/>
          </w:tcPr>
          <w:p w:rsidR="0070042D" w:rsidRPr="0070042D" w:rsidRDefault="0070042D" w:rsidP="00F3023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04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6,0 %</w:t>
            </w:r>
          </w:p>
        </w:tc>
      </w:tr>
    </w:tbl>
    <w:p w:rsidR="008B2323" w:rsidRDefault="0070042D" w:rsidP="008B232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04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Компьютерное анкетирование позволяет сделать следующие выводы. Если в последнее время наблюдался непрерывный рост желающих поступить в вуз, то в нынешнем году эта тенденция впервые приостановилась. Особенно заметна перемена в сельской местности и в крупных промышленных городах. Повысился интерес к техникумам и профтехучилищам. Устойчиво падает процент учащихся девятых и одиннадцатых классов, не определившихся с тем, где им учиться после окончания школы. Увеличивается доля учащихся, которые на момент опроса уже выбрали свою будущую профессию.</w:t>
      </w:r>
      <w:bookmarkStart w:id="20" w:name="_Toc39384425"/>
      <w:bookmarkStart w:id="21" w:name="_Toc39383763"/>
      <w:bookmarkStart w:id="22" w:name="_Toc39383175"/>
      <w:bookmarkStart w:id="23" w:name="_Toc39383176"/>
      <w:bookmarkEnd w:id="19"/>
      <w:bookmarkEnd w:id="20"/>
      <w:bookmarkEnd w:id="21"/>
    </w:p>
    <w:p w:rsidR="00D6414D" w:rsidRPr="008B2323" w:rsidRDefault="008B2323" w:rsidP="008B2323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D6414D" w:rsidRPr="00F30232">
        <w:rPr>
          <w:rFonts w:ascii="Times New Roman" w:eastAsia="Times New Roman" w:hAnsi="Times New Roman" w:cs="Times New Roman"/>
          <w:b/>
          <w:sz w:val="28"/>
          <w:szCs w:val="28"/>
        </w:rPr>
        <w:t>. Заключение</w:t>
      </w:r>
      <w:bookmarkEnd w:id="22"/>
    </w:p>
    <w:p w:rsidR="00D6414D" w:rsidRPr="00F30232" w:rsidRDefault="00D6414D" w:rsidP="00D6414D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 xml:space="preserve">Профессия в сознании человека нередко связана с судьбой, с жизненным предназначением. Сущность профориентационной работы в школе сводиться к помощи детям и их родителям правильно и своевременно сориентироваться в мире современных профессий и не ошибиться в выборе будущего. В настоящее время выпускники школ испытывают огромные трудности в профессиональном самоопределении. У них практически отсутствуют представления о рынке труда, они плохо осведомлены о мире профессий, о требованиях </w:t>
      </w:r>
      <w:r w:rsidRPr="00F30232">
        <w:rPr>
          <w:color w:val="000000"/>
          <w:sz w:val="28"/>
          <w:szCs w:val="28"/>
        </w:rPr>
        <w:lastRenderedPageBreak/>
        <w:t xml:space="preserve">к личностным качествам и профессиональной подготовке специалистов, об условиях работы и работодателях. Профессиональная ориентация — процесс сложный. Чтобы подросток сделал правильный выбор, недостаточно его </w:t>
      </w:r>
      <w:r w:rsidR="00B53DD5" w:rsidRPr="00F30232">
        <w:rPr>
          <w:color w:val="000000"/>
          <w:sz w:val="28"/>
          <w:szCs w:val="28"/>
        </w:rPr>
        <w:t>продиагностировать,</w:t>
      </w:r>
      <w:r w:rsidRPr="00F30232">
        <w:rPr>
          <w:color w:val="000000"/>
          <w:sz w:val="28"/>
          <w:szCs w:val="28"/>
        </w:rPr>
        <w:t xml:space="preserve"> и рассказать о той или иной профессии. Он должен быть убежден в том, что это для него лучший выбор из всех возможных, соответствующий его возможностям, способностям и стремлениям.</w:t>
      </w:r>
    </w:p>
    <w:p w:rsidR="00D6414D" w:rsidRPr="00F30232" w:rsidRDefault="00470DD4" w:rsidP="00D6414D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выделить</w:t>
      </w:r>
      <w:r w:rsidR="00D6414D" w:rsidRPr="00F30232">
        <w:rPr>
          <w:color w:val="000000"/>
          <w:sz w:val="28"/>
          <w:szCs w:val="28"/>
        </w:rPr>
        <w:t xml:space="preserve"> следующие проблемы профориентации школьников. Во-первых, роль профориентационной работы со школьниками недооценивается в сознании педагогов общеобразовательных школ. Поверхностная работа с учащимися начинается лишь на последней ступени школьного образования. </w:t>
      </w:r>
    </w:p>
    <w:p w:rsidR="00D6414D" w:rsidRPr="00F30232" w:rsidRDefault="00D6414D" w:rsidP="00D6414D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Во-вторых, в связи с тем, что школьники ограничены в получении знаний о профессиях, выбор формируется исходя из мнения родителей, семейных традиций и рекламируемых в СМИ профессий. Находясь в процессе профессионального выбора, учащийся не способен сделать его сознательно и самостоятельно. Вследствие чего, поступая на одну из специальностей под влиянием всевозможных факторов, кроме профориентационной работы, спустя 2-3 года учащийся осознает, что</w:t>
      </w:r>
    </w:p>
    <w:p w:rsidR="00D6414D" w:rsidRPr="00F30232" w:rsidRDefault="00D6414D" w:rsidP="00D6414D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выбор его был неправильный. И как следствие - потеря времени на переобучение.</w:t>
      </w:r>
    </w:p>
    <w:p w:rsidR="00D6414D" w:rsidRPr="00F30232" w:rsidRDefault="00D6414D" w:rsidP="00D6414D">
      <w:pPr>
        <w:pStyle w:val="a7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30232">
        <w:rPr>
          <w:color w:val="000000"/>
          <w:sz w:val="28"/>
          <w:szCs w:val="28"/>
        </w:rPr>
        <w:t>В настоящее время существует еще одна проблема - проблема использования устарелых РR-методов в деятельности вузов. Профориентационная работа последних сводиться лишь к распространению рекламно-информационных буклетов и проведению дней открытых дверей. Современные школьники нуждаются в инновационных методах профориентационной работы с ними.</w:t>
      </w:r>
    </w:p>
    <w:p w:rsidR="00D6414D" w:rsidRPr="00F30232" w:rsidRDefault="00D6414D" w:rsidP="00D6414D">
      <w:pPr>
        <w:spacing w:after="0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414D" w:rsidRDefault="00D6414D" w:rsidP="00D6414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14D" w:rsidRDefault="00D6414D" w:rsidP="00D6414D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414D" w:rsidRDefault="00D6414D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27DB" w:rsidRDefault="005027DB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323" w:rsidRDefault="008B2323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323" w:rsidRDefault="008B2323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323" w:rsidRDefault="008B2323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323" w:rsidRDefault="008B2323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2323" w:rsidRDefault="008B2323" w:rsidP="005027D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382" w:rsidRPr="00F30232" w:rsidRDefault="008B2323" w:rsidP="005762C2">
      <w:p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="00176382" w:rsidRPr="00F3023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6382" w:rsidRPr="00F30232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  <w:bookmarkEnd w:id="23"/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t> «Методы активизации профессионального и личностного самоопределения»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Н.С. Пряжников, Москва, Издательство НПО «Модэк»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2002 год, 392 стр.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b/>
          <w:bCs/>
          <w:sz w:val="28"/>
          <w:szCs w:val="28"/>
        </w:rPr>
        <w:t>2. 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t>«Профессиональная ориентация молодежи»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39383764"/>
      <w:bookmarkStart w:id="25" w:name="_Toc39383177"/>
      <w:bookmarkEnd w:id="24"/>
      <w:r w:rsidRPr="005762C2">
        <w:rPr>
          <w:rFonts w:ascii="Times New Roman" w:eastAsia="Times New Roman" w:hAnsi="Times New Roman" w:cs="Times New Roman"/>
          <w:sz w:val="28"/>
          <w:szCs w:val="28"/>
        </w:rPr>
        <w:t>А. Д. Сазонов, Н. И. Калугин, А. П. Меньшиков и др., М.: Высшая школа</w:t>
      </w:r>
      <w:bookmarkEnd w:id="25"/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1989 год – 272 стр.;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Информационно-методический и дидактический журнал «Имидж»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N2, март 2002 год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Статья «Профориентация: проблемы, опыт, перспективы», Пустовая Е.Н.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b/>
          <w:bCs/>
          <w:sz w:val="28"/>
          <w:szCs w:val="28"/>
        </w:rPr>
        <w:t>4. 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t>Журнал «Отдел кадров», N3 (14) от 01.03.2002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Статья «О профессиональной ориентации молодежи»</w:t>
      </w:r>
    </w:p>
    <w:bookmarkStart w:id="26" w:name="_ftn1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"_ftnref1"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[1]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6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[1; стр.3]</w:t>
      </w:r>
      <w:r w:rsidR="00AE0B93" w:rsidRPr="0057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Start w:id="27" w:name="_ftn2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"_ftnref2"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7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[2; стр.10]</w:t>
      </w:r>
    </w:p>
    <w:bookmarkStart w:id="28" w:name="_ftn3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"_ftnref3"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8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[1; стр.32]</w:t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Start w:id="29" w:name="_ftn10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"_ftnref10"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[4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29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[3; стр.9</w:t>
      </w:r>
      <w:r w:rsidR="00AE0B93" w:rsidRPr="005762C2">
        <w:rPr>
          <w:rFonts w:ascii="Times New Roman" w:eastAsia="Times New Roman" w:hAnsi="Times New Roman" w:cs="Times New Roman"/>
          <w:sz w:val="28"/>
          <w:szCs w:val="28"/>
        </w:rPr>
        <w:t>5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</w:p>
    <w:bookmarkStart w:id="30" w:name="_ftn17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"_ftnref17"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[5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0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[1; стр.205-207]</w:t>
      </w:r>
    </w:p>
    <w:bookmarkStart w:id="31" w:name="_ftn18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"_ftnref18"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[6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1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[1; стр.309]</w:t>
      </w:r>
    </w:p>
    <w:bookmarkStart w:id="32" w:name="_ftn19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"_ftnref19"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[7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2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[4; стр.5]</w:t>
      </w:r>
    </w:p>
    <w:bookmarkStart w:id="33" w:name="_ftn20"/>
    <w:p w:rsidR="00176382" w:rsidRPr="005762C2" w:rsidRDefault="007C4C43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"http://www.bestreferat.ru/referat-62694.html" \l "_ftnref20" </w:instrTex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[8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3"/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 [3; стр.24]</w:t>
      </w:r>
      <w:bookmarkStart w:id="34" w:name="_ftn21"/>
      <w:bookmarkEnd w:id="34"/>
    </w:p>
    <w:p w:rsidR="00176382" w:rsidRPr="005762C2" w:rsidRDefault="00715524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5762C2">
        <w:rPr>
          <w:rFonts w:ascii="Times New Roman" w:eastAsia="Times New Roman" w:hAnsi="Times New Roman" w:cs="Times New Roman"/>
          <w:sz w:val="28"/>
          <w:szCs w:val="28"/>
        </w:rPr>
        <w:t>[9</w:t>
      </w:r>
      <w:r w:rsidR="00176382" w:rsidRPr="005762C2">
        <w:rPr>
          <w:rFonts w:ascii="Times New Roman" w:eastAsia="Times New Roman" w:hAnsi="Times New Roman" w:cs="Times New Roman"/>
          <w:sz w:val="28"/>
          <w:szCs w:val="28"/>
        </w:rPr>
        <w:t>] [1; стр.45]</w:t>
      </w:r>
    </w:p>
    <w:p w:rsidR="00176382" w:rsidRPr="005762C2" w:rsidRDefault="00176382" w:rsidP="005762C2">
      <w:pPr>
        <w:pStyle w:val="ac"/>
        <w:ind w:left="709"/>
        <w:rPr>
          <w:rFonts w:ascii="Times New Roman" w:eastAsia="Times New Roman" w:hAnsi="Times New Roman" w:cs="Times New Roman"/>
          <w:sz w:val="28"/>
          <w:szCs w:val="28"/>
        </w:rPr>
      </w:pPr>
      <w:bookmarkStart w:id="35" w:name="_ftn22"/>
      <w:bookmarkEnd w:id="35"/>
      <w:r w:rsidRPr="005762C2">
        <w:rPr>
          <w:rFonts w:ascii="Times New Roman" w:eastAsia="Times New Roman" w:hAnsi="Times New Roman" w:cs="Times New Roman"/>
          <w:sz w:val="28"/>
          <w:szCs w:val="28"/>
        </w:rPr>
        <w:t>[</w:t>
      </w:r>
      <w:r w:rsidR="00715524" w:rsidRPr="005762C2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762C2">
        <w:rPr>
          <w:rFonts w:ascii="Times New Roman" w:eastAsia="Times New Roman" w:hAnsi="Times New Roman" w:cs="Times New Roman"/>
          <w:sz w:val="28"/>
          <w:szCs w:val="28"/>
        </w:rPr>
        <w:t>] [2; стр.139-140]</w:t>
      </w:r>
    </w:p>
    <w:sectPr w:rsidR="00176382" w:rsidRPr="005762C2" w:rsidSect="00E43730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A2F" w:rsidRDefault="00F80A2F" w:rsidP="00176382">
      <w:pPr>
        <w:spacing w:after="0" w:line="240" w:lineRule="auto"/>
      </w:pPr>
      <w:r>
        <w:separator/>
      </w:r>
    </w:p>
  </w:endnote>
  <w:endnote w:type="continuationSeparator" w:id="1">
    <w:p w:rsidR="00F80A2F" w:rsidRDefault="00F80A2F" w:rsidP="0017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837"/>
    </w:sdtPr>
    <w:sdtContent>
      <w:p w:rsidR="00E43730" w:rsidRDefault="007C4C43">
        <w:pPr>
          <w:pStyle w:val="a5"/>
          <w:jc w:val="center"/>
        </w:pPr>
        <w:fldSimple w:instr=" PAGE   \* MERGEFORMAT ">
          <w:r w:rsidR="00B53DD5">
            <w:rPr>
              <w:noProof/>
            </w:rPr>
            <w:t>27</w:t>
          </w:r>
        </w:fldSimple>
      </w:p>
    </w:sdtContent>
  </w:sdt>
  <w:p w:rsidR="00E43730" w:rsidRDefault="00E4373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2678"/>
    </w:sdtPr>
    <w:sdtContent>
      <w:p w:rsidR="00470DD4" w:rsidRDefault="007C4C43">
        <w:pPr>
          <w:pStyle w:val="a5"/>
          <w:jc w:val="center"/>
        </w:pPr>
        <w:fldSimple w:instr=" PAGE   \* MERGEFORMAT ">
          <w:r w:rsidR="00470DD4">
            <w:rPr>
              <w:noProof/>
            </w:rPr>
            <w:t>1</w:t>
          </w:r>
        </w:fldSimple>
      </w:p>
    </w:sdtContent>
  </w:sdt>
  <w:p w:rsidR="00470DD4" w:rsidRDefault="00470DD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A2F" w:rsidRDefault="00F80A2F" w:rsidP="00176382">
      <w:pPr>
        <w:spacing w:after="0" w:line="240" w:lineRule="auto"/>
      </w:pPr>
      <w:r>
        <w:separator/>
      </w:r>
    </w:p>
  </w:footnote>
  <w:footnote w:type="continuationSeparator" w:id="1">
    <w:p w:rsidR="00F80A2F" w:rsidRDefault="00F80A2F" w:rsidP="00176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12C"/>
    <w:multiLevelType w:val="multilevel"/>
    <w:tmpl w:val="5230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13211"/>
    <w:multiLevelType w:val="multilevel"/>
    <w:tmpl w:val="F570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371E"/>
    <w:multiLevelType w:val="multilevel"/>
    <w:tmpl w:val="6484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C54E6"/>
    <w:multiLevelType w:val="multilevel"/>
    <w:tmpl w:val="13A0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761068"/>
    <w:multiLevelType w:val="multilevel"/>
    <w:tmpl w:val="163A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39367C"/>
    <w:multiLevelType w:val="multilevel"/>
    <w:tmpl w:val="E6CA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D7023"/>
    <w:multiLevelType w:val="multilevel"/>
    <w:tmpl w:val="86E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C2DEF"/>
    <w:multiLevelType w:val="multilevel"/>
    <w:tmpl w:val="CCD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140DD1"/>
    <w:multiLevelType w:val="multilevel"/>
    <w:tmpl w:val="8754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97585"/>
    <w:multiLevelType w:val="multilevel"/>
    <w:tmpl w:val="5D3C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9B0CC0"/>
    <w:multiLevelType w:val="multilevel"/>
    <w:tmpl w:val="8F14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E60E17"/>
    <w:multiLevelType w:val="multilevel"/>
    <w:tmpl w:val="932A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382"/>
    <w:rsid w:val="00014821"/>
    <w:rsid w:val="0002422B"/>
    <w:rsid w:val="000A454C"/>
    <w:rsid w:val="000C011D"/>
    <w:rsid w:val="000C1237"/>
    <w:rsid w:val="000C2492"/>
    <w:rsid w:val="001276B5"/>
    <w:rsid w:val="001452A7"/>
    <w:rsid w:val="00176382"/>
    <w:rsid w:val="001F3D3D"/>
    <w:rsid w:val="00220AEA"/>
    <w:rsid w:val="0027030E"/>
    <w:rsid w:val="002F5991"/>
    <w:rsid w:val="00352180"/>
    <w:rsid w:val="003559C7"/>
    <w:rsid w:val="003A6BDC"/>
    <w:rsid w:val="0040342A"/>
    <w:rsid w:val="00446061"/>
    <w:rsid w:val="004604F8"/>
    <w:rsid w:val="00470DD4"/>
    <w:rsid w:val="004C215B"/>
    <w:rsid w:val="004E624D"/>
    <w:rsid w:val="005027DB"/>
    <w:rsid w:val="00521566"/>
    <w:rsid w:val="00556853"/>
    <w:rsid w:val="00571CBB"/>
    <w:rsid w:val="005762C2"/>
    <w:rsid w:val="005B4D64"/>
    <w:rsid w:val="006659AA"/>
    <w:rsid w:val="00684230"/>
    <w:rsid w:val="00693D63"/>
    <w:rsid w:val="0070042D"/>
    <w:rsid w:val="00715524"/>
    <w:rsid w:val="0077682F"/>
    <w:rsid w:val="00780B8E"/>
    <w:rsid w:val="007C4C43"/>
    <w:rsid w:val="007F2950"/>
    <w:rsid w:val="00804809"/>
    <w:rsid w:val="00851A2B"/>
    <w:rsid w:val="008967CD"/>
    <w:rsid w:val="008B2323"/>
    <w:rsid w:val="008C54F9"/>
    <w:rsid w:val="008D78F8"/>
    <w:rsid w:val="009722A3"/>
    <w:rsid w:val="009C0C72"/>
    <w:rsid w:val="00A717F9"/>
    <w:rsid w:val="00A85AA8"/>
    <w:rsid w:val="00AC2845"/>
    <w:rsid w:val="00AE0B93"/>
    <w:rsid w:val="00AE52C0"/>
    <w:rsid w:val="00AF60A4"/>
    <w:rsid w:val="00B52AD2"/>
    <w:rsid w:val="00B53DD5"/>
    <w:rsid w:val="00C171A2"/>
    <w:rsid w:val="00CF4D27"/>
    <w:rsid w:val="00D04C2C"/>
    <w:rsid w:val="00D078D6"/>
    <w:rsid w:val="00D6414D"/>
    <w:rsid w:val="00E43730"/>
    <w:rsid w:val="00E54C64"/>
    <w:rsid w:val="00F30232"/>
    <w:rsid w:val="00F34C82"/>
    <w:rsid w:val="00F66C16"/>
    <w:rsid w:val="00F77EAB"/>
    <w:rsid w:val="00F8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6382"/>
  </w:style>
  <w:style w:type="paragraph" w:styleId="a3">
    <w:name w:val="header"/>
    <w:basedOn w:val="a"/>
    <w:link w:val="a4"/>
    <w:uiPriority w:val="99"/>
    <w:semiHidden/>
    <w:unhideWhenUsed/>
    <w:rsid w:val="0017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382"/>
  </w:style>
  <w:style w:type="paragraph" w:styleId="a5">
    <w:name w:val="footer"/>
    <w:basedOn w:val="a"/>
    <w:link w:val="a6"/>
    <w:uiPriority w:val="99"/>
    <w:unhideWhenUsed/>
    <w:rsid w:val="001763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6382"/>
  </w:style>
  <w:style w:type="paragraph" w:styleId="a7">
    <w:name w:val="Normal (Web)"/>
    <w:basedOn w:val="a"/>
    <w:uiPriority w:val="99"/>
    <w:unhideWhenUsed/>
    <w:rsid w:val="0017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76382"/>
    <w:rPr>
      <w:color w:val="0000FF"/>
      <w:u w:val="single"/>
    </w:rPr>
  </w:style>
  <w:style w:type="character" w:styleId="a9">
    <w:name w:val="Strong"/>
    <w:basedOn w:val="a0"/>
    <w:uiPriority w:val="22"/>
    <w:qFormat/>
    <w:rsid w:val="00A85AA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AA8"/>
    <w:rPr>
      <w:rFonts w:ascii="Tahoma" w:hAnsi="Tahoma" w:cs="Tahoma"/>
      <w:sz w:val="16"/>
      <w:szCs w:val="16"/>
    </w:rPr>
  </w:style>
  <w:style w:type="paragraph" w:customStyle="1" w:styleId="zag3">
    <w:name w:val="zag3"/>
    <w:basedOn w:val="a"/>
    <w:rsid w:val="001276B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7F295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03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referat.ru/referat-62694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95A7C-0282-4F84-AD39-EE365B61E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27</Pages>
  <Words>7633</Words>
  <Characters>43509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31</cp:revision>
  <dcterms:created xsi:type="dcterms:W3CDTF">2015-09-28T16:23:00Z</dcterms:created>
  <dcterms:modified xsi:type="dcterms:W3CDTF">2016-03-29T14:43:00Z</dcterms:modified>
</cp:coreProperties>
</file>