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70" w:rsidRPr="008A185D" w:rsidRDefault="0039417A" w:rsidP="00496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A06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Урок окружающего мира </w:t>
      </w:r>
    </w:p>
    <w:p w:rsidR="001A0670" w:rsidRPr="001A0670" w:rsidRDefault="0039417A" w:rsidP="00496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A06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 тем</w:t>
      </w:r>
      <w:r w:rsidR="001A06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е "Как Россия у Европы училась"</w:t>
      </w:r>
    </w:p>
    <w:p w:rsidR="0039417A" w:rsidRPr="001A0670" w:rsidRDefault="0039417A" w:rsidP="00496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A06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3-й класс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целостное представление об эпохе Российской империи как части истории России.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овладение картиной мира: познакомиться с культурой России 18–19 </w:t>
      </w:r>
      <w:proofErr w:type="gramStart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сравнить достижения культуры и науки России и Европы;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чувственно – эмоциональное отношение к миру: помочь учащимся оценить самобытность русской культуры, рассмотреть влияние реформ Петра 1 на развитие культуры России;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воспитывать чувство гордости за свою страну и предков;</w:t>
      </w:r>
    </w:p>
    <w:p w:rsidR="001A0670" w:rsidRPr="008A185D" w:rsidRDefault="001A0670" w:rsidP="001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Настрой на урок: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знаю, умею. У меня все получится.</w:t>
      </w:r>
      <w:r w:rsidR="001A0670"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Девиз урока: Дорогу осилит </w:t>
      </w:r>
      <w:proofErr w:type="gramStart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идущий</w:t>
      </w:r>
      <w:proofErr w:type="gramEnd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Повторение ранее </w:t>
      </w:r>
      <w:proofErr w:type="gramStart"/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Лента времени </w:t>
      </w:r>
    </w:p>
    <w:p w:rsidR="00F20002" w:rsidRPr="00F20002" w:rsidRDefault="00F20002" w:rsidP="00F200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</w:p>
    <w:p w:rsidR="00F20002" w:rsidRDefault="00F20002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называется участок “реки времени”, на котором мы находимся?</w:t>
      </w:r>
      <w:r w:rsidR="0049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670"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империя)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происходит с течением “реки времени”?</w:t>
      </w:r>
      <w:r w:rsid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(делает резкий поворот, а </w:t>
      </w:r>
      <w:proofErr w:type="gramStart"/>
      <w:r w:rsid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многое меняется</w:t>
      </w:r>
      <w:proofErr w:type="gramEnd"/>
      <w:r w:rsid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A0670" w:rsidRDefault="001A0670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чьим именем связан этот период? (п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20002" w:rsidRPr="004275B9" w:rsidRDefault="001A0670" w:rsidP="00F200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002" w:rsidRPr="00F20002" w:rsidRDefault="00F20002" w:rsidP="00F200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Какими качествами должен обладать человек, чтобы изменить жизнь целой страны?</w:t>
      </w:r>
    </w:p>
    <w:p w:rsid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(Трудолюбие, требовательность, настойчивость.) </w:t>
      </w:r>
    </w:p>
    <w:p w:rsidR="004B7A60" w:rsidRDefault="004B7A60" w:rsidP="004B7A6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B7A60" w:rsidRDefault="004B7A60" w:rsidP="004B7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4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А.С.Пушкин писал о Петре I: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академик, то герой,</w:t>
      </w: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 мореплаватель, то плотник –</w:t>
      </w: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Он всеобъемлющей душой</w:t>
      </w:r>
      <w:proofErr w:type="gramStart"/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троне вечный был работник.</w:t>
      </w:r>
    </w:p>
    <w:p w:rsidR="004275B9" w:rsidRDefault="004275B9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5B9" w:rsidRDefault="004275B9" w:rsidP="004275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</w:t>
      </w:r>
      <w:r w:rsidR="004B7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группах по 4 человека</w:t>
      </w:r>
    </w:p>
    <w:p w:rsidR="00EC0AE2" w:rsidRDefault="00EC0AE2" w:rsidP="00EC0AE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C0AE2" w:rsidRDefault="00EC0AE2" w:rsidP="00EC0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5</w:t>
      </w:r>
    </w:p>
    <w:p w:rsidR="0039417A" w:rsidRPr="004275B9" w:rsidRDefault="004275B9" w:rsidP="004275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“Найди пару”</w:t>
      </w:r>
    </w:p>
    <w:p w:rsidR="004275B9" w:rsidRPr="00242D96" w:rsidRDefault="004275B9" w:rsidP="004275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42D96">
        <w:rPr>
          <w:rFonts w:ascii="Times New Roman" w:hAnsi="Times New Roman" w:cs="Times New Roman"/>
          <w:b/>
          <w:sz w:val="24"/>
          <w:szCs w:val="24"/>
        </w:rPr>
        <w:t>ричины, по которым Петр 1 начал реформы и следствия этих преобразований.</w:t>
      </w:r>
    </w:p>
    <w:tbl>
      <w:tblPr>
        <w:tblStyle w:val="a9"/>
        <w:tblW w:w="0" w:type="auto"/>
        <w:tblLook w:val="04A0"/>
      </w:tblPr>
      <w:tblGrid>
        <w:gridCol w:w="4077"/>
        <w:gridCol w:w="5387"/>
      </w:tblGrid>
      <w:tr w:rsidR="004275B9" w:rsidRPr="00242D96" w:rsidTr="004275B9">
        <w:trPr>
          <w:trHeight w:val="573"/>
        </w:trPr>
        <w:tc>
          <w:tcPr>
            <w:tcW w:w="4077" w:type="dxa"/>
          </w:tcPr>
          <w:p w:rsidR="004275B9" w:rsidRPr="004275B9" w:rsidRDefault="004275B9" w:rsidP="0042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B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выхода к морю</w:t>
            </w:r>
          </w:p>
        </w:tc>
        <w:tc>
          <w:tcPr>
            <w:tcW w:w="5387" w:type="dxa"/>
          </w:tcPr>
          <w:p w:rsidR="004275B9" w:rsidRPr="008A185D" w:rsidRDefault="004275B9" w:rsidP="0042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в ведении торговли  и культурном обмене между странами</w:t>
            </w:r>
          </w:p>
        </w:tc>
      </w:tr>
      <w:tr w:rsidR="004275B9" w:rsidRPr="00242D96" w:rsidTr="004275B9">
        <w:trPr>
          <w:trHeight w:val="416"/>
        </w:trPr>
        <w:tc>
          <w:tcPr>
            <w:tcW w:w="4077" w:type="dxa"/>
          </w:tcPr>
          <w:p w:rsidR="004275B9" w:rsidRPr="004275B9" w:rsidRDefault="004275B9" w:rsidP="00724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5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отсутствие флота</w:t>
            </w:r>
          </w:p>
        </w:tc>
        <w:tc>
          <w:tcPr>
            <w:tcW w:w="5387" w:type="dxa"/>
          </w:tcPr>
          <w:p w:rsidR="004275B9" w:rsidRPr="008A185D" w:rsidRDefault="004275B9" w:rsidP="00724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защита границ, изучение новых земель</w:t>
            </w:r>
          </w:p>
        </w:tc>
      </w:tr>
      <w:tr w:rsidR="004275B9" w:rsidRPr="00242D96" w:rsidTr="004275B9">
        <w:trPr>
          <w:trHeight w:val="562"/>
        </w:trPr>
        <w:tc>
          <w:tcPr>
            <w:tcW w:w="4077" w:type="dxa"/>
          </w:tcPr>
          <w:p w:rsidR="004275B9" w:rsidRPr="004275B9" w:rsidRDefault="004275B9" w:rsidP="007243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75B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слабое развитие промышленности</w:t>
            </w:r>
          </w:p>
        </w:tc>
        <w:tc>
          <w:tcPr>
            <w:tcW w:w="5387" w:type="dxa"/>
          </w:tcPr>
          <w:p w:rsidR="004275B9" w:rsidRPr="004275B9" w:rsidRDefault="004275B9" w:rsidP="007243C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275B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обучение специалистов  за границей, распространение образования в России</w:t>
            </w:r>
          </w:p>
        </w:tc>
      </w:tr>
      <w:tr w:rsidR="004275B9" w:rsidRPr="00242D96" w:rsidTr="004275B9">
        <w:trPr>
          <w:trHeight w:val="397"/>
        </w:trPr>
        <w:tc>
          <w:tcPr>
            <w:tcW w:w="4077" w:type="dxa"/>
          </w:tcPr>
          <w:p w:rsidR="004275B9" w:rsidRPr="004275B9" w:rsidRDefault="004275B9" w:rsidP="007243C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275B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мало грамотных людей</w:t>
            </w:r>
          </w:p>
        </w:tc>
        <w:tc>
          <w:tcPr>
            <w:tcW w:w="5387" w:type="dxa"/>
          </w:tcPr>
          <w:p w:rsidR="004275B9" w:rsidRPr="004275B9" w:rsidRDefault="004275B9" w:rsidP="007243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275B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отставание от более развитых   европейских стран</w:t>
            </w:r>
          </w:p>
        </w:tc>
      </w:tr>
    </w:tbl>
    <w:p w:rsidR="004275B9" w:rsidRDefault="004275B9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 объяснением</w:t>
      </w:r>
    </w:p>
    <w:p w:rsidR="004275B9" w:rsidRDefault="004275B9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Постановка вопроса урока:</w:t>
      </w:r>
    </w:p>
    <w:p w:rsidR="00EC0AE2" w:rsidRDefault="00EC0AE2" w:rsidP="00EC0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6</w:t>
      </w:r>
    </w:p>
    <w:p w:rsidR="00FB36E4" w:rsidRPr="00FB36E4" w:rsidRDefault="00FB36E4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FB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FB36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равните эти памятники культуры, что заметили?</w:t>
      </w:r>
      <w:r w:rsidR="004961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36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FB36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произведения художников и архитекто</w:t>
      </w:r>
      <w:r w:rsidRPr="00FB36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FB36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 России и Европы сильно отличаются)</w:t>
      </w:r>
    </w:p>
    <w:p w:rsidR="00B1079B" w:rsidRPr="00FB36E4" w:rsidRDefault="00FB36E4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6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 доске появляется запись: </w:t>
      </w:r>
      <w:r w:rsidRPr="00FB36E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«До </w:t>
      </w:r>
      <w:r w:rsidRPr="00FB36E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/>
        </w:rPr>
        <w:t>XVIII</w:t>
      </w:r>
      <w:r w:rsidRPr="00FB36E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века культура России и Евро</w:t>
      </w:r>
      <w:r w:rsidRPr="00FB36E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FB36E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пы сильно отличалась»</w:t>
      </w:r>
    </w:p>
    <w:p w:rsidR="00FB36E4" w:rsidRPr="00FB36E4" w:rsidRDefault="00FB36E4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7A" w:rsidRPr="00FB36E4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была культура России в допетровские времена?</w:t>
      </w:r>
      <w:r w:rsidR="00B1079B" w:rsidRPr="00FB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(учебнике с.74) - </w:t>
      </w:r>
      <w:r w:rsidR="00B1079B" w:rsidRPr="00FB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самобытной</w:t>
      </w:r>
    </w:p>
    <w:p w:rsidR="0039417A" w:rsidRPr="00FB36E4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–Что значит “самобытность”?</w:t>
      </w:r>
      <w:r w:rsidR="00B1079B" w:rsidRPr="00FB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со словарем)</w:t>
      </w:r>
    </w:p>
    <w:p w:rsidR="00B1079B" w:rsidRPr="00FB36E4" w:rsidRDefault="00B1079B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81" w:rsidRDefault="00824E81" w:rsidP="00824E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7</w:t>
      </w:r>
    </w:p>
    <w:p w:rsidR="00FB36E4" w:rsidRPr="00C924A9" w:rsidRDefault="00FB36E4" w:rsidP="00496144">
      <w:pPr>
        <w:shd w:val="clear" w:color="auto" w:fill="FFFFFF"/>
        <w:spacing w:line="238" w:lineRule="exact"/>
        <w:ind w:left="14" w:right="7"/>
        <w:rPr>
          <w:rFonts w:ascii="Times New Roman" w:hAnsi="Times New Roman" w:cs="Times New Roman"/>
          <w:sz w:val="24"/>
          <w:szCs w:val="24"/>
        </w:rPr>
      </w:pPr>
      <w:r w:rsidRPr="00C924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- Сравните памятники русской культуры двух </w:t>
      </w:r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эпох</w:t>
      </w:r>
      <w:proofErr w:type="gramStart"/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proofErr w:type="gramEnd"/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(</w:t>
      </w:r>
      <w:proofErr w:type="gramStart"/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proofErr w:type="gramEnd"/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езкие отличия, а также сходство с европей</w:t>
      </w:r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C924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ской культурой).</w:t>
      </w:r>
    </w:p>
    <w:p w:rsidR="00FB36E4" w:rsidRPr="00C924A9" w:rsidRDefault="00FB36E4" w:rsidP="00FB36E4">
      <w:pPr>
        <w:shd w:val="clear" w:color="auto" w:fill="FFFFFF"/>
        <w:spacing w:line="238" w:lineRule="exact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 w:rsidRPr="00C924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На доске появляется запись: </w:t>
      </w:r>
      <w:r w:rsidRPr="00C924A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«После </w:t>
      </w:r>
      <w:r w:rsidRPr="00C924A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/>
        </w:rPr>
        <w:t>XVIII</w:t>
      </w:r>
      <w:r w:rsidRPr="00C924A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века культура России ста</w:t>
      </w:r>
      <w:r w:rsidRPr="00C924A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softHyphen/>
        <w:t xml:space="preserve">новится похожа на </w:t>
      </w:r>
      <w:proofErr w:type="gramStart"/>
      <w:r w:rsidRPr="00C924A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европейскую</w:t>
      </w:r>
      <w:proofErr w:type="gramEnd"/>
      <w:r w:rsidRPr="00C924A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»</w:t>
      </w:r>
      <w:r w:rsidRPr="00C924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1C4EC4" w:rsidRPr="00C924A9" w:rsidRDefault="001C4EC4" w:rsidP="001C4EC4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  <w:r w:rsidRPr="00C924A9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 xml:space="preserve">- </w:t>
      </w:r>
      <w:r w:rsidRPr="00C924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Какой вопрос возникает? (</w:t>
      </w:r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Получается, что Россия забыла свою культуру</w:t>
      </w:r>
      <w:r w:rsidR="004D2B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 приняла новую</w:t>
      </w:r>
      <w:r w:rsidRPr="00C924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?)</w:t>
      </w:r>
    </w:p>
    <w:p w:rsidR="001C4EC4" w:rsidRPr="00C924A9" w:rsidRDefault="001C4EC4" w:rsidP="001C4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9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вопрос возник у мальчика Илюши? (Стр</w:t>
      </w:r>
      <w:r w:rsidR="0049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74)</w:t>
      </w:r>
    </w:p>
    <w:p w:rsidR="001C4EC4" w:rsidRPr="00C924A9" w:rsidRDefault="001C4EC4" w:rsidP="001C4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81" w:rsidRDefault="00824E81" w:rsidP="00824E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8</w:t>
      </w:r>
    </w:p>
    <w:p w:rsidR="001C4EC4" w:rsidRPr="00C924A9" w:rsidRDefault="001C4EC4" w:rsidP="001C4EC4">
      <w:pPr>
        <w:shd w:val="clear" w:color="auto" w:fill="FFFFFF"/>
        <w:spacing w:line="238" w:lineRule="exact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9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 и мы постараемся в течение нашего урока выяснить, действительно ли</w:t>
      </w:r>
      <w:r w:rsidRPr="00C924A9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4"/>
          <w:szCs w:val="24"/>
        </w:rPr>
        <w:t xml:space="preserve"> после </w:t>
      </w:r>
      <w:r w:rsidRPr="00C924A9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4"/>
          <w:szCs w:val="24"/>
          <w:lang w:val="en-US"/>
        </w:rPr>
        <w:t>XVIII</w:t>
      </w:r>
      <w:r w:rsidRPr="00C924A9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4"/>
          <w:szCs w:val="24"/>
        </w:rPr>
        <w:t xml:space="preserve"> века Россия </w:t>
      </w:r>
      <w:r w:rsidRPr="00C924A9"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</w:rPr>
        <w:t xml:space="preserve">отказалась от своей культуры и приняла </w:t>
      </w:r>
      <w:proofErr w:type="gramStart"/>
      <w:r w:rsidRPr="00C924A9"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</w:rPr>
        <w:t>европейскую</w:t>
      </w:r>
      <w:proofErr w:type="gramEnd"/>
      <w:r w:rsidRPr="00C924A9">
        <w:rPr>
          <w:rFonts w:ascii="Times New Roman" w:eastAsia="Times New Roman" w:hAnsi="Times New Roman" w:cs="Times New Roman"/>
          <w:b/>
          <w:bCs/>
          <w:iCs/>
          <w:color w:val="000000"/>
          <w:spacing w:val="13"/>
          <w:sz w:val="24"/>
          <w:szCs w:val="24"/>
        </w:rPr>
        <w:t>?</w:t>
      </w:r>
    </w:p>
    <w:p w:rsidR="001C4EC4" w:rsidRDefault="001C4EC4" w:rsidP="001C4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EC4" w:rsidRPr="001A0670" w:rsidRDefault="001C4EC4" w:rsidP="001C4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Версии детей, актуализация знаний.</w:t>
      </w:r>
    </w:p>
    <w:p w:rsidR="00ED39A2" w:rsidRDefault="00ED39A2" w:rsidP="00ED3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9</w:t>
      </w:r>
    </w:p>
    <w:p w:rsidR="001C4EC4" w:rsidRDefault="001C4EC4" w:rsidP="001C4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что произошло с культурой России после 18 века?</w:t>
      </w:r>
    </w:p>
    <w:p w:rsidR="001C4EC4" w:rsidRPr="001A0670" w:rsidRDefault="001C4EC4" w:rsidP="001C4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предположения:</w:t>
      </w:r>
    </w:p>
    <w:p w:rsidR="001C4EC4" w:rsidRPr="001A0670" w:rsidRDefault="001C4EC4" w:rsidP="001C4E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отказалась от своей культуры и переняла </w:t>
      </w:r>
      <w:proofErr w:type="gramStart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европейскую</w:t>
      </w:r>
      <w:proofErr w:type="gramEnd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EC4" w:rsidRPr="001A0670" w:rsidRDefault="001C4EC4" w:rsidP="001C4E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не отказалась от своей культур и не приняла </w:t>
      </w:r>
      <w:proofErr w:type="gramStart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европейскую</w:t>
      </w:r>
      <w:proofErr w:type="gramEnd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EC4" w:rsidRPr="001A0670" w:rsidRDefault="001C4EC4" w:rsidP="001C4E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частично отказалась от своей культуры и частично приняла </w:t>
      </w:r>
      <w:proofErr w:type="gramStart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европейскую</w:t>
      </w:r>
      <w:proofErr w:type="gramEnd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EC4" w:rsidRDefault="001C4EC4" w:rsidP="001C4EC4">
      <w:pPr>
        <w:shd w:val="clear" w:color="auto" w:fill="FFFFFF"/>
        <w:spacing w:line="238" w:lineRule="exact"/>
        <w:ind w:left="7" w:right="7" w:firstLine="281"/>
        <w:jc w:val="both"/>
        <w:rPr>
          <w:rFonts w:eastAsia="Times New Roman"/>
          <w:color w:val="000000"/>
          <w:spacing w:val="9"/>
          <w:sz w:val="23"/>
          <w:szCs w:val="23"/>
        </w:rPr>
      </w:pPr>
    </w:p>
    <w:p w:rsidR="00C924A9" w:rsidRPr="001A0670" w:rsidRDefault="00C924A9" w:rsidP="00C9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ED39A2" w:rsidRDefault="00ED39A2" w:rsidP="00ED3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10</w:t>
      </w:r>
    </w:p>
    <w:p w:rsidR="00C924A9" w:rsidRPr="001A0670" w:rsidRDefault="00C924A9" w:rsidP="00C9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звукозапись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1A067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песни</w:t>
        </w:r>
      </w:hyperlink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“Дядя Петя” (о Петре I и </w:t>
      </w:r>
      <w:proofErr w:type="gramStart"/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Санкт-Петербурге).</w:t>
      </w:r>
    </w:p>
    <w:p w:rsidR="00C924A9" w:rsidRPr="001A0670" w:rsidRDefault="00F5466C" w:rsidP="00C9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66C">
        <w:rPr>
          <w:rFonts w:eastAsia="Times New Roman"/>
          <w:noProof/>
          <w:color w:val="000000"/>
          <w:spacing w:val="3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95pt;margin-top:12.4pt;width:273.75pt;height:276.75pt;z-index:251639296" stroked="f">
            <v:textbox>
              <w:txbxContent>
                <w:p w:rsidR="00C924A9" w:rsidRDefault="00C924A9">
                  <w:r w:rsidRPr="00C924A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62310" cy="3524250"/>
                        <wp:effectExtent l="19050" t="0" r="0" b="0"/>
                        <wp:docPr id="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6245" cy="3528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24A9"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повторяют танцевальные движения.</w:t>
      </w:r>
    </w:p>
    <w:p w:rsidR="00FB36E4" w:rsidRPr="00FB36E4" w:rsidRDefault="00FB36E4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4A9" w:rsidRPr="001A0670" w:rsidRDefault="00C924A9" w:rsidP="00C9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Поиск решения проблемы</w:t>
      </w:r>
    </w:p>
    <w:p w:rsidR="001475D1" w:rsidRDefault="001475D1" w:rsidP="00C924A9">
      <w:pPr>
        <w:shd w:val="clear" w:color="auto" w:fill="FFFFFF"/>
        <w:spacing w:after="72" w:line="245" w:lineRule="exact"/>
        <w:ind w:left="7" w:firstLine="28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475D1" w:rsidRDefault="001475D1" w:rsidP="00147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11</w:t>
      </w:r>
    </w:p>
    <w:p w:rsidR="00C924A9" w:rsidRPr="009A68D2" w:rsidRDefault="00C924A9" w:rsidP="00C924A9">
      <w:pPr>
        <w:shd w:val="clear" w:color="auto" w:fill="FFFFFF"/>
        <w:spacing w:after="72" w:line="245" w:lineRule="exact"/>
        <w:ind w:left="7" w:firstLine="281"/>
        <w:rPr>
          <w:rFonts w:ascii="Times New Roman" w:hAnsi="Times New Roman" w:cs="Times New Roman"/>
        </w:rPr>
      </w:pPr>
      <w:r w:rsidRPr="009A68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Заполнение схемы-образа «Русская культура» в </w:t>
      </w:r>
      <w:r w:rsidRPr="009A68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виде дерева:</w:t>
      </w:r>
    </w:p>
    <w:p w:rsidR="00C924A9" w:rsidRPr="009A68D2" w:rsidRDefault="00C924A9" w:rsidP="00C924A9">
      <w:pPr>
        <w:shd w:val="clear" w:color="auto" w:fill="FFFFFF"/>
        <w:spacing w:line="23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Давайте вспомним, какие корни </w:t>
      </w:r>
      <w:r w:rsidRPr="009A68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имела русская культура </w:t>
      </w:r>
      <w:r w:rsidRPr="009A68D2">
        <w:rPr>
          <w:rFonts w:ascii="Times New Roman" w:eastAsia="Times New Roman" w:hAnsi="Times New Roman" w:cs="Times New Roman"/>
          <w:color w:val="000000"/>
          <w:sz w:val="24"/>
          <w:szCs w:val="24"/>
        </w:rPr>
        <w:t>допетровской эпохи</w:t>
      </w:r>
      <w:r w:rsidR="009A68D2" w:rsidRPr="009A68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68D2" w:rsidRPr="001A0670" w:rsidRDefault="009A68D2" w:rsidP="009A6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Русь жила по православным законам, соблюдала обычаи и традиции. Издревле люди украшали свои дома, строили храмы и города вокруг них. Развивались ремесла, появилось книгопечатание…</w:t>
      </w:r>
    </w:p>
    <w:p w:rsidR="004D2B3D" w:rsidRDefault="004D2B3D" w:rsidP="00C924A9">
      <w:pPr>
        <w:shd w:val="clear" w:color="auto" w:fill="FFFFFF"/>
        <w:spacing w:line="23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4A9" w:rsidRPr="009A68D2" w:rsidRDefault="00C924A9" w:rsidP="00C924A9">
      <w:pPr>
        <w:shd w:val="clear" w:color="auto" w:fill="FFFFFF"/>
        <w:spacing w:line="238" w:lineRule="exact"/>
        <w:jc w:val="both"/>
        <w:rPr>
          <w:rFonts w:ascii="Times New Roman" w:hAnsi="Times New Roman" w:cs="Times New Roman"/>
        </w:rPr>
      </w:pPr>
      <w:r w:rsidRPr="009A68D2">
        <w:rPr>
          <w:rFonts w:ascii="Times New Roman" w:eastAsia="Times New Roman" w:hAnsi="Times New Roman" w:cs="Times New Roman"/>
          <w:color w:val="000000"/>
          <w:sz w:val="24"/>
          <w:szCs w:val="24"/>
        </w:rPr>
        <w:t>В нижней части дерева, около корней, можно написать «Традиций, обряды, достижения русской культуры».</w:t>
      </w:r>
    </w:p>
    <w:p w:rsidR="00C924A9" w:rsidRDefault="00C924A9" w:rsidP="00C924A9">
      <w:pPr>
        <w:shd w:val="clear" w:color="auto" w:fill="FFFFFF"/>
        <w:spacing w:after="72" w:line="245" w:lineRule="exact"/>
        <w:ind w:left="7" w:firstLine="281"/>
        <w:sectPr w:rsidR="00C924A9" w:rsidSect="00496144">
          <w:pgSz w:w="11909" w:h="16834"/>
          <w:pgMar w:top="568" w:right="569" w:bottom="426" w:left="851" w:header="720" w:footer="720" w:gutter="0"/>
          <w:cols w:space="60"/>
          <w:noEndnote/>
        </w:sectPr>
      </w:pPr>
    </w:p>
    <w:p w:rsidR="009A68D2" w:rsidRDefault="009A68D2" w:rsidP="009A68D2">
      <w:pPr>
        <w:shd w:val="clear" w:color="auto" w:fill="FFFFFF"/>
        <w:spacing w:line="238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Давайте, понаблюдаем</w:t>
      </w:r>
      <w:r w:rsidR="009A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изменилось ли что-либо в культуре России после реформ Петра 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1475D1" w:rsidRDefault="001475D1" w:rsidP="009A68D2">
      <w:pPr>
        <w:shd w:val="clear" w:color="auto" w:fill="FFFFFF"/>
        <w:spacing w:line="238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475D1" w:rsidRDefault="001475D1" w:rsidP="00147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Слайд12</w:t>
      </w:r>
    </w:p>
    <w:p w:rsidR="009A68D2" w:rsidRPr="009A5694" w:rsidRDefault="001475D1" w:rsidP="001475D1">
      <w:pPr>
        <w:shd w:val="clear" w:color="auto" w:fill="FFFFFF"/>
        <w:spacing w:line="238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A68D2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Рассмотрите иллюстрации на стр. 75, что вы можете сказать о жизни людей?</w:t>
      </w:r>
      <w:r w:rsidR="004D2B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A68D2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(Стали одеваться </w:t>
      </w:r>
      <w:proofErr w:type="gramStart"/>
      <w:r w:rsidR="009A68D2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proofErr w:type="gramEnd"/>
      <w:r w:rsidR="009A68D2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– европейски)</w:t>
      </w:r>
    </w:p>
    <w:p w:rsidR="009A68D2" w:rsidRDefault="009A68D2" w:rsidP="009A68D2">
      <w:pPr>
        <w:shd w:val="clear" w:color="auto" w:fill="FFFFFF"/>
        <w:spacing w:line="238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9A5694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Прочитайте первый абзац </w:t>
      </w:r>
      <w:r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фрагмент</w:t>
      </w:r>
      <w:r w:rsidR="009A5694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«Жажда науки»,</w:t>
      </w:r>
      <w:r w:rsidR="009A5694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найдите</w:t>
      </w:r>
      <w:r w:rsid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9A5694"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как</w:t>
      </w:r>
      <w:r w:rsidRPr="009A5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5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деятельность Петра </w:t>
      </w:r>
      <w:r w:rsidR="009A5694" w:rsidRPr="009A5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ещё</w:t>
      </w:r>
      <w:r w:rsidRPr="009A5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повлияла на развитие отечествен</w:t>
      </w:r>
      <w:r w:rsidRPr="009A5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5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ной культуры  </w:t>
      </w:r>
      <w:r w:rsidR="009A5694" w:rsidRPr="009A5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9A5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Россия заимствовала много нового из </w:t>
      </w:r>
      <w:r w:rsidRPr="009A5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Европы</w:t>
      </w:r>
      <w:r w:rsidR="009A5694" w:rsidRPr="009A5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 w:rsidRPr="009A5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B01AB" w:rsidRDefault="00EB01AB" w:rsidP="00EB01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Слайд13</w:t>
      </w:r>
    </w:p>
    <w:p w:rsidR="009A5694" w:rsidRPr="009A5694" w:rsidRDefault="009A5694" w:rsidP="009A68D2">
      <w:pPr>
        <w:shd w:val="clear" w:color="auto" w:fill="FFFFFF"/>
        <w:spacing w:line="238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Дополняем рисунок лейки к дереву.</w:t>
      </w:r>
    </w:p>
    <w:p w:rsidR="0039417A" w:rsidRPr="001A0670" w:rsidRDefault="0039417A" w:rsidP="009A5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В. Ломоносов – гений русской науки.</w:t>
      </w:r>
    </w:p>
    <w:p w:rsidR="00BA131B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сказали, что многие начинающие учёные и художники ездили учиться за границу. И лишь к середине 18 века нашёлся человек, который первым из россиян не уступал европейским учителям. </w:t>
      </w:r>
    </w:p>
    <w:p w:rsidR="00BA131B" w:rsidRDefault="00BA131B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Слайд1</w:t>
      </w:r>
      <w:r w:rsidR="00EB01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</w:p>
    <w:p w:rsidR="009A5694" w:rsidRDefault="000E654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Михаил Васильевич Ломоносов - наш великий учёный, изобретатель, поэт. 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Давайте попробуем создать свой виртуальный музей о жизни </w:t>
      </w:r>
      <w:r w:rsidR="000E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 людей России XVIII века</w:t>
      </w:r>
    </w:p>
    <w:p w:rsidR="009A5694" w:rsidRDefault="009A5694" w:rsidP="001A06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01AB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E65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группам: </w:t>
      </w:r>
    </w:p>
    <w:p w:rsidR="00EB01AB" w:rsidRDefault="00EB01AB" w:rsidP="00EB01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15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иллюстрациями в учебнике (с.76) восстановите текст, который лежит у вас в конверте.</w:t>
      </w:r>
      <w:r w:rsidR="000E654A"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Проверка: Один ученик из группы читает восстановленный текст.</w:t>
      </w:r>
    </w:p>
    <w:p w:rsidR="00EB01AB" w:rsidRDefault="00EB01AB" w:rsidP="00EB01A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B01AB" w:rsidRDefault="00EB01AB" w:rsidP="00EB01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Слайд16</w:t>
      </w:r>
    </w:p>
    <w:p w:rsidR="0039417A" w:rsidRPr="000E654A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 </w:t>
      </w:r>
      <w:r w:rsidRPr="000E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 – гений русской науки.</w:t>
      </w:r>
      <w:r w:rsidR="000E654A" w:rsidRPr="000E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54A" w:rsidRPr="000E6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Основан</w:t>
      </w:r>
      <w:r w:rsidR="000E654A" w:rsidRPr="000E6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0E654A" w:rsidRPr="000E6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ный </w:t>
      </w:r>
      <w:r w:rsidR="000E6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1755г. </w:t>
      </w:r>
      <w:r w:rsidR="000E654A" w:rsidRPr="000E6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Ломоносовым университет открыл дорогу к новой культуре многим </w:t>
      </w:r>
      <w:r w:rsidR="000E654A" w:rsidRP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русским талантам</w:t>
      </w:r>
      <w:proofErr w:type="gramStart"/>
      <w:r w:rsidR="000E654A" w:rsidRP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="000E654A" w:rsidRP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gramStart"/>
      <w:r w:rsidR="000E654A" w:rsidRP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="000E654A" w:rsidRP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схему</w:t>
      </w:r>
      <w:r w:rsid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654A" w:rsidRP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654A" w:rsidRPr="000E6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дерева портрет </w:t>
      </w:r>
      <w:r w:rsidR="000E654A" w:rsidRPr="000E654A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Ломоносова)</w:t>
      </w:r>
    </w:p>
    <w:p w:rsidR="000E654A" w:rsidRDefault="000E654A" w:rsidP="001A06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“Золотой век русской культуры”.</w:t>
      </w:r>
    </w:p>
    <w:p w:rsidR="00EB01AB" w:rsidRDefault="00EB01AB" w:rsidP="00EB01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Слайд17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объединяет этих людей?</w:t>
      </w:r>
      <w:r w:rsidR="000E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(Пушкин, Лермонтов, Гоголь) </w:t>
      </w: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литераторы.)</w:t>
      </w:r>
    </w:p>
    <w:p w:rsidR="002C7889" w:rsidRDefault="002C7889" w:rsidP="002C7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18-21 Сообщения детей</w:t>
      </w:r>
    </w:p>
    <w:p w:rsidR="000E654A" w:rsidRDefault="000E654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889" w:rsidRDefault="002C7889" w:rsidP="002C7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22</w:t>
      </w:r>
    </w:p>
    <w:p w:rsidR="000B32C7" w:rsidRPr="001A0670" w:rsidRDefault="00F5466C" w:rsidP="000B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0B32C7" w:rsidRPr="001A067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Звучит музыка П.И. Чайковского.</w:t>
        </w:r>
      </w:hyperlink>
    </w:p>
    <w:p w:rsidR="000B32C7" w:rsidRPr="001A0670" w:rsidRDefault="000B32C7" w:rsidP="000B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Релаксационная пауза (2 мин.) Звук становится тише.</w:t>
      </w:r>
    </w:p>
    <w:p w:rsidR="002C7889" w:rsidRDefault="002C7889" w:rsidP="002C7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24-41</w:t>
      </w:r>
    </w:p>
    <w:p w:rsidR="000B32C7" w:rsidRPr="001A0670" w:rsidRDefault="000B32C7" w:rsidP="000B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“Картинная галерея”.</w:t>
      </w:r>
    </w:p>
    <w:p w:rsidR="000B32C7" w:rsidRPr="001A0670" w:rsidRDefault="000B32C7" w:rsidP="000B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Слайд-шоу картин Васнецова В.М., Шишкина И.И., Брюллова К.П.</w:t>
      </w:r>
    </w:p>
    <w:p w:rsidR="002504C6" w:rsidRDefault="002504C6" w:rsidP="002504C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Слайд 22-44</w:t>
      </w:r>
    </w:p>
    <w:p w:rsidR="002504C6" w:rsidRDefault="000B32C7" w:rsidP="00250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Картины, которыми мы сейчас любовались, хранятся в Москве в Третьяковской галерее и в Русском музее в Санкт-Петербурге.</w:t>
      </w: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2504C6" w:rsidRDefault="002504C6" w:rsidP="00250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45</w:t>
      </w:r>
    </w:p>
    <w:p w:rsidR="000B32C7" w:rsidRPr="001A0670" w:rsidRDefault="000B32C7" w:rsidP="000B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Музыку, что мы слышали, написал Петр Ильич Чайковский. Это “ Вступление” из балета “Щелкунчик”.</w:t>
      </w:r>
    </w:p>
    <w:p w:rsidR="002504C6" w:rsidRDefault="002504C6" w:rsidP="002504C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504C6" w:rsidRDefault="002504C6" w:rsidP="00250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Слайд46-47</w:t>
      </w:r>
    </w:p>
    <w:p w:rsidR="000B32C7" w:rsidRPr="001A0670" w:rsidRDefault="000B32C7" w:rsidP="000B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Балет “Щелкунчик”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идет на главной сцене страны 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B32C7" w:rsidRPr="000B32C7" w:rsidRDefault="000B32C7" w:rsidP="000B32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0B3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один из крупнейших в мире театров оперы и балета. Здание горело, менялась старая сцена на </w:t>
      </w:r>
      <w:proofErr w:type="gramStart"/>
      <w:r w:rsidRPr="000B3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новую</w:t>
      </w:r>
      <w:proofErr w:type="gramEnd"/>
      <w:r w:rsidRPr="000B3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но театр жил. </w:t>
      </w:r>
      <w:proofErr w:type="gramStart"/>
      <w:r w:rsidRPr="000B3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Последние</w:t>
      </w:r>
      <w:proofErr w:type="gramEnd"/>
      <w:r w:rsidRPr="000B3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6 лет был закрыт на реконструкцию . 28 октября 2011 года открылся вновь.</w:t>
      </w:r>
    </w:p>
    <w:p w:rsidR="000B32C7" w:rsidRDefault="000B32C7" w:rsidP="000B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4C6" w:rsidRDefault="002504C6" w:rsidP="00250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48</w:t>
      </w:r>
    </w:p>
    <w:p w:rsidR="00BA0A56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только в искус</w:t>
      </w:r>
      <w:r w:rsidR="00BA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появилось много новых имен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науке тоже совершалось множество открытий</w:t>
      </w:r>
      <w:r w:rsidR="008C20C8" w:rsidRPr="008C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новых имён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 Д.И.</w:t>
      </w:r>
      <w:r w:rsidRPr="001A0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BA0A56"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Н.М. </w:t>
      </w:r>
    </w:p>
    <w:p w:rsidR="00BA0A56" w:rsidRDefault="00BA0A56" w:rsidP="00BA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A0A56" w:rsidRPr="001A0670" w:rsidRDefault="00BA0A56" w:rsidP="00BA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талант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людей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развивался на богатых русских традициях.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 хорошего европейского образования это было бы невозможно.</w:t>
      </w:r>
    </w:p>
    <w:p w:rsidR="00BA0A56" w:rsidRDefault="00BA0A56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F57" w:rsidRPr="001A0670" w:rsidRDefault="00BA0A56" w:rsidP="0096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вы думаете, какая была наша тема урока? </w:t>
      </w:r>
      <w:r w:rsidR="00960F57"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 “</w:t>
      </w:r>
      <w:r w:rsidR="0096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60F57"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у Европы училась?”</w:t>
      </w:r>
    </w:p>
    <w:p w:rsidR="00960F57" w:rsidRDefault="00960F57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Выражение решения проблемы, применение новых знаний.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традиции + европейская образованность = расцвет русской культуры, который назвали “Золотой век русской культуры”.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кластеру на доске:</w:t>
      </w:r>
    </w:p>
    <w:p w:rsidR="0039417A" w:rsidRPr="001A0670" w:rsidRDefault="0039417A" w:rsidP="001A0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29125" cy="1304925"/>
            <wp:effectExtent l="19050" t="0" r="9525" b="0"/>
            <wp:docPr id="3" name="Рисунок 3" descr="http://festival.1september.ru/articles/6172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7274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7A" w:rsidRPr="00EE5D1B" w:rsidRDefault="0039417A" w:rsidP="00EE5D1B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тетради: с. 36, п. 3.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Обсудите в группе мнение, что “19 век по праву называют “золотым веком русской культуры”.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свой ответ.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Проверка.</w:t>
      </w:r>
    </w:p>
    <w:p w:rsidR="00BA0A56" w:rsidRDefault="00EE5D1B" w:rsidP="00EE5D1B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Задают вопросы другим группам по теме урока.</w:t>
      </w:r>
    </w:p>
    <w:p w:rsidR="00EE5D1B" w:rsidRDefault="00D9100E" w:rsidP="00EE5D1B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Интерактивный т</w:t>
      </w:r>
      <w:r w:rsidR="00EE5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 на проверку знаний</w:t>
      </w:r>
    </w:p>
    <w:p w:rsid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Сравни культуру России допетровской эпохи и европейской культуры </w:t>
      </w:r>
    </w:p>
    <w:p w:rsidR="00EE5D1B" w:rsidRP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(была одинаковой, отличалась)</w:t>
      </w:r>
    </w:p>
    <w:p w:rsid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Благодаря кому культура России изменилась?</w:t>
      </w:r>
    </w:p>
    <w:p w:rsidR="00EE5D1B" w:rsidRP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(Екатерина </w:t>
      </w: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Иван Грозный, Пётр </w:t>
      </w: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Борис Годунов)</w:t>
      </w:r>
    </w:p>
    <w:p w:rsid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Человек, который не уступал европейским учителям </w:t>
      </w:r>
    </w:p>
    <w:p w:rsidR="00EE5D1B" w:rsidRP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(Пушкин, Ломоносов, Суворов, Пожарский)</w:t>
      </w:r>
    </w:p>
    <w:p w:rsid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1755 году был основан </w:t>
      </w:r>
    </w:p>
    <w:p w:rsidR="00EE5D1B" w:rsidRP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Московский университет, </w:t>
      </w:r>
      <w:proofErr w:type="gramStart"/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Санкт-Петербург, Архангельский собор)</w:t>
      </w:r>
    </w:p>
    <w:p w:rsid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- 18 век это </w:t>
      </w:r>
    </w:p>
    <w:p w:rsidR="00EE5D1B" w:rsidRPr="00D9100E" w:rsidRDefault="00EE5D1B" w:rsidP="00EE5D1B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1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(век незначительных перемен, золотой век русской культуры, век тяжёлых  воин)</w:t>
      </w:r>
    </w:p>
    <w:p w:rsidR="00EE5D1B" w:rsidRDefault="00EE5D1B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Итог.</w:t>
      </w:r>
    </w:p>
    <w:p w:rsidR="008A3C64" w:rsidRDefault="008A3C64" w:rsidP="008A3C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50-51</w:t>
      </w:r>
    </w:p>
    <w:p w:rsidR="00715853" w:rsidRPr="00715853" w:rsidRDefault="0039417A" w:rsidP="007158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1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15853" w:rsidRPr="007158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Обратимся к основному вопросу урока, записанному на </w:t>
      </w:r>
      <w:r w:rsidR="00715853" w:rsidRPr="00715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доске. Чьи версии уже подтвердились? </w:t>
      </w:r>
      <w:proofErr w:type="gramStart"/>
      <w:r w:rsidR="00715853" w:rsidRPr="0071585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(Россия частично отказалась </w:t>
      </w:r>
      <w:r w:rsidR="00715853" w:rsidRPr="007158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от своей культуры и частично приняла европейскую.}</w:t>
      </w:r>
      <w:proofErr w:type="gramEnd"/>
    </w:p>
    <w:p w:rsidR="00715853" w:rsidRPr="00715853" w:rsidRDefault="00715853" w:rsidP="00715853">
      <w:pPr>
        <w:shd w:val="clear" w:color="auto" w:fill="FFFFFF"/>
        <w:spacing w:line="238" w:lineRule="exact"/>
        <w:ind w:left="288"/>
        <w:rPr>
          <w:rFonts w:ascii="Times New Roman" w:hAnsi="Times New Roman" w:cs="Times New Roman"/>
        </w:rPr>
      </w:pPr>
      <w:r w:rsidRPr="007158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Напротив подтвердившейся версии ставим знак «+».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Сравним наш вывод с учебником – с. 78.</w:t>
      </w:r>
    </w:p>
    <w:p w:rsidR="0039417A" w:rsidRPr="00B03F53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Петр I был человеком, конечно же, талантливым. А только талантливый человек может изменить не только свою жизнь, а историю целой страны. Люди, чьи имена сегодня звучали, свои необычайные способности исп</w:t>
      </w:r>
      <w:r w:rsidR="0071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ользовали на благо своей родины, их достижения</w:t>
      </w:r>
      <w:r w:rsidR="00715853" w:rsidRPr="0071585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715853" w:rsidRPr="00B03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 сих пор поражают своим размахом и неповтори</w:t>
      </w:r>
      <w:r w:rsidR="00715853" w:rsidRPr="00B03F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="00715853" w:rsidRPr="00B03F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мостью.</w:t>
      </w:r>
    </w:p>
    <w:p w:rsidR="00B03F53" w:rsidRDefault="00B03F53" w:rsidP="00B03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F53" w:rsidRDefault="00B03F53" w:rsidP="00B03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Петра 1 укрепили Россию, заставили уважать нашу страну во всем мире.</w:t>
      </w:r>
    </w:p>
    <w:p w:rsidR="00715853" w:rsidRDefault="00715853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Домашнее задание: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 себе, что Петр I попал в наше время. Что бы вы рассказали ему о жизни России после его реформ. Напишите мини-сочинение.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Рефлексия: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понравилось на уроке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интересного узнали?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было трудно.</w:t>
      </w:r>
    </w:p>
    <w:p w:rsidR="00960F57" w:rsidRDefault="00960F57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F57" w:rsidRPr="00960F57" w:rsidRDefault="00960F57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F57">
        <w:rPr>
          <w:rFonts w:ascii="Times New Roman" w:hAnsi="Times New Roman" w:cs="Times New Roman"/>
          <w:color w:val="000000"/>
          <w:sz w:val="24"/>
          <w:szCs w:val="24"/>
        </w:rPr>
        <w:t xml:space="preserve">«Рассмотрите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фломастер и обведите того человечка, который напоминает вам себя, похож на вас, ваше настроение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уроке</w:t>
      </w:r>
      <w:r w:rsidRPr="00960F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F57" w:rsidRPr="00960F57" w:rsidRDefault="00960F57" w:rsidP="001A0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Оценивание работы:</w:t>
      </w:r>
    </w:p>
    <w:p w:rsidR="0039417A" w:rsidRPr="001A0670" w:rsidRDefault="0039417A" w:rsidP="001A0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самооценка и </w:t>
      </w:r>
      <w:proofErr w:type="spellStart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группах,</w:t>
      </w:r>
      <w:r w:rsidRPr="001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оценивание работы учащихся учителем.</w:t>
      </w:r>
    </w:p>
    <w:p w:rsidR="002658F9" w:rsidRDefault="002658F9" w:rsidP="002658F9">
      <w:pPr>
        <w:pStyle w:val="2"/>
        <w:shd w:val="clear" w:color="auto" w:fill="FFFFFF"/>
        <w:spacing w:before="150" w:after="150"/>
        <w:rPr>
          <w:rFonts w:ascii="Trebuchet MS" w:hAnsi="Trebuchet MS"/>
          <w:b w:val="0"/>
          <w:bCs w:val="0"/>
          <w:color w:val="007BC4"/>
          <w:sz w:val="27"/>
          <w:szCs w:val="27"/>
        </w:rPr>
      </w:pPr>
      <w:r>
        <w:rPr>
          <w:rFonts w:ascii="Trebuchet MS" w:hAnsi="Trebuchet MS"/>
          <w:b w:val="0"/>
          <w:bCs w:val="0"/>
          <w:color w:val="007BC4"/>
          <w:sz w:val="27"/>
          <w:szCs w:val="27"/>
        </w:rPr>
        <w:t>Методика «Дерево»</w:t>
      </w:r>
    </w:p>
    <w:p w:rsidR="002658F9" w:rsidRDefault="002658F9" w:rsidP="002658F9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Ученикам предлагаются листы с готовым изображением сюжета: дерево и располагающиеся на нем и под ним человечки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аждый учащийся получает лист с таким изображением (но без нумерации фигурок). </w:t>
      </w:r>
      <w:proofErr w:type="gramStart"/>
      <w:r>
        <w:rPr>
          <w:rFonts w:ascii="Verdana" w:hAnsi="Verdana"/>
          <w:color w:val="000000"/>
          <w:sz w:val="18"/>
          <w:szCs w:val="18"/>
        </w:rPr>
        <w:t>Исходя из опыта мы не предлагаем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ученику вначале подписывать на листе свою фамилию, так как это может повлиять на их выбор.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новой школе и ваше положение. Мы </w:t>
      </w:r>
      <w:proofErr w:type="gramStart"/>
      <w:r>
        <w:rPr>
          <w:rFonts w:ascii="Verdana" w:hAnsi="Verdana"/>
          <w:color w:val="000000"/>
          <w:sz w:val="18"/>
          <w:szCs w:val="18"/>
        </w:rPr>
        <w:t>проверим насколько вы внимательны</w:t>
      </w:r>
      <w:proofErr w:type="gramEnd"/>
      <w:r>
        <w:rPr>
          <w:rFonts w:ascii="Verdana" w:hAnsi="Verdana"/>
          <w:color w:val="000000"/>
          <w:sz w:val="18"/>
          <w:szCs w:val="18"/>
        </w:rPr>
        <w:t>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924175" cy="3509010"/>
            <wp:effectExtent l="19050" t="0" r="9525" b="0"/>
            <wp:docPr id="1" name="Рисунок 1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</w:t>
      </w:r>
      <w:proofErr w:type="spellStart"/>
      <w:r>
        <w:rPr>
          <w:rFonts w:ascii="Verdana" w:hAnsi="Verdana"/>
          <w:color w:val="000000"/>
          <w:sz w:val="18"/>
          <w:szCs w:val="18"/>
        </w:rPr>
        <w:t>Лампенов</w:t>
      </w:r>
      <w:proofErr w:type="spellEnd"/>
      <w:r>
        <w:rPr>
          <w:rFonts w:ascii="Verdana" w:hAnsi="Verdana"/>
          <w:color w:val="000000"/>
          <w:sz w:val="18"/>
          <w:szCs w:val="18"/>
        </w:rPr>
        <w:t>,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 Для удобства объяснения мы подписали номера на каждой из фигурок человечков.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Выбор позиции № 1, 3, 6, 7 - характеризует установку на преодоление препятствий</w:t>
      </w:r>
      <w:r>
        <w:rPr>
          <w:rFonts w:ascii="Verdana" w:hAnsi="Verdana"/>
          <w:color w:val="000000"/>
          <w:sz w:val="18"/>
          <w:szCs w:val="18"/>
        </w:rPr>
        <w:br/>
        <w:t>№ 2, 19, 18, 11, 12 — общительность, дружескую поддержку</w:t>
      </w:r>
      <w:r>
        <w:rPr>
          <w:rFonts w:ascii="Verdana" w:hAnsi="Verdana"/>
          <w:color w:val="000000"/>
          <w:sz w:val="18"/>
          <w:szCs w:val="18"/>
        </w:rPr>
        <w:br/>
        <w:t>№ 4 – устойчивость положения (желание добиваться успехов, не преодолевая трудности)</w:t>
      </w:r>
      <w:r>
        <w:rPr>
          <w:rFonts w:ascii="Verdana" w:hAnsi="Verdana"/>
          <w:color w:val="000000"/>
          <w:sz w:val="18"/>
          <w:szCs w:val="18"/>
        </w:rPr>
        <w:br/>
        <w:t>№ 5 - утомляемость, общая слабость, небольшой запас сил, застенчивость</w:t>
      </w:r>
      <w:r>
        <w:rPr>
          <w:rFonts w:ascii="Verdana" w:hAnsi="Verdana"/>
          <w:color w:val="000000"/>
          <w:sz w:val="18"/>
          <w:szCs w:val="18"/>
        </w:rPr>
        <w:br/>
        <w:t>№ 9 - мотивация на развлечения</w:t>
      </w:r>
      <w:r>
        <w:rPr>
          <w:rFonts w:ascii="Verdana" w:hAnsi="Verdana"/>
          <w:color w:val="000000"/>
          <w:sz w:val="18"/>
          <w:szCs w:val="18"/>
        </w:rPr>
        <w:br/>
        <w:t>№ 13, 21 – отстраненность, замкнутость, тревожность</w:t>
      </w:r>
      <w:r>
        <w:rPr>
          <w:rFonts w:ascii="Verdana" w:hAnsi="Verdana"/>
          <w:color w:val="000000"/>
          <w:sz w:val="18"/>
          <w:szCs w:val="18"/>
        </w:rPr>
        <w:br/>
        <w:t>№ 8 - характеризует отстраненность от учебного процесса, уход в себя</w:t>
      </w:r>
      <w:r>
        <w:rPr>
          <w:rFonts w:ascii="Verdana" w:hAnsi="Verdana"/>
          <w:color w:val="000000"/>
          <w:sz w:val="18"/>
          <w:szCs w:val="18"/>
        </w:rPr>
        <w:br/>
        <w:t>№ 10, 15 - комфортное состояние, нормальная адаптация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№ 14 - кризисное состояние, «падение в пропасть».</w:t>
      </w:r>
      <w:r>
        <w:rPr>
          <w:rFonts w:ascii="Verdana" w:hAnsi="Verdana"/>
          <w:color w:val="000000"/>
          <w:sz w:val="18"/>
          <w:szCs w:val="18"/>
        </w:rPr>
        <w:br/>
        <w:t>Позицию № 20 часто выбирают как перспективу учащиеся с завышенной самооценкой и установкой на лидерство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 (человечком под № 17).</w:t>
      </w:r>
    </w:p>
    <w:p w:rsidR="00487CCD" w:rsidRDefault="00487CCD" w:rsidP="00D00AB2">
      <w:pPr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sectPr w:rsidR="00487CCD" w:rsidSect="00C81AF5">
      <w:pgSz w:w="16838" w:h="11906" w:orient="landscape"/>
      <w:pgMar w:top="176" w:right="828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66A"/>
    <w:multiLevelType w:val="multilevel"/>
    <w:tmpl w:val="82F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7267"/>
    <w:multiLevelType w:val="hybridMultilevel"/>
    <w:tmpl w:val="4B4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854"/>
    <w:multiLevelType w:val="multilevel"/>
    <w:tmpl w:val="43B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7A"/>
    <w:rsid w:val="00007732"/>
    <w:rsid w:val="000B32C7"/>
    <w:rsid w:val="000E654A"/>
    <w:rsid w:val="001475D1"/>
    <w:rsid w:val="00156262"/>
    <w:rsid w:val="001A0670"/>
    <w:rsid w:val="001B3438"/>
    <w:rsid w:val="001C4EC4"/>
    <w:rsid w:val="00243141"/>
    <w:rsid w:val="002504C6"/>
    <w:rsid w:val="002658F9"/>
    <w:rsid w:val="002C7889"/>
    <w:rsid w:val="002D6232"/>
    <w:rsid w:val="002D6A25"/>
    <w:rsid w:val="00387839"/>
    <w:rsid w:val="0039417A"/>
    <w:rsid w:val="004275B9"/>
    <w:rsid w:val="00487CCD"/>
    <w:rsid w:val="00496144"/>
    <w:rsid w:val="004B7A60"/>
    <w:rsid w:val="004D2B3D"/>
    <w:rsid w:val="004E651D"/>
    <w:rsid w:val="005454C0"/>
    <w:rsid w:val="005C1F65"/>
    <w:rsid w:val="006003F6"/>
    <w:rsid w:val="00627E7E"/>
    <w:rsid w:val="00673457"/>
    <w:rsid w:val="00712BEC"/>
    <w:rsid w:val="00715853"/>
    <w:rsid w:val="007918A7"/>
    <w:rsid w:val="00824E81"/>
    <w:rsid w:val="00853410"/>
    <w:rsid w:val="008A185D"/>
    <w:rsid w:val="008A3C64"/>
    <w:rsid w:val="008C20C8"/>
    <w:rsid w:val="008F38B0"/>
    <w:rsid w:val="00960F57"/>
    <w:rsid w:val="009A5694"/>
    <w:rsid w:val="009A68D2"/>
    <w:rsid w:val="009C1F2A"/>
    <w:rsid w:val="00B03F53"/>
    <w:rsid w:val="00B1079B"/>
    <w:rsid w:val="00BA0A56"/>
    <w:rsid w:val="00BA131B"/>
    <w:rsid w:val="00BB3CF4"/>
    <w:rsid w:val="00BC34D3"/>
    <w:rsid w:val="00C7065E"/>
    <w:rsid w:val="00C81AF5"/>
    <w:rsid w:val="00C924A9"/>
    <w:rsid w:val="00D00AB2"/>
    <w:rsid w:val="00D55575"/>
    <w:rsid w:val="00D9100E"/>
    <w:rsid w:val="00DC021F"/>
    <w:rsid w:val="00EB01AB"/>
    <w:rsid w:val="00EC0AE2"/>
    <w:rsid w:val="00ED39A2"/>
    <w:rsid w:val="00EE5D1B"/>
    <w:rsid w:val="00EF3D74"/>
    <w:rsid w:val="00F15E60"/>
    <w:rsid w:val="00F20002"/>
    <w:rsid w:val="00F3595B"/>
    <w:rsid w:val="00F5466C"/>
    <w:rsid w:val="00FB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7"/>
  </w:style>
  <w:style w:type="paragraph" w:styleId="1">
    <w:name w:val="heading 1"/>
    <w:basedOn w:val="a"/>
    <w:link w:val="10"/>
    <w:uiPriority w:val="9"/>
    <w:qFormat/>
    <w:rsid w:val="0039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1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417A"/>
  </w:style>
  <w:style w:type="character" w:styleId="a5">
    <w:name w:val="Emphasis"/>
    <w:basedOn w:val="a0"/>
    <w:uiPriority w:val="20"/>
    <w:qFormat/>
    <w:rsid w:val="0039417A"/>
    <w:rPr>
      <w:i/>
      <w:iCs/>
    </w:rPr>
  </w:style>
  <w:style w:type="character" w:styleId="a6">
    <w:name w:val="Strong"/>
    <w:basedOn w:val="a0"/>
    <w:uiPriority w:val="22"/>
    <w:qFormat/>
    <w:rsid w:val="003941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1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5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7274/pril5.mp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17274/pril4.wm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F6F1-041B-48A6-A29D-CF7555B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Ирана</dc:creator>
  <cp:keywords/>
  <dc:description/>
  <cp:lastModifiedBy>Ирана</cp:lastModifiedBy>
  <cp:revision>15</cp:revision>
  <cp:lastPrinted>2013-03-16T03:38:00Z</cp:lastPrinted>
  <dcterms:created xsi:type="dcterms:W3CDTF">2013-02-26T02:25:00Z</dcterms:created>
  <dcterms:modified xsi:type="dcterms:W3CDTF">2013-03-20T02:44:00Z</dcterms:modified>
</cp:coreProperties>
</file>