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F7" w:rsidRPr="004E002F" w:rsidRDefault="009F12FF">
      <w:pPr>
        <w:rPr>
          <w:sz w:val="32"/>
          <w:szCs w:val="32"/>
          <w:lang w:val="ru-RU"/>
        </w:rPr>
      </w:pPr>
      <w:r w:rsidRPr="004E002F">
        <w:rPr>
          <w:sz w:val="32"/>
          <w:szCs w:val="32"/>
          <w:lang w:val="ru-RU"/>
        </w:rPr>
        <w:t xml:space="preserve">                                    </w:t>
      </w:r>
      <w:r w:rsidR="00D5638A" w:rsidRPr="004E002F">
        <w:rPr>
          <w:sz w:val="32"/>
          <w:szCs w:val="32"/>
          <w:lang w:val="ru-RU"/>
        </w:rPr>
        <w:t xml:space="preserve">     </w:t>
      </w:r>
      <w:r w:rsidR="004E002F" w:rsidRPr="004E002F">
        <w:rPr>
          <w:sz w:val="32"/>
          <w:szCs w:val="32"/>
          <w:lang w:val="ru-RU"/>
        </w:rPr>
        <w:t xml:space="preserve">                                 </w:t>
      </w:r>
      <w:r w:rsidR="00D5638A" w:rsidRPr="004E002F">
        <w:rPr>
          <w:sz w:val="32"/>
          <w:szCs w:val="32"/>
          <w:lang w:val="ru-RU"/>
        </w:rPr>
        <w:t xml:space="preserve"> </w:t>
      </w:r>
      <w:r w:rsidRPr="004E002F">
        <w:rPr>
          <w:sz w:val="32"/>
          <w:szCs w:val="32"/>
          <w:lang w:val="ru-RU"/>
        </w:rPr>
        <w:t xml:space="preserve"> </w:t>
      </w:r>
      <w:r w:rsidRPr="004E002F">
        <w:rPr>
          <w:b/>
          <w:sz w:val="32"/>
          <w:szCs w:val="32"/>
          <w:lang w:val="ru-RU"/>
        </w:rPr>
        <w:t>Рабочая программа</w:t>
      </w:r>
    </w:p>
    <w:p w:rsidR="009F12FF" w:rsidRPr="004E002F" w:rsidRDefault="009F12FF">
      <w:pPr>
        <w:rPr>
          <w:b/>
          <w:sz w:val="32"/>
          <w:szCs w:val="32"/>
          <w:lang w:val="ru-RU"/>
        </w:rPr>
      </w:pPr>
      <w:r w:rsidRPr="004E002F">
        <w:rPr>
          <w:b/>
          <w:sz w:val="32"/>
          <w:szCs w:val="32"/>
          <w:lang w:val="ru-RU"/>
        </w:rPr>
        <w:t xml:space="preserve">                                   </w:t>
      </w:r>
      <w:r w:rsidR="00D5638A" w:rsidRPr="004E002F">
        <w:rPr>
          <w:b/>
          <w:sz w:val="32"/>
          <w:szCs w:val="32"/>
          <w:lang w:val="ru-RU"/>
        </w:rPr>
        <w:t xml:space="preserve">                                      </w:t>
      </w:r>
      <w:r w:rsidRPr="004E002F">
        <w:rPr>
          <w:b/>
          <w:sz w:val="32"/>
          <w:szCs w:val="32"/>
          <w:lang w:val="ru-RU"/>
        </w:rPr>
        <w:t xml:space="preserve">  Внеклассное чтение </w:t>
      </w:r>
    </w:p>
    <w:p w:rsidR="009F12FF" w:rsidRPr="004E002F" w:rsidRDefault="009F12FF">
      <w:pPr>
        <w:rPr>
          <w:b/>
          <w:sz w:val="32"/>
          <w:szCs w:val="32"/>
          <w:lang w:val="ru-RU"/>
        </w:rPr>
      </w:pPr>
      <w:r w:rsidRPr="004E002F">
        <w:rPr>
          <w:sz w:val="32"/>
          <w:szCs w:val="32"/>
          <w:lang w:val="ru-RU"/>
        </w:rPr>
        <w:t xml:space="preserve">                                     </w:t>
      </w:r>
      <w:r w:rsidR="00D5638A" w:rsidRPr="004E002F">
        <w:rPr>
          <w:sz w:val="32"/>
          <w:szCs w:val="32"/>
          <w:lang w:val="ru-RU"/>
        </w:rPr>
        <w:t xml:space="preserve">                                      </w:t>
      </w:r>
      <w:r w:rsidRPr="004E002F">
        <w:rPr>
          <w:b/>
          <w:sz w:val="32"/>
          <w:szCs w:val="32"/>
          <w:lang w:val="ru-RU"/>
        </w:rPr>
        <w:t xml:space="preserve">Пояснительная записка  </w:t>
      </w:r>
    </w:p>
    <w:p w:rsidR="00833C03" w:rsidRPr="00280050" w:rsidRDefault="00833C03" w:rsidP="00833C03">
      <w:pPr>
        <w:rPr>
          <w:sz w:val="24"/>
          <w:szCs w:val="24"/>
          <w:lang w:val="ru-RU"/>
        </w:rPr>
      </w:pPr>
      <w:r w:rsidRPr="00D5638A">
        <w:rPr>
          <w:sz w:val="32"/>
          <w:szCs w:val="32"/>
          <w:lang w:val="ru-RU"/>
        </w:rPr>
        <w:t xml:space="preserve">            </w:t>
      </w:r>
      <w:r w:rsidR="00F35002" w:rsidRPr="0028005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</w:t>
      </w:r>
      <w:r w:rsidR="00F35002" w:rsidRPr="00280050">
        <w:rPr>
          <w:rFonts w:ascii="Times New Roman" w:hAnsi="Times New Roman"/>
          <w:sz w:val="24"/>
          <w:szCs w:val="24"/>
          <w:lang w:val="ru-RU"/>
        </w:rPr>
        <w:t xml:space="preserve">ма «внеклассное чтение» </w:t>
      </w:r>
      <w:r w:rsidR="00F35002" w:rsidRPr="00280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составлена на основе Федерального государственного образовательного  стандарта начального общего образования по литературному чтению,</w:t>
      </w:r>
      <w:r w:rsidR="00F35002" w:rsidRPr="002800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5002" w:rsidRPr="00280050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 w:rsidR="00F35002" w:rsidRPr="002800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5002" w:rsidRPr="002800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духовно-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</w:t>
      </w:r>
      <w:r w:rsidR="00F35002" w:rsidRPr="00280050">
        <w:rPr>
          <w:rFonts w:ascii="Times New Roman" w:hAnsi="Times New Roman"/>
          <w:sz w:val="24"/>
          <w:szCs w:val="24"/>
          <w:lang w:val="ru-RU"/>
        </w:rPr>
        <w:t>по литературному чтению.</w:t>
      </w:r>
    </w:p>
    <w:p w:rsidR="00833C03" w:rsidRPr="00280050" w:rsidRDefault="00833C03" w:rsidP="00833C03">
      <w:pPr>
        <w:pStyle w:val="21"/>
        <w:spacing w:befor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80050">
        <w:rPr>
          <w:rFonts w:ascii="Times New Roman" w:hAnsi="Times New Roman"/>
          <w:b/>
          <w:sz w:val="24"/>
          <w:szCs w:val="24"/>
          <w:lang w:val="ru-RU"/>
        </w:rPr>
        <w:t>Цели и задачи</w:t>
      </w:r>
    </w:p>
    <w:p w:rsidR="00833C03" w:rsidRPr="00280050" w:rsidRDefault="00833C03" w:rsidP="00833C03">
      <w:pPr>
        <w:spacing w:before="240"/>
        <w:rPr>
          <w:rFonts w:ascii="Calibri" w:eastAsia="Calibri" w:hAnsi="Calibri" w:cs="Times New Roman"/>
          <w:sz w:val="24"/>
          <w:szCs w:val="24"/>
          <w:lang w:val="ru-RU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t>Содержание, зада</w:t>
      </w:r>
      <w:r w:rsidRPr="00280050">
        <w:rPr>
          <w:sz w:val="24"/>
          <w:szCs w:val="24"/>
          <w:lang w:val="ru-RU"/>
        </w:rPr>
        <w:t>чи, формы работы</w:t>
      </w:r>
      <w:r w:rsidRPr="00280050">
        <w:rPr>
          <w:rFonts w:ascii="Calibri" w:eastAsia="Calibri" w:hAnsi="Calibri" w:cs="Times New Roman"/>
          <w:sz w:val="24"/>
          <w:szCs w:val="24"/>
          <w:lang w:val="ru-RU"/>
        </w:rPr>
        <w:t xml:space="preserve"> выстроены в соответствии с основными задачами предмета </w:t>
      </w:r>
      <w:r w:rsidRPr="00280050">
        <w:rPr>
          <w:rFonts w:ascii="Calibri" w:eastAsia="Calibri" w:hAnsi="Calibri" w:cs="Times New Roman"/>
          <w:b/>
          <w:sz w:val="24"/>
          <w:szCs w:val="24"/>
          <w:lang w:val="ru-RU"/>
        </w:rPr>
        <w:t>«Литературное чтение»</w:t>
      </w:r>
      <w:r w:rsidRPr="00280050">
        <w:rPr>
          <w:sz w:val="24"/>
          <w:szCs w:val="24"/>
          <w:lang w:val="ru-RU"/>
        </w:rPr>
        <w:t xml:space="preserve"> </w:t>
      </w:r>
      <w:r w:rsidRPr="00280050">
        <w:rPr>
          <w:rFonts w:ascii="Calibri" w:eastAsia="Calibri" w:hAnsi="Calibri" w:cs="Times New Roman"/>
          <w:sz w:val="24"/>
          <w:szCs w:val="24"/>
          <w:lang w:val="ru-RU"/>
        </w:rPr>
        <w:t xml:space="preserve">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 развитие нравственных и эстетических чувств младшего школьника.</w:t>
      </w:r>
    </w:p>
    <w:p w:rsidR="00833C03" w:rsidRPr="00280050" w:rsidRDefault="00C03335" w:rsidP="00833C03">
      <w:pPr>
        <w:pStyle w:val="210"/>
        <w:spacing w:before="240"/>
        <w:ind w:firstLine="0"/>
        <w:rPr>
          <w:sz w:val="24"/>
          <w:lang w:val="ru-RU"/>
        </w:rPr>
      </w:pPr>
      <w:r w:rsidRPr="00280050">
        <w:rPr>
          <w:b/>
          <w:i/>
          <w:sz w:val="24"/>
          <w:lang w:val="ru-RU"/>
        </w:rPr>
        <w:t xml:space="preserve">Цель программы  </w:t>
      </w:r>
      <w:r w:rsidRPr="00280050">
        <w:rPr>
          <w:sz w:val="24"/>
          <w:lang w:val="ru-RU"/>
        </w:rPr>
        <w:t>организация самостоятельного чтения</w:t>
      </w:r>
      <w:r w:rsidR="00833C03" w:rsidRPr="00280050">
        <w:rPr>
          <w:sz w:val="24"/>
          <w:lang w:val="ru-RU"/>
        </w:rPr>
        <w:t xml:space="preserve"> младших школьников как дома, так и на занятиях внеклассного чтения</w:t>
      </w:r>
      <w:r w:rsidRPr="00280050">
        <w:rPr>
          <w:sz w:val="24"/>
          <w:lang w:val="ru-RU"/>
        </w:rPr>
        <w:t xml:space="preserve"> </w:t>
      </w:r>
      <w:r w:rsidR="00833C03" w:rsidRPr="00280050">
        <w:rPr>
          <w:sz w:val="24"/>
          <w:lang w:val="ru-RU"/>
        </w:rPr>
        <w:t xml:space="preserve"> </w:t>
      </w:r>
    </w:p>
    <w:p w:rsidR="00833C03" w:rsidRPr="004E002F" w:rsidRDefault="00833C03" w:rsidP="00833C03">
      <w:pPr>
        <w:spacing w:before="240"/>
        <w:rPr>
          <w:rFonts w:ascii="Calibri" w:eastAsia="Calibri" w:hAnsi="Calibri" w:cs="Times New Roman"/>
          <w:b/>
          <w:i/>
          <w:caps/>
          <w:emboss/>
          <w:sz w:val="24"/>
          <w:szCs w:val="24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4E002F">
        <w:rPr>
          <w:rFonts w:ascii="Calibri" w:eastAsia="Calibri" w:hAnsi="Calibri" w:cs="Times New Roman"/>
          <w:b/>
          <w:i/>
          <w:sz w:val="24"/>
          <w:szCs w:val="24"/>
        </w:rPr>
        <w:t>задачи</w:t>
      </w:r>
      <w:r w:rsidRPr="004E002F">
        <w:rPr>
          <w:rFonts w:ascii="Calibri" w:eastAsia="Calibri" w:hAnsi="Calibri" w:cs="Times New Roman"/>
          <w:b/>
          <w:i/>
          <w:caps/>
          <w:emboss/>
          <w:sz w:val="24"/>
          <w:szCs w:val="24"/>
        </w:rPr>
        <w:t>:</w:t>
      </w:r>
    </w:p>
    <w:p w:rsidR="00833C03" w:rsidRPr="00B84AD6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B84AD6">
        <w:rPr>
          <w:rFonts w:ascii="Calibri" w:eastAsia="Calibri" w:hAnsi="Calibri" w:cs="Times New Roman"/>
          <w:sz w:val="24"/>
          <w:szCs w:val="24"/>
        </w:rPr>
        <w:t>совершенствование навыка чтения учащихся;</w:t>
      </w:r>
    </w:p>
    <w:p w:rsidR="00833C03" w:rsidRPr="00280050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t>развитие их устойчивого и осознанного интереса к чтению художественной литературы;</w:t>
      </w:r>
    </w:p>
    <w:p w:rsidR="00833C03" w:rsidRPr="00280050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833C03" w:rsidRPr="00280050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t xml:space="preserve">формирование первичных представлений об особенностях произведений и </w:t>
      </w:r>
      <w:r w:rsidRPr="00280050">
        <w:rPr>
          <w:rFonts w:ascii="Calibri" w:eastAsia="Calibri" w:hAnsi="Calibri" w:cs="Times New Roman"/>
          <w:spacing w:val="-4"/>
          <w:sz w:val="24"/>
          <w:szCs w:val="24"/>
          <w:lang w:val="ru-RU"/>
        </w:rPr>
        <w:t>творчества</w:t>
      </w:r>
      <w:r w:rsidRPr="00280050">
        <w:rPr>
          <w:rFonts w:ascii="Calibri" w:eastAsia="Calibri" w:hAnsi="Calibri" w:cs="Times New Roman"/>
          <w:sz w:val="24"/>
          <w:szCs w:val="24"/>
          <w:lang w:val="ru-RU"/>
        </w:rPr>
        <w:t xml:space="preserve"> известных русских и зарубежных детских писателей;</w:t>
      </w:r>
    </w:p>
    <w:p w:rsidR="00833C03" w:rsidRPr="00280050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t>формирование читательских умений, необходимых для квалифицированной читательской деятельности;</w:t>
      </w:r>
    </w:p>
    <w:p w:rsidR="00833C03" w:rsidRPr="00280050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lastRenderedPageBreak/>
        <w:t>формирование основ читательской культуры, литературного вкуса младших школьников</w:t>
      </w:r>
      <w:r w:rsidRPr="00280050">
        <w:rPr>
          <w:rFonts w:ascii="Calibri" w:eastAsia="Calibri" w:hAnsi="Calibri" w:cs="Times New Roman"/>
          <w:spacing w:val="-6"/>
          <w:sz w:val="24"/>
          <w:szCs w:val="24"/>
          <w:lang w:val="ru-RU"/>
        </w:rPr>
        <w:t>;</w:t>
      </w:r>
    </w:p>
    <w:p w:rsidR="00833C03" w:rsidRPr="00280050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280050">
        <w:rPr>
          <w:rFonts w:ascii="Calibri" w:eastAsia="Calibri" w:hAnsi="Calibri" w:cs="Times New Roman"/>
          <w:sz w:val="24"/>
          <w:szCs w:val="24"/>
          <w:lang w:val="ru-RU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4E002F" w:rsidRPr="004E002F" w:rsidRDefault="00833C03" w:rsidP="004E002F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4E002F">
        <w:rPr>
          <w:rFonts w:ascii="Calibri" w:eastAsia="Calibri" w:hAnsi="Calibri" w:cs="Times New Roman"/>
          <w:sz w:val="24"/>
          <w:szCs w:val="24"/>
          <w:lang w:val="ru-RU"/>
        </w:rPr>
        <w:t>развитие воображения, литературно-творческих способностей и речи учащ</w:t>
      </w:r>
      <w:r w:rsidR="004E002F">
        <w:rPr>
          <w:rFonts w:ascii="Calibri" w:eastAsia="Calibri" w:hAnsi="Calibri" w:cs="Times New Roman"/>
          <w:sz w:val="24"/>
          <w:szCs w:val="24"/>
          <w:lang w:val="ru-RU"/>
        </w:rPr>
        <w:t>ихся</w:t>
      </w:r>
    </w:p>
    <w:p w:rsidR="00B84AD6" w:rsidRPr="004E002F" w:rsidRDefault="004E002F" w:rsidP="004E002F">
      <w:pPr>
        <w:spacing w:before="240" w:after="0" w:line="240" w:lineRule="auto"/>
        <w:ind w:left="54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</w:t>
      </w:r>
      <w:r w:rsidR="00D5638A" w:rsidRPr="004E002F">
        <w:rPr>
          <w:rFonts w:ascii="Arial" w:hAnsi="Arial" w:cs="Arial"/>
          <w:b/>
          <w:shadow/>
          <w:color w:val="FF6600"/>
          <w:sz w:val="24"/>
          <w:szCs w:val="24"/>
          <w:lang w:val="ru-RU"/>
        </w:rPr>
        <w:t xml:space="preserve"> </w:t>
      </w:r>
      <w:r w:rsidR="00B84AD6" w:rsidRPr="004E00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B84AD6" w:rsidRPr="004E002F">
        <w:rPr>
          <w:rFonts w:ascii="Arial" w:eastAsia="Times New Roman" w:hAnsi="Arial" w:cs="Times New Roman"/>
          <w:b/>
          <w:sz w:val="24"/>
          <w:szCs w:val="24"/>
          <w:lang w:val="ru-RU" w:eastAsia="ru-RU"/>
        </w:rPr>
        <w:t>Место</w:t>
      </w:r>
      <w:r w:rsidR="00B84AD6" w:rsidRPr="004E002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B84AD6" w:rsidRPr="004E002F">
        <w:rPr>
          <w:rFonts w:ascii="Arial" w:eastAsia="Times New Roman" w:hAnsi="Arial" w:cs="Times New Roman"/>
          <w:b/>
          <w:sz w:val="24"/>
          <w:szCs w:val="24"/>
          <w:lang w:val="ru-RU" w:eastAsia="ru-RU"/>
        </w:rPr>
        <w:t>курса</w:t>
      </w:r>
      <w:r w:rsidR="00B84AD6" w:rsidRPr="004E002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B84AD6" w:rsidRPr="004E002F">
        <w:rPr>
          <w:rFonts w:ascii="Arial" w:eastAsia="Times New Roman" w:hAnsi="Arial"/>
          <w:b/>
          <w:sz w:val="24"/>
          <w:szCs w:val="24"/>
          <w:lang w:val="ru-RU" w:eastAsia="ru-RU"/>
        </w:rPr>
        <w:t>«внеклассное</w:t>
      </w:r>
      <w:r w:rsidR="00B84AD6" w:rsidRPr="004E002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B84AD6" w:rsidRPr="004E002F">
        <w:rPr>
          <w:rFonts w:ascii="Arial" w:eastAsia="Times New Roman" w:hAnsi="Arial"/>
          <w:b/>
          <w:sz w:val="24"/>
          <w:szCs w:val="24"/>
          <w:lang w:val="ru-RU" w:eastAsia="ru-RU"/>
        </w:rPr>
        <w:t xml:space="preserve"> чтени</w:t>
      </w:r>
      <w:r w:rsidR="00B84AD6" w:rsidRPr="004E002F">
        <w:rPr>
          <w:rFonts w:ascii="Arial" w:eastAsia="Times New Roman" w:hAnsi="Arial" w:cs="Times New Roman"/>
          <w:b/>
          <w:sz w:val="24"/>
          <w:szCs w:val="24"/>
          <w:lang w:val="ru-RU" w:eastAsia="ru-RU"/>
        </w:rPr>
        <w:t>е»</w:t>
      </w:r>
      <w:r w:rsidR="00B84AD6" w:rsidRPr="004E002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B84AD6" w:rsidRPr="004E002F">
        <w:rPr>
          <w:rFonts w:ascii="Arial" w:eastAsia="Times New Roman" w:hAnsi="Arial" w:cs="Times New Roman"/>
          <w:b/>
          <w:sz w:val="24"/>
          <w:szCs w:val="24"/>
          <w:lang w:val="ru-RU" w:eastAsia="ru-RU"/>
        </w:rPr>
        <w:t>в</w:t>
      </w:r>
      <w:r w:rsidR="00B84AD6" w:rsidRPr="004E002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B84AD6" w:rsidRPr="004E002F">
        <w:rPr>
          <w:rFonts w:ascii="Arial" w:eastAsia="Times New Roman" w:hAnsi="Arial" w:cs="Times New Roman"/>
          <w:b/>
          <w:sz w:val="24"/>
          <w:szCs w:val="24"/>
          <w:lang w:val="ru-RU" w:eastAsia="ru-RU"/>
        </w:rPr>
        <w:t>учебном</w:t>
      </w:r>
      <w:r w:rsidR="00B84AD6" w:rsidRPr="004E002F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B84AD6" w:rsidRPr="004E002F">
        <w:rPr>
          <w:rFonts w:ascii="Arial" w:eastAsia="Times New Roman" w:hAnsi="Arial" w:cs="Times New Roman"/>
          <w:b/>
          <w:sz w:val="24"/>
          <w:szCs w:val="24"/>
          <w:lang w:val="ru-RU" w:eastAsia="ru-RU"/>
        </w:rPr>
        <w:t>план</w:t>
      </w:r>
      <w:r w:rsidR="00AC6112" w:rsidRPr="004E002F">
        <w:rPr>
          <w:rFonts w:ascii="Arial" w:eastAsia="Times New Roman" w:hAnsi="Arial"/>
          <w:b/>
          <w:sz w:val="24"/>
          <w:szCs w:val="24"/>
          <w:lang w:val="ru-RU" w:eastAsia="ru-RU"/>
        </w:rPr>
        <w:t>е</w:t>
      </w:r>
    </w:p>
    <w:p w:rsidR="00AC6112" w:rsidRPr="00AC6112" w:rsidRDefault="00AC6112" w:rsidP="00B84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Во 2,3 классе-1 раз в неделю (34 часа), в 4 классе- 1 раз в две недели (17 часов) </w:t>
      </w:r>
    </w:p>
    <w:p w:rsidR="00B84AD6" w:rsidRPr="00B84AD6" w:rsidRDefault="004E002F" w:rsidP="00B84AD6">
      <w:pPr>
        <w:spacing w:line="360" w:lineRule="auto"/>
        <w:rPr>
          <w:rFonts w:ascii="Cambria" w:eastAsia="Times New Roman" w:hAnsi="Cambria" w:cs="Times New Roman"/>
          <w:b/>
          <w:sz w:val="24"/>
          <w:szCs w:val="24"/>
          <w:lang w:val="ru-RU"/>
        </w:rPr>
      </w:pPr>
      <w:r>
        <w:rPr>
          <w:rFonts w:ascii="Monotype Corsiva" w:eastAsia="Times New Roman" w:hAnsi="Monotype Corsiva" w:cs="Times New Roman"/>
          <w:bCs/>
          <w:sz w:val="24"/>
          <w:szCs w:val="24"/>
          <w:lang w:val="ru-RU" w:eastAsia="ar-SA"/>
        </w:rPr>
        <w:t xml:space="preserve">                           </w:t>
      </w:r>
      <w:r w:rsidR="00B84AD6">
        <w:rPr>
          <w:sz w:val="24"/>
          <w:szCs w:val="24"/>
          <w:lang w:val="ru-RU" w:eastAsia="ar-SA"/>
        </w:rPr>
        <w:t xml:space="preserve"> </w:t>
      </w:r>
      <w:r w:rsidR="00B84AD6" w:rsidRPr="00B84AD6">
        <w:rPr>
          <w:b/>
          <w:sz w:val="24"/>
          <w:szCs w:val="24"/>
          <w:lang w:val="ru-RU"/>
        </w:rPr>
        <w:t xml:space="preserve">Требования ФГОС </w:t>
      </w:r>
      <w:r w:rsidR="00B84AD6" w:rsidRPr="00B84AD6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по  формирован</w:t>
      </w:r>
      <w:r w:rsidR="00B84AD6" w:rsidRPr="00B84AD6">
        <w:rPr>
          <w:b/>
          <w:sz w:val="24"/>
          <w:szCs w:val="24"/>
          <w:lang w:val="ru-RU"/>
        </w:rPr>
        <w:t>ию универсальных учебных действий по работе</w:t>
      </w:r>
      <w:r w:rsidR="00B84AD6" w:rsidRPr="00B84AD6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с книгой</w:t>
      </w:r>
    </w:p>
    <w:p w:rsidR="00B84AD6" w:rsidRPr="00280050" w:rsidRDefault="00B84AD6" w:rsidP="00B84AD6">
      <w:pPr>
        <w:autoSpaceDE w:val="0"/>
        <w:autoSpaceDN w:val="0"/>
        <w:adjustRightInd w:val="0"/>
        <w:spacing w:before="240" w:line="360" w:lineRule="auto"/>
        <w:contextualSpacing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</w:t>
      </w:r>
      <w:r w:rsidRPr="00B84AD6">
        <w:rPr>
          <w:rFonts w:ascii="Cambria" w:eastAsia="Times New Roman" w:hAnsi="Cambria" w:cs="Times New Roman"/>
          <w:sz w:val="24"/>
          <w:szCs w:val="24"/>
          <w:lang w:val="ru-RU"/>
        </w:rPr>
        <w:t>Библиографическая культура является важной составляющей литературного развит</w:t>
      </w:r>
      <w:r w:rsidRPr="00B84AD6">
        <w:rPr>
          <w:sz w:val="24"/>
          <w:szCs w:val="24"/>
          <w:lang w:val="ru-RU"/>
        </w:rPr>
        <w:t xml:space="preserve">ия согласно требованиям ФГОС </w:t>
      </w:r>
      <w:r w:rsidRPr="00B84AD6">
        <w:rPr>
          <w:rFonts w:ascii="Cambria" w:eastAsia="Times New Roman" w:hAnsi="Cambria" w:cs="Times New Roman"/>
          <w:sz w:val="24"/>
          <w:szCs w:val="24"/>
          <w:lang w:val="ru-RU"/>
        </w:rPr>
        <w:t xml:space="preserve">. В примерной основной образовательной программе в разделе «Литературное чтение» перечислены планируемые результаты обучения базового и повышенного уровней, в которые включены умения работать с книгой: </w:t>
      </w: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 xml:space="preserve">«2.3.2. </w:t>
      </w:r>
      <w:r w:rsidRPr="00280050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Круг детского чтения.</w:t>
      </w:r>
    </w:p>
    <w:p w:rsidR="00B84AD6" w:rsidRPr="00280050" w:rsidRDefault="00B84AD6" w:rsidP="00B84AD6">
      <w:p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b/>
          <w:i/>
          <w:sz w:val="24"/>
          <w:szCs w:val="24"/>
          <w:lang w:val="ru-RU"/>
        </w:rPr>
      </w:pPr>
      <w:r w:rsidRPr="00280050">
        <w:rPr>
          <w:rFonts w:ascii="Cambria" w:eastAsia="Times New Roman" w:hAnsi="Cambria" w:cs="Times New Roman"/>
          <w:b/>
          <w:i/>
          <w:sz w:val="24"/>
          <w:szCs w:val="24"/>
          <w:lang w:val="ru-RU"/>
        </w:rPr>
        <w:t>Выпускник научится:</w:t>
      </w:r>
    </w:p>
    <w:p w:rsidR="00B84AD6" w:rsidRPr="004E002F" w:rsidRDefault="00B84AD6" w:rsidP="00B84A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sz w:val="24"/>
          <w:szCs w:val="24"/>
          <w:lang w:val="ru-RU"/>
        </w:rPr>
      </w:pPr>
      <w:r w:rsidRPr="004E002F">
        <w:rPr>
          <w:rFonts w:ascii="Cambria" w:eastAsia="Times New Roman" w:hAnsi="Cambria" w:cs="Times New Roman"/>
          <w:i/>
          <w:sz w:val="24"/>
          <w:szCs w:val="24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B84AD6" w:rsidRPr="004E002F" w:rsidRDefault="00B84AD6" w:rsidP="00B84A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sz w:val="24"/>
          <w:szCs w:val="24"/>
          <w:lang w:val="ru-RU"/>
        </w:rPr>
      </w:pPr>
      <w:r w:rsidRPr="004E002F">
        <w:rPr>
          <w:rFonts w:ascii="Cambria" w:eastAsia="Times New Roman" w:hAnsi="Cambria" w:cs="Times New Roman"/>
          <w:i/>
          <w:sz w:val="24"/>
          <w:szCs w:val="24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B84AD6" w:rsidRPr="004E002F" w:rsidRDefault="00B84AD6" w:rsidP="00B84A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sz w:val="24"/>
          <w:szCs w:val="24"/>
          <w:lang w:val="ru-RU"/>
        </w:rPr>
      </w:pPr>
      <w:r w:rsidRPr="004E002F">
        <w:rPr>
          <w:rFonts w:ascii="Cambria" w:eastAsia="Times New Roman" w:hAnsi="Cambria" w:cs="Times New Roman"/>
          <w:i/>
          <w:sz w:val="24"/>
          <w:szCs w:val="24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B84AD6" w:rsidRPr="004E002F" w:rsidRDefault="00B84AD6" w:rsidP="00D5638A">
      <w:pPr>
        <w:autoSpaceDE w:val="0"/>
        <w:autoSpaceDN w:val="0"/>
        <w:adjustRightInd w:val="0"/>
        <w:spacing w:line="360" w:lineRule="auto"/>
        <w:ind w:left="1080"/>
        <w:rPr>
          <w:rFonts w:ascii="Cambria" w:eastAsia="Times New Roman" w:hAnsi="Cambria" w:cs="Times New Roman"/>
          <w:i/>
          <w:sz w:val="24"/>
          <w:szCs w:val="24"/>
          <w:lang w:val="ru-RU"/>
        </w:rPr>
      </w:pPr>
      <w:r w:rsidRPr="004E002F">
        <w:rPr>
          <w:rFonts w:ascii="Cambria" w:eastAsia="Times New Roman" w:hAnsi="Cambria" w:cs="Times New Roman"/>
          <w:i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B84AD6" w:rsidRPr="00B84AD6" w:rsidRDefault="00B84AD6" w:rsidP="00B84AD6">
      <w:pPr>
        <w:autoSpaceDE w:val="0"/>
        <w:autoSpaceDN w:val="0"/>
        <w:adjustRightInd w:val="0"/>
        <w:spacing w:line="360" w:lineRule="auto"/>
        <w:ind w:firstLine="360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i/>
          <w:iCs/>
          <w:sz w:val="24"/>
          <w:szCs w:val="24"/>
          <w:lang w:val="ru-RU"/>
        </w:rPr>
        <w:lastRenderedPageBreak/>
        <w:t xml:space="preserve">      </w:t>
      </w:r>
      <w:r w:rsidRPr="00B84AD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ru-RU"/>
        </w:rPr>
        <w:t xml:space="preserve">воспринимать на слух и понимать различные виды сообщений </w:t>
      </w: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(бытового характера, художественные и информационные тексты);</w:t>
      </w:r>
    </w:p>
    <w:p w:rsidR="00B84AD6" w:rsidRPr="00B84AD6" w:rsidRDefault="00B84AD6" w:rsidP="00B84A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ru-RU"/>
        </w:rPr>
        <w:t xml:space="preserve"> осознанно читать тексты </w:t>
      </w: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с целью удовлетворения интереса, приобретения читательского опыта, освоения и использования информации;</w:t>
      </w:r>
    </w:p>
    <w:p w:rsidR="00B84AD6" w:rsidRPr="00B84AD6" w:rsidRDefault="00B84AD6" w:rsidP="00B84A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 xml:space="preserve"> </w:t>
      </w:r>
      <w:r w:rsidRPr="00B84AD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ru-RU"/>
        </w:rPr>
        <w:t>использовать такие виды чтения</w:t>
      </w: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, как ознакомительное, изучающее, поисковое; осознавать цель чтения и выбирать в соответствии с ней нужный вид чтения;</w:t>
      </w:r>
    </w:p>
    <w:p w:rsidR="00B84AD6" w:rsidRPr="004E002F" w:rsidRDefault="00B84AD6" w:rsidP="00B84A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 xml:space="preserve"> </w:t>
      </w:r>
      <w:r w:rsidRPr="004E002F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ru-RU"/>
        </w:rPr>
        <w:t xml:space="preserve">работать с информацией, представленной в разных форматах </w:t>
      </w:r>
      <w:r w:rsidRPr="004E002F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(текст, рисунок, таблица, диаграмма, схема);</w:t>
      </w:r>
    </w:p>
    <w:p w:rsidR="00AC6112" w:rsidRPr="004E002F" w:rsidRDefault="00B84AD6" w:rsidP="00B84A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 xml:space="preserve"> </w:t>
      </w:r>
      <w:r w:rsidRPr="00B84AD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ru-RU"/>
        </w:rPr>
        <w:t>ориентироваться в соответствующих возрасту словарях и справочника</w:t>
      </w:r>
      <w:r w:rsidR="004E002F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ru-RU"/>
        </w:rPr>
        <w:t>х</w:t>
      </w:r>
    </w:p>
    <w:p w:rsidR="004E002F" w:rsidRPr="004E002F" w:rsidRDefault="004E002F" w:rsidP="004E002F">
      <w:p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b/>
          <w:i/>
          <w:iCs/>
          <w:sz w:val="24"/>
          <w:szCs w:val="24"/>
        </w:rPr>
      </w:pPr>
      <w:r>
        <w:rPr>
          <w:sz w:val="24"/>
          <w:szCs w:val="24"/>
          <w:lang w:val="ru-RU" w:eastAsia="ar-SA"/>
        </w:rPr>
        <w:t xml:space="preserve">                        </w:t>
      </w:r>
      <w:r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 xml:space="preserve">   </w:t>
      </w:r>
      <w:r w:rsidRPr="004E002F">
        <w:rPr>
          <w:rFonts w:ascii="Cambria" w:eastAsia="Times New Roman" w:hAnsi="Cambria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4E002F" w:rsidRPr="00B84AD6" w:rsidRDefault="004E002F" w:rsidP="004E00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4E002F" w:rsidRPr="00B84AD6" w:rsidRDefault="004E002F" w:rsidP="004E00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4E002F" w:rsidRPr="00B84AD6" w:rsidRDefault="004E002F" w:rsidP="004E00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</w:pPr>
      <w:r w:rsidRPr="00B84AD6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писать отзыв о прочитанной книге;</w:t>
      </w:r>
    </w:p>
    <w:p w:rsidR="004E002F" w:rsidRPr="004E002F" w:rsidRDefault="004E002F" w:rsidP="004E00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B84AD6">
        <w:rPr>
          <w:rFonts w:ascii="Cambria" w:eastAsia="Times New Roman" w:hAnsi="Cambria" w:cs="Times New Roman"/>
          <w:i/>
          <w:iCs/>
          <w:sz w:val="24"/>
          <w:szCs w:val="24"/>
        </w:rPr>
        <w:t>работать с тематическим каталогом;</w:t>
      </w:r>
    </w:p>
    <w:p w:rsidR="004E002F" w:rsidRPr="004E002F" w:rsidRDefault="004E002F" w:rsidP="004E00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4E002F">
        <w:rPr>
          <w:rFonts w:ascii="Cambria" w:eastAsia="Times New Roman" w:hAnsi="Cambria" w:cs="Times New Roman"/>
          <w:i/>
          <w:iCs/>
          <w:sz w:val="24"/>
          <w:szCs w:val="24"/>
        </w:rPr>
        <w:t>работать с детской периоди</w:t>
      </w:r>
      <w:r w:rsidRPr="004E002F">
        <w:rPr>
          <w:rFonts w:ascii="Cambria" w:eastAsia="Times New Roman" w:hAnsi="Cambria" w:cs="Times New Roman"/>
          <w:i/>
          <w:iCs/>
          <w:sz w:val="24"/>
          <w:szCs w:val="24"/>
          <w:lang w:val="ru-RU"/>
        </w:rPr>
        <w:t>кой</w:t>
      </w:r>
    </w:p>
    <w:p w:rsidR="00AC6112" w:rsidRPr="00AC6112" w:rsidRDefault="00AC6112" w:rsidP="00AC6112">
      <w:pPr>
        <w:rPr>
          <w:sz w:val="24"/>
          <w:szCs w:val="24"/>
          <w:lang w:val="ru-RU" w:eastAsia="ar-SA"/>
        </w:rPr>
      </w:pPr>
    </w:p>
    <w:p w:rsidR="00AC6112" w:rsidRDefault="00AC6112" w:rsidP="00AC6112">
      <w:pPr>
        <w:jc w:val="center"/>
        <w:rPr>
          <w:sz w:val="32"/>
          <w:szCs w:val="32"/>
          <w:lang w:val="ru-RU" w:eastAsia="ar-SA"/>
        </w:rPr>
      </w:pPr>
      <w:r w:rsidRPr="00AC6112">
        <w:rPr>
          <w:sz w:val="32"/>
          <w:szCs w:val="32"/>
          <w:lang w:val="ru-RU" w:eastAsia="ar-SA"/>
        </w:rPr>
        <w:lastRenderedPageBreak/>
        <w:t>Используемая литература</w:t>
      </w:r>
    </w:p>
    <w:p w:rsidR="00AC6112" w:rsidRPr="00D5638A" w:rsidRDefault="00E06159" w:rsidP="00AC6112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>- ФГОС Программа  «Литературное чтение»  «Школа России» 2011 год</w:t>
      </w:r>
    </w:p>
    <w:p w:rsidR="00CC59DF" w:rsidRPr="00D5638A" w:rsidRDefault="00CC59DF" w:rsidP="00AC6112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>-планируемые результаты начального общего образования ФГОС 2011г</w:t>
      </w:r>
    </w:p>
    <w:p w:rsidR="00CC59DF" w:rsidRPr="00D5638A" w:rsidRDefault="00E06159" w:rsidP="00CC59DF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 xml:space="preserve">-Н. Н. Светловская, О. В. Джежелей  Внеклассное чтение </w:t>
      </w:r>
      <w:r w:rsidR="00CC59DF" w:rsidRPr="00D5638A">
        <w:rPr>
          <w:sz w:val="28"/>
          <w:szCs w:val="28"/>
          <w:lang w:val="ru-RU" w:eastAsia="ar-SA"/>
        </w:rPr>
        <w:t>в 1 классе 1983г. –</w:t>
      </w:r>
    </w:p>
    <w:p w:rsidR="00CC59DF" w:rsidRPr="00D5638A" w:rsidRDefault="00CC59DF" w:rsidP="00CC59DF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 xml:space="preserve">-Н. Н. Светловская, О. В. Джежелей  Внеклассное чтение во 2 классе 1983г. </w:t>
      </w:r>
    </w:p>
    <w:p w:rsidR="00CC59DF" w:rsidRPr="00D5638A" w:rsidRDefault="00CC59DF" w:rsidP="00CC59DF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 xml:space="preserve">-Н. Н. Светловская, О. В. Джежелей  Внеклассное чтение в 3 классе 1983г. </w:t>
      </w:r>
    </w:p>
    <w:p w:rsidR="00E06159" w:rsidRPr="00D5638A" w:rsidRDefault="00CC59DF" w:rsidP="00AC6112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>-И. Ф. Яценко Поурочные разработки по внеклассному чтению 2 класс 2007г</w:t>
      </w:r>
    </w:p>
    <w:p w:rsidR="00D5638A" w:rsidRDefault="00CC59DF" w:rsidP="00AC6112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>-С. В. Кутявина  Поурочные разработки по внеклассному чтению 3 класс 2007г</w:t>
      </w:r>
    </w:p>
    <w:p w:rsidR="00CC59DF" w:rsidRPr="00D5638A" w:rsidRDefault="00D5638A" w:rsidP="00AC6112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 xml:space="preserve"> </w:t>
      </w:r>
      <w:r w:rsidR="00280050">
        <w:rPr>
          <w:sz w:val="28"/>
          <w:szCs w:val="28"/>
          <w:lang w:val="ru-RU" w:eastAsia="ar-SA"/>
        </w:rPr>
        <w:t xml:space="preserve"> - Е. С. Гостимская  Внеклассное чтение 4 класс       2008г.</w:t>
      </w:r>
    </w:p>
    <w:p w:rsidR="00D5638A" w:rsidRDefault="00D5638A" w:rsidP="00AC6112">
      <w:pPr>
        <w:rPr>
          <w:sz w:val="28"/>
          <w:szCs w:val="28"/>
          <w:lang w:val="ru-RU" w:eastAsia="ar-SA"/>
        </w:rPr>
      </w:pPr>
      <w:r w:rsidRPr="00D5638A">
        <w:rPr>
          <w:sz w:val="28"/>
          <w:szCs w:val="28"/>
          <w:lang w:val="ru-RU" w:eastAsia="ar-SA"/>
        </w:rPr>
        <w:t>-И. В. Блинова Внеклассное чтение 3-4 классы. Учим играя.   2008г.</w:t>
      </w:r>
    </w:p>
    <w:p w:rsidR="00D5638A" w:rsidRDefault="00D5638A" w:rsidP="00AC6112">
      <w:pPr>
        <w:rPr>
          <w:sz w:val="28"/>
          <w:szCs w:val="28"/>
          <w:lang w:val="ru-RU" w:eastAsia="ar-SA"/>
        </w:rPr>
      </w:pPr>
    </w:p>
    <w:p w:rsidR="00D5638A" w:rsidRDefault="00D5638A" w:rsidP="00AC6112">
      <w:pPr>
        <w:rPr>
          <w:sz w:val="28"/>
          <w:szCs w:val="28"/>
          <w:lang w:val="ru-RU" w:eastAsia="ar-SA"/>
        </w:rPr>
      </w:pPr>
    </w:p>
    <w:p w:rsidR="00D5638A" w:rsidRDefault="00D5638A" w:rsidP="00AC6112">
      <w:pPr>
        <w:rPr>
          <w:sz w:val="28"/>
          <w:szCs w:val="28"/>
          <w:lang w:val="ru-RU" w:eastAsia="ar-SA"/>
        </w:rPr>
      </w:pPr>
    </w:p>
    <w:p w:rsidR="00D5638A" w:rsidRDefault="00D5638A" w:rsidP="00AC6112">
      <w:pPr>
        <w:rPr>
          <w:sz w:val="28"/>
          <w:szCs w:val="28"/>
          <w:lang w:val="ru-RU" w:eastAsia="ar-SA"/>
        </w:rPr>
      </w:pPr>
    </w:p>
    <w:p w:rsidR="00D5638A" w:rsidRDefault="00D5638A" w:rsidP="00AC6112">
      <w:pPr>
        <w:rPr>
          <w:sz w:val="28"/>
          <w:szCs w:val="28"/>
          <w:lang w:val="ru-RU" w:eastAsia="ar-SA"/>
        </w:rPr>
      </w:pPr>
    </w:p>
    <w:p w:rsidR="00D5638A" w:rsidRPr="00D5638A" w:rsidRDefault="004E002F" w:rsidP="00AC6112">
      <w:pPr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 xml:space="preserve">               </w:t>
      </w:r>
      <w:r w:rsidR="00D5638A">
        <w:rPr>
          <w:sz w:val="28"/>
          <w:szCs w:val="28"/>
          <w:lang w:val="ru-RU" w:eastAsia="ar-SA"/>
        </w:rPr>
        <w:t>Календарно-тематическое планирование уроков внеклассного чтения 2 класс (1час в неделю. Всего 34 часа)</w:t>
      </w:r>
    </w:p>
    <w:tbl>
      <w:tblPr>
        <w:tblStyle w:val="af9"/>
        <w:tblW w:w="0" w:type="auto"/>
        <w:tblLook w:val="04A0"/>
      </w:tblPr>
      <w:tblGrid>
        <w:gridCol w:w="518"/>
        <w:gridCol w:w="546"/>
        <w:gridCol w:w="628"/>
        <w:gridCol w:w="2770"/>
        <w:gridCol w:w="3782"/>
        <w:gridCol w:w="2099"/>
        <w:gridCol w:w="2095"/>
        <w:gridCol w:w="2348"/>
      </w:tblGrid>
      <w:tr w:rsidR="00710996" w:rsidTr="00B1410D">
        <w:tc>
          <w:tcPr>
            <w:tcW w:w="518" w:type="dxa"/>
            <w:tcBorders>
              <w:bottom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дата</w:t>
            </w:r>
          </w:p>
        </w:tc>
        <w:tc>
          <w:tcPr>
            <w:tcW w:w="2770" w:type="dxa"/>
            <w:vMerge w:val="restart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тема</w:t>
            </w:r>
          </w:p>
        </w:tc>
        <w:tc>
          <w:tcPr>
            <w:tcW w:w="3782" w:type="dxa"/>
            <w:vMerge w:val="restart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Характеристика деятельности учащихся</w:t>
            </w:r>
          </w:p>
        </w:tc>
        <w:tc>
          <w:tcPr>
            <w:tcW w:w="6542" w:type="dxa"/>
            <w:gridSpan w:val="3"/>
          </w:tcPr>
          <w:p w:rsidR="00444A71" w:rsidRDefault="00444A71" w:rsidP="00444A71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Планируемые результаты  ( УУД)</w:t>
            </w:r>
          </w:p>
        </w:tc>
      </w:tr>
      <w:tr w:rsidR="00710996" w:rsidTr="00B1410D">
        <w:tc>
          <w:tcPr>
            <w:tcW w:w="518" w:type="dxa"/>
            <w:tcBorders>
              <w:top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пл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фак</w:t>
            </w:r>
          </w:p>
        </w:tc>
        <w:tc>
          <w:tcPr>
            <w:tcW w:w="2770" w:type="dxa"/>
            <w:vMerge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предметные</w:t>
            </w:r>
          </w:p>
        </w:tc>
        <w:tc>
          <w:tcPr>
            <w:tcW w:w="2095" w:type="dxa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метапредметные</w:t>
            </w:r>
          </w:p>
        </w:tc>
        <w:tc>
          <w:tcPr>
            <w:tcW w:w="2348" w:type="dxa"/>
          </w:tcPr>
          <w:p w:rsidR="00444A71" w:rsidRDefault="00730A86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личностные</w:t>
            </w:r>
          </w:p>
        </w:tc>
      </w:tr>
      <w:tr w:rsidR="00B1410D" w:rsidRPr="00DA2D39" w:rsidTr="00B1410D">
        <w:trPr>
          <w:trHeight w:val="645"/>
        </w:trPr>
        <w:tc>
          <w:tcPr>
            <w:tcW w:w="518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Самые интересные книги, прочитанные летом.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теля.</w:t>
            </w:r>
          </w:p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На основе названия текста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определять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его с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о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держание.</w:t>
            </w:r>
          </w:p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Читать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текст самостоятельно.</w:t>
            </w:r>
          </w:p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Сравнивать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высказанные предположения с прочитанным содерж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а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нием.</w:t>
            </w:r>
          </w:p>
          <w:p w:rsidR="00B1410D" w:rsidRDefault="00B1410D" w:rsidP="00280050">
            <w:pPr>
              <w:rPr>
                <w:sz w:val="24"/>
                <w:szCs w:val="24"/>
                <w:lang w:val="ru-RU" w:eastAsia="ar-SA"/>
              </w:rPr>
            </w:pPr>
            <w:r w:rsidRPr="00E81E78">
              <w:rPr>
                <w:rFonts w:ascii="Cambria" w:eastAsia="Times New Roman" w:hAnsi="Cambria" w:cs="Times New Roman"/>
                <w:b/>
              </w:rPr>
              <w:t>Назвать</w:t>
            </w:r>
            <w:r w:rsidRPr="00E81E78">
              <w:rPr>
                <w:rFonts w:ascii="Cambria" w:eastAsia="Times New Roman" w:hAnsi="Cambria" w:cs="Times New Roman"/>
              </w:rPr>
              <w:t xml:space="preserve"> героев произведения</w:t>
            </w:r>
          </w:p>
        </w:tc>
        <w:tc>
          <w:tcPr>
            <w:tcW w:w="2099" w:type="dxa"/>
            <w:vMerge w:val="restart"/>
          </w:tcPr>
          <w:p w:rsidR="00B1410D" w:rsidRPr="00C901D0" w:rsidRDefault="00B1410D" w:rsidP="00C901D0">
            <w:pPr>
              <w:rPr>
                <w:rFonts w:ascii="12" w:hAnsi="12"/>
                <w:lang w:val="ru-RU"/>
              </w:rPr>
            </w:pPr>
            <w:r w:rsidRPr="00C901D0">
              <w:rPr>
                <w:rFonts w:ascii="12" w:hAnsi="12"/>
                <w:lang w:val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C901D0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C901D0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C901D0">
            <w:pPr>
              <w:rPr>
                <w:sz w:val="24"/>
                <w:szCs w:val="24"/>
                <w:lang w:val="ru-RU" w:eastAsia="ar-SA"/>
              </w:rPr>
            </w:pPr>
            <w:r w:rsidRPr="00C901D0">
              <w:rPr>
                <w:rFonts w:ascii="12" w:hAnsi="12"/>
                <w:lang w:val="ru-RU"/>
              </w:rPr>
              <w:t>Учащиеся научатся различать виды устного народного творчества</w:t>
            </w: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  <w:r w:rsidRPr="00C901D0">
              <w:rPr>
                <w:rFonts w:ascii="12" w:hAnsi="12"/>
                <w:lang w:val="ru-RU"/>
              </w:rPr>
              <w:t xml:space="preserve">Учащиеся научатся характеризовать героев </w:t>
            </w:r>
            <w:r>
              <w:rPr>
                <w:rFonts w:ascii="12" w:hAnsi="12"/>
                <w:lang w:val="ru-RU"/>
              </w:rPr>
              <w:t>сказки;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 w:rsidRPr="00C901D0">
              <w:rPr>
                <w:rFonts w:ascii="12" w:hAnsi="12"/>
                <w:lang w:val="ru-RU"/>
              </w:rPr>
              <w:t>определять последовательность событий</w:t>
            </w: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C901D0">
            <w:pPr>
              <w:rPr>
                <w:rFonts w:asciiTheme="minorHAnsi" w:hAnsiTheme="minorHAnsi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 xml:space="preserve">Учащиеся научатся читать стихотворение, передавая с помощью интонации настроение поэта; различать стихотворный и прозаический </w:t>
            </w:r>
            <w:r w:rsidRPr="00B1410D">
              <w:rPr>
                <w:rFonts w:ascii="12" w:hAnsi="12"/>
                <w:lang w:val="ru-RU"/>
              </w:rPr>
              <w:lastRenderedPageBreak/>
              <w:t>тексты; наблюдать за жизнью слов в художественном тексте, объяснять интересные выражения в лирическом тексте</w:t>
            </w: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B1410D">
              <w:rPr>
                <w:rFonts w:ascii="12" w:hAnsi="12"/>
                <w:lang w:val="ru-RU"/>
              </w:rPr>
              <w:t>Оценка жизненных ситуаций и поступков героев произведения с точки зрения общечеловеческих норм.</w:t>
            </w:r>
          </w:p>
        </w:tc>
        <w:tc>
          <w:tcPr>
            <w:tcW w:w="2095" w:type="dxa"/>
            <w:vMerge w:val="restart"/>
          </w:tcPr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lastRenderedPageBreak/>
              <w:t>-принимать и сохранять учебную задачу;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 xml:space="preserve">-учитывать выделенные учителем ориентиры действия в новом учебном материале; </w:t>
            </w: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-использовать знаково-символические средства, в том числе модели и схемы, для решения учебных задач;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- осуществлять поиск необходимой информации;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- строить понятные для партнёра высказывания;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 xml:space="preserve">- учитывать разные мнения и стремиться к </w:t>
            </w:r>
            <w:r w:rsidRPr="00B1410D">
              <w:rPr>
                <w:rFonts w:ascii="12" w:hAnsi="12"/>
                <w:lang w:val="ru-RU"/>
              </w:rPr>
              <w:lastRenderedPageBreak/>
              <w:t>координации различных позиций в сотрудничестве.</w:t>
            </w:r>
          </w:p>
          <w:p w:rsidR="00183CE7" w:rsidRDefault="00183CE7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Pr="00183CE7" w:rsidRDefault="00183CE7" w:rsidP="00183CE7">
            <w:pPr>
              <w:rPr>
                <w:rFonts w:ascii="12" w:hAnsi="12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 xml:space="preserve">учиться основам смыслового чтения поэтического текста, выделять существенную информацию; осуществлять анализ объектов с выделением существенных и </w:t>
            </w:r>
            <w:r w:rsidRPr="00183CE7">
              <w:rPr>
                <w:rFonts w:ascii="12" w:hAnsi="12"/>
                <w:lang w:val="ru-RU"/>
              </w:rPr>
              <w:lastRenderedPageBreak/>
              <w:t>несущественных признаков;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>-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Pr="00183CE7" w:rsidRDefault="00183CE7" w:rsidP="00183CE7">
            <w:pPr>
              <w:rPr>
                <w:rFonts w:ascii="12" w:hAnsi="12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>устанавливать причинно-следственные связи; строить логическую цепочку рассуждений, доказательств; воспринимать на слух художественные произведения разных жанров;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>-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Pr="00183CE7" w:rsidRDefault="00183CE7" w:rsidP="00183CE7">
            <w:pPr>
              <w:rPr>
                <w:rFonts w:ascii="12" w:hAnsi="12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 xml:space="preserve"> участвовать в диалоге: слушать и понимать других, высказывать свою точку зрения.</w:t>
            </w:r>
          </w:p>
          <w:p w:rsidR="00B1410D" w:rsidRDefault="00B1410D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P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 w:val="restart"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lastRenderedPageBreak/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осознание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значимости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чтения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для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своего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дальней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  <w:t>шего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развития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успешного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обучения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;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формирование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потреб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ности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в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систематическом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чтении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как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средстве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познания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мира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самого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себя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>;</w:t>
            </w:r>
          </w:p>
          <w:p w:rsidR="00B1410D" w:rsidRPr="00DA2D39" w:rsidRDefault="00B1410D" w:rsidP="00DA2D39">
            <w:pPr>
              <w:rPr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A2D39">
              <w:rPr>
                <w:rFonts w:ascii="12" w:hAnsi="12"/>
                <w:sz w:val="24"/>
                <w:szCs w:val="24"/>
                <w:lang w:val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  <w:p w:rsidR="00B1410D" w:rsidRPr="00DA2D39" w:rsidRDefault="00B1410D" w:rsidP="00DA2D39">
            <w:pP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восприятие</w:t>
            </w:r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лите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softHyphen/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ратурного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lastRenderedPageBreak/>
              <w:t>произведения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как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особого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вида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искусства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;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полно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  <w:t>ценное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восприятие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художественной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литературы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;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эмоциональ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ная</w:t>
            </w:r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отзывчивость</w:t>
            </w:r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на</w:t>
            </w:r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прочитанное</w:t>
            </w: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этических чувств, доброжелательности и эмо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ционально-нравственной отзывчивости, понимания и сопере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живания чувствам других людей;</w:t>
            </w: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этических чувств, доброжелательности и эмо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ционально-нравственной отзывчивости, понимания и сопере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живания чувствам других людей</w:t>
            </w:r>
          </w:p>
        </w:tc>
      </w:tr>
      <w:tr w:rsidR="00B1410D" w:rsidRPr="00DA2D39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Русские народные сказки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9145B8">
              <w:rPr>
                <w:b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 xml:space="preserve">Рассказывать 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по рисунку о событиях, изображённых на рису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н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ке.</w:t>
            </w:r>
          </w:p>
          <w:p w:rsidR="00B1410D" w:rsidRPr="009145B8" w:rsidRDefault="00B1410D" w:rsidP="009145B8">
            <w:pPr>
              <w:rPr>
                <w:sz w:val="24"/>
                <w:szCs w:val="24"/>
                <w:lang w:val="ru-RU" w:eastAsia="ar-SA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Соотносить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книги и рисунки, кн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ги и текст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DA2D39" w:rsidTr="00B1410D">
        <w:trPr>
          <w:trHeight w:val="465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А. С. Пушкина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теля.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Рассматривать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портрет А.С. Пу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ш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кина.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Рассматривать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выставку книг — сказок А.С. Пушкина;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выбирать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из представленных на выставке кн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гах знакомые.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Определить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название сказки на основе илл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ю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страции.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Читать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самостоятельно отрывок 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lastRenderedPageBreak/>
              <w:t>из ска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з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ки. 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Определить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, из какой книги прочитанный о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т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рывок.</w:t>
            </w:r>
          </w:p>
          <w:p w:rsidR="00B1410D" w:rsidRPr="009145B8" w:rsidRDefault="00B1410D" w:rsidP="009145B8">
            <w:pPr>
              <w:rPr>
                <w:sz w:val="24"/>
                <w:szCs w:val="24"/>
                <w:lang w:val="ru-RU" w:eastAsia="ar-SA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Выбрать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, какую книгу со сказками ч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тать и почему читать именно эту книгу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DA2D39" w:rsidTr="00B1410D">
        <w:trPr>
          <w:trHeight w:val="403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русских писателей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9145B8">
              <w:rPr>
                <w:b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Рассматривать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выст</w:t>
            </w:r>
            <w:r>
              <w:rPr>
                <w:lang w:val="ru-RU"/>
              </w:rPr>
              <w:t>авку книг ,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выбирать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из представленных на выставке кн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г</w:t>
            </w:r>
            <w:r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знакомые.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DA2D39" w:rsidTr="00B1410D">
        <w:trPr>
          <w:trHeight w:val="958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Рассказы, сказки, басни Л. Н. Толстого, Д. К. Ушинского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 xml:space="preserve"> 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Pr="009E6C62" w:rsidRDefault="00B1410D" w:rsidP="0077712B">
            <w:pPr>
              <w:rPr>
                <w:rFonts w:ascii="12" w:hAnsi="12"/>
              </w:rPr>
            </w:pPr>
            <w:r w:rsidRPr="009E6C62">
              <w:rPr>
                <w:rFonts w:ascii="12" w:hAnsi="12"/>
              </w:rPr>
              <w:t>пересказывать текст подробно, выборочно;</w:t>
            </w:r>
          </w:p>
          <w:p w:rsidR="00B1410D" w:rsidRPr="0077712B" w:rsidRDefault="00B1410D" w:rsidP="0077712B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77712B">
              <w:rPr>
                <w:rFonts w:ascii="12" w:hAnsi="12"/>
                <w:lang w:val="ru-RU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DA2D39" w:rsidTr="00B1410D">
        <w:trPr>
          <w:trHeight w:val="699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Стихи русских поэтов об осени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>
              <w:rPr>
                <w:rFonts w:ascii="Cambria" w:eastAsia="Times New Roman" w:hAnsi="Cambria" w:cs="Times New Roman"/>
                <w:lang w:val="ru-RU"/>
              </w:rPr>
              <w:t xml:space="preserve">. </w:t>
            </w:r>
            <w:r w:rsidRPr="0085660D">
              <w:rPr>
                <w:b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Отбирать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соответствии с темой раз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дела,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рассказывать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о книге с </w:t>
            </w:r>
            <w:r>
              <w:rPr>
                <w:bCs/>
                <w:lang w:val="ru-RU"/>
              </w:rPr>
              <w:t xml:space="preserve">выставки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стихотворения 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ных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вслух лирические стихотворения, пере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давая н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строение; отражая интонацию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lastRenderedPageBreak/>
              <w:t>начала и конца предложения; с опорой на знак препина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ния в конце предлож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ния.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 стихотворении слова, которые по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могают передать н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строение автора, картины природы, им созданные.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Наблюдать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за ритмом стихотворного произведе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ния,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в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разных стихотворений.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поэтов на од</w:t>
            </w:r>
            <w:r>
              <w:rPr>
                <w:bCs/>
                <w:lang w:val="ru-RU"/>
              </w:rPr>
              <w:t>ну и ту же тему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DA2D39" w:rsidTr="00B1410D">
        <w:trPr>
          <w:trHeight w:val="8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Рассказы о животных В. Бианки, Н. Сладкова, Е. Чарушина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962128">
              <w:rPr>
                <w:b/>
                <w:bCs/>
                <w:lang w:val="ru-RU"/>
              </w:rPr>
              <w:t xml:space="preserve">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Анализировать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ствии с темой раздела.  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произведение с выражением.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худ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о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жественный и научно-популяр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ный текст.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Определять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основные особенности художест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>венного те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к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ста и основные особенности научно-популярного текста (с помощью учит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е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ля).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Называть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особенности сказок — несказок;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думывать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свои собственные сказки — несказки;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lastRenderedPageBreak/>
              <w:t>находить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сказки — неска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з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ки, в книгах.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Рассказывать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содержание те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к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ста с опорой на иллюстрации. 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Рассказывать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истории из жизни братьев наших меньших,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выражать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своё мнение при обсужде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нии проблемных с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и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туаций. 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280050" w:rsidTr="00B1410D">
        <w:trPr>
          <w:trHeight w:val="17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«Все наоборот» Веселые стихи Д. Хармса, А. Введенского, Ю. Владимирова и других поэтов.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стихи с разным подтекстом, выражая удивление, р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дость, испуг.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Отличать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юмористическое произведение;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характерные черты юмористич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ского текста.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Определять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настроение автора.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Объяснять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смысл названия произведения.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Придумывать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свои заголовки.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к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тер героя.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Передавать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при чтении настроение стихотво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рения.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по ролям,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ведения. </w:t>
            </w:r>
          </w:p>
          <w:p w:rsidR="00B1410D" w:rsidRPr="0085660D" w:rsidRDefault="00B1410D" w:rsidP="0085660D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280050" w:rsidTr="00B1410D">
        <w:trPr>
          <w:trHeight w:val="155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Стихи о детях и для детей С. Маршака, А. Барто, С. Михалкова 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7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и стихи К. Чуковского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7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Рассказы и сказки Н. Носова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6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Стихи русских поэтов о зиме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85660D">
              <w:rPr>
                <w:b/>
                <w:bCs/>
                <w:lang w:val="ru-RU"/>
              </w:rPr>
              <w:t xml:space="preserve"> </w:t>
            </w:r>
          </w:p>
          <w:p w:rsidR="00B141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стихотворения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lastRenderedPageBreak/>
              <w:t>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ных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поэтов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вслух лирические стихотворения, пере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давая н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строение; отражая интонацию начала и конца предложения; с опорой на знак препина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ния в конце предлож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ния.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 стихотворении слова, которые по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могают передать н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строение автора, картины природы, им созданные.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Наблюдать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за ритмом стихотворного произведе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ния,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в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разных стихотворений.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поэтов на од</w:t>
            </w:r>
            <w:r>
              <w:rPr>
                <w:bCs/>
                <w:lang w:val="ru-RU"/>
              </w:rPr>
              <w:t>ну и ту же тему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7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13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Современные детские журналы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Pr="00C65F04" w:rsidRDefault="00B1410D" w:rsidP="00C65F04">
            <w:pPr>
              <w:rPr>
                <w:rFonts w:ascii="12" w:hAnsi="12"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>находить и обрабатывать информацию в соответствии с заявленной темой;</w:t>
            </w:r>
          </w:p>
          <w:p w:rsidR="00B1410D" w:rsidRPr="00C65F04" w:rsidRDefault="00B1410D" w:rsidP="00C65F04">
            <w:pPr>
              <w:rPr>
                <w:rFonts w:ascii="12" w:hAnsi="12"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>создавать собственный журнал устно, описывать его оформление;</w:t>
            </w:r>
          </w:p>
          <w:p w:rsidR="00B1410D" w:rsidRPr="00C65F04" w:rsidRDefault="00B1410D" w:rsidP="00C65F04">
            <w:pPr>
              <w:rPr>
                <w:rFonts w:ascii="12" w:hAnsi="12"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>-придумывать необычные вопросы для детского журнала и ответы к ним;</w:t>
            </w:r>
          </w:p>
          <w:p w:rsidR="00B1410D" w:rsidRPr="00C65F04" w:rsidRDefault="00B1410D" w:rsidP="00C65F04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C65F04">
              <w:rPr>
                <w:rFonts w:ascii="12" w:hAnsi="12"/>
                <w:lang w:val="ru-RU"/>
              </w:rPr>
              <w:t xml:space="preserve">-рисовать иллюстрации 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280050" w:rsidTr="00B1410D">
        <w:trPr>
          <w:trHeight w:val="11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«Что? Где? Когда?» энциклопедии и справочники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C65F04">
              <w:rPr>
                <w:rFonts w:ascii="12" w:hAnsi="12"/>
                <w:lang w:val="ru-RU"/>
              </w:rPr>
              <w:t xml:space="preserve"> находить и обрабатывать информацию в соответствии с заявленной темой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6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15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Комиксы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в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и юмористические тексты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на од</w:t>
            </w:r>
            <w:r>
              <w:rPr>
                <w:bCs/>
                <w:lang w:val="ru-RU"/>
              </w:rPr>
              <w:t>ну и ту же тему</w:t>
            </w:r>
          </w:p>
          <w:p w:rsidR="00B1410D" w:rsidRPr="00C65F04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 xml:space="preserve"> наблюдать</w:t>
            </w:r>
            <w:r>
              <w:rPr>
                <w:rFonts w:ascii="12" w:hAnsi="12"/>
                <w:lang w:val="ru-RU"/>
              </w:rPr>
              <w:t xml:space="preserve"> за жизнью слов </w:t>
            </w:r>
            <w:r>
              <w:rPr>
                <w:rFonts w:asciiTheme="minorHAnsi" w:hAnsiTheme="minorHAnsi"/>
                <w:lang w:val="ru-RU"/>
              </w:rPr>
              <w:t>в</w:t>
            </w:r>
            <w:r w:rsidRPr="00C65F04">
              <w:rPr>
                <w:rFonts w:ascii="12" w:hAnsi="12"/>
                <w:lang w:val="ru-RU"/>
              </w:rPr>
              <w:t xml:space="preserve"> тексте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Все-все-все Алана Милна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C65F04">
            <w:pPr>
              <w:rPr>
                <w:sz w:val="24"/>
                <w:szCs w:val="24"/>
                <w:lang w:val="ru-RU" w:eastAsia="ar-SA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рассказы, стихи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 разным подтекстом, выражая удивление, р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дость, испуг.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Отличать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юмористическое произведение;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характерные черты юмористич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ского текста.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Определять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настроение автора.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Объяснять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смысл названия произведения.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Придумывать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свои заголовки.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к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тер героя.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Передавать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при чтении настроение стихотво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рения.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по ролям,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ведения. 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Творчество Э. Успенского</w:t>
            </w: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5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Творчество Г. Остера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Рассказы В. Драгунского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20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разных народов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сравнивать сюжеты литературных сказок разных стран;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сравнивать песенки разных народов с русскими песенками, находить общее и различия;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-объяснять значение незнакомых слов;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-</w:t>
            </w:r>
            <w:r w:rsidRPr="00D35BC0">
              <w:rPr>
                <w:rFonts w:ascii="12" w:hAnsi="12"/>
                <w:lang w:val="ru-RU"/>
              </w:rPr>
              <w:t>определять героев произведений;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Зарубежный фольклор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Богатырские сказки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Анализировать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ствии с темой раздела.   </w:t>
            </w:r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произведение с выражением. </w:t>
            </w:r>
          </w:p>
          <w:p w:rsidR="00B1410D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худ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о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жественный и научно-популяр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ный текст</w:t>
            </w:r>
          </w:p>
          <w:p w:rsidR="00B1410D" w:rsidRPr="0085660D" w:rsidRDefault="00B1410D" w:rsidP="00D35BC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,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ведения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к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тер героя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Твои защитники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Стихи о весне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85660D">
              <w:rPr>
                <w:b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стихотворения 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ных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вслух лирические стихотворения, пере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давая н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строение; отражая интонацию начала и конца предложения; с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lastRenderedPageBreak/>
              <w:t>опорой на знак препина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ния в конце предлож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ния.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 стихотворении слова, которые по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могают передать н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строение автора, картины природы, им созданные.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Наблюдать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за ритмом стихотворного произведе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ния,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в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разных стихотворений.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поэтов на од</w:t>
            </w:r>
            <w:r>
              <w:rPr>
                <w:bCs/>
                <w:lang w:val="ru-RU"/>
              </w:rPr>
              <w:t>ну и ту же тему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Мама- главное слово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Анализировать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ствии с темой раздела.   </w:t>
            </w:r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произведение с выражением. </w:t>
            </w:r>
          </w:p>
          <w:p w:rsidR="00B1410D" w:rsidRPr="0085660D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,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ведения</w:t>
            </w:r>
          </w:p>
          <w:p w:rsidR="00B1410D" w:rsidRDefault="00B1410D" w:rsidP="00BD0FF0">
            <w:pPr>
              <w:rPr>
                <w:rFonts w:ascii="Cambria" w:eastAsia="Times New Roman" w:hAnsi="Cambria" w:cs="Times New Roman"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к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тер героя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280050" w:rsidTr="00B1410D">
        <w:trPr>
          <w:trHeight w:val="8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Литературные сказки зарубежных писателей. Сказки Ш. Перо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  <w:r w:rsidRPr="00D35BC0">
              <w:rPr>
                <w:rFonts w:ascii="12" w:hAnsi="12"/>
                <w:lang w:val="ru-RU"/>
              </w:rPr>
              <w:t xml:space="preserve"> инсценировать литературные сказки зарубежных писателей;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lastRenderedPageBreak/>
              <w:t xml:space="preserve">-находить книги зарубежных сказочников в школьной и домашней библиотеках;   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-пересказывать подробно сказ</w:t>
            </w:r>
            <w:r>
              <w:rPr>
                <w:rFonts w:ascii="12" w:hAnsi="12"/>
                <w:lang w:val="ru-RU"/>
              </w:rPr>
              <w:t xml:space="preserve">ку </w:t>
            </w:r>
            <w:r w:rsidRPr="00D35BC0">
              <w:rPr>
                <w:rFonts w:ascii="12" w:hAnsi="12"/>
                <w:lang w:val="ru-RU"/>
              </w:rPr>
              <w:t>, называть волшебные события и предметы в сказке;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</w:tcPr>
          <w:p w:rsidR="00B1410D" w:rsidRPr="00C901D0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C901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формирование уважительного отношения к иному мне</w:t>
            </w:r>
            <w:r w:rsidRPr="00C901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нию, истории и культуре других народов, выработка </w:t>
            </w:r>
            <w:r w:rsidRPr="00C901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умения тер</w:t>
            </w:r>
            <w:r w:rsidRPr="00C901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пимо относиться к людям иной национальной принадлежности</w:t>
            </w:r>
          </w:p>
        </w:tc>
      </w:tr>
      <w:tr w:rsidR="00B1410D" w:rsidRPr="009145B8" w:rsidTr="00B1410D">
        <w:trPr>
          <w:trHeight w:val="3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Г. Х. Андерсена</w:t>
            </w: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братьев Гримм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5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29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Забавные сказки Р. Киплинга</w:t>
            </w: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6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Д. Родари «Приключения Чипполино.»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280050" w:rsidTr="00B1410D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А. Линдгрен «Малыш и Карлсон»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280050" w:rsidTr="00B1410D">
        <w:trPr>
          <w:trHeight w:val="6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Обобщающий урок по литературным сказкам.</w:t>
            </w: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Сочинение «Моя любимая книга.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BD0FF0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Default="00B1410D" w:rsidP="00BD0FF0">
            <w:pPr>
              <w:rPr>
                <w:rFonts w:ascii="Cambria" w:eastAsia="Times New Roman" w:hAnsi="Cambria" w:cs="Times New Roman"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 xml:space="preserve"> 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к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тер героя</w:t>
            </w:r>
          </w:p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12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Обобщающий урок. Читательская конференция.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теля</w:t>
            </w:r>
          </w:p>
          <w:p w:rsidR="00B1410D" w:rsidRPr="00BD0FF0" w:rsidRDefault="00B1410D" w:rsidP="00BD0FF0">
            <w:pPr>
              <w:rPr>
                <w:rFonts w:ascii="12" w:hAnsi="12"/>
                <w:lang w:val="ru-RU"/>
              </w:rPr>
            </w:pPr>
            <w:r w:rsidRPr="00BD0FF0">
              <w:rPr>
                <w:rFonts w:ascii="12" w:hAnsi="12"/>
                <w:lang w:val="ru-RU"/>
              </w:rPr>
              <w:t>проверять себя, сверяя свой ответ с текстом, и самостоятельно оценивать свои достижения.</w:t>
            </w:r>
          </w:p>
          <w:p w:rsidR="00B1410D" w:rsidRPr="00BD0FF0" w:rsidRDefault="00B1410D" w:rsidP="00BD0FF0">
            <w:pPr>
              <w:rPr>
                <w:rFonts w:ascii="12" w:hAnsi="12"/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</w:tbl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Default="00D5638A" w:rsidP="00AC6112">
      <w:pPr>
        <w:rPr>
          <w:sz w:val="24"/>
          <w:szCs w:val="24"/>
          <w:lang w:val="ru-RU" w:eastAsia="ar-SA"/>
        </w:rPr>
      </w:pPr>
    </w:p>
    <w:p w:rsidR="00D5638A" w:rsidRPr="00AC6112" w:rsidRDefault="00D5638A" w:rsidP="00AC6112">
      <w:pPr>
        <w:rPr>
          <w:sz w:val="24"/>
          <w:szCs w:val="24"/>
          <w:lang w:val="ru-RU" w:eastAsia="ar-SA"/>
        </w:rPr>
      </w:pPr>
    </w:p>
    <w:sectPr w:rsidR="00D5638A" w:rsidRPr="00AC6112" w:rsidSect="00730A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BA" w:rsidRDefault="00C54FBA" w:rsidP="00AC6112">
      <w:pPr>
        <w:spacing w:after="0" w:line="240" w:lineRule="auto"/>
      </w:pPr>
      <w:r>
        <w:separator/>
      </w:r>
    </w:p>
  </w:endnote>
  <w:endnote w:type="continuationSeparator" w:id="1">
    <w:p w:rsidR="00C54FBA" w:rsidRDefault="00C54FBA" w:rsidP="00AC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BA" w:rsidRDefault="00C54FBA" w:rsidP="00AC6112">
      <w:pPr>
        <w:spacing w:after="0" w:line="240" w:lineRule="auto"/>
      </w:pPr>
      <w:r>
        <w:separator/>
      </w:r>
    </w:p>
  </w:footnote>
  <w:footnote w:type="continuationSeparator" w:id="1">
    <w:p w:rsidR="00C54FBA" w:rsidRDefault="00C54FBA" w:rsidP="00AC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54E2214E"/>
    <w:multiLevelType w:val="hybridMultilevel"/>
    <w:tmpl w:val="E558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F23883"/>
    <w:multiLevelType w:val="hybridMultilevel"/>
    <w:tmpl w:val="4CE451BA"/>
    <w:lvl w:ilvl="0" w:tplc="C54EC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C7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20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88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B6C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A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25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01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9AC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377732"/>
    <w:multiLevelType w:val="hybridMultilevel"/>
    <w:tmpl w:val="0D664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2FF"/>
    <w:rsid w:val="000E5F2C"/>
    <w:rsid w:val="00183CE7"/>
    <w:rsid w:val="00280050"/>
    <w:rsid w:val="00444A71"/>
    <w:rsid w:val="004E002F"/>
    <w:rsid w:val="0055610C"/>
    <w:rsid w:val="005A3D1A"/>
    <w:rsid w:val="005D4D5E"/>
    <w:rsid w:val="00710996"/>
    <w:rsid w:val="00730A86"/>
    <w:rsid w:val="0077712B"/>
    <w:rsid w:val="00833C03"/>
    <w:rsid w:val="0085660D"/>
    <w:rsid w:val="008B3814"/>
    <w:rsid w:val="009145B8"/>
    <w:rsid w:val="00962128"/>
    <w:rsid w:val="009F12FF"/>
    <w:rsid w:val="00A83C90"/>
    <w:rsid w:val="00AC6112"/>
    <w:rsid w:val="00AD13F7"/>
    <w:rsid w:val="00B1410D"/>
    <w:rsid w:val="00B84AD6"/>
    <w:rsid w:val="00BD0FF0"/>
    <w:rsid w:val="00C03335"/>
    <w:rsid w:val="00C54FBA"/>
    <w:rsid w:val="00C65F04"/>
    <w:rsid w:val="00C901D0"/>
    <w:rsid w:val="00CC59DF"/>
    <w:rsid w:val="00D35BC0"/>
    <w:rsid w:val="00D5638A"/>
    <w:rsid w:val="00D7487E"/>
    <w:rsid w:val="00DA2D39"/>
    <w:rsid w:val="00E06159"/>
    <w:rsid w:val="00EB69A2"/>
    <w:rsid w:val="00F3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A2"/>
  </w:style>
  <w:style w:type="paragraph" w:styleId="1">
    <w:name w:val="heading 1"/>
    <w:basedOn w:val="a"/>
    <w:next w:val="a"/>
    <w:link w:val="10"/>
    <w:uiPriority w:val="9"/>
    <w:qFormat/>
    <w:rsid w:val="00EB69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9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9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9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9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33C03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210">
    <w:name w:val="Основной текст с отступом 21"/>
    <w:basedOn w:val="a"/>
    <w:rsid w:val="00833C0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69A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69A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69A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69A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69A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69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B69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69A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69A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4E002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B69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69A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69A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B69A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B69A2"/>
    <w:rPr>
      <w:b/>
      <w:bCs/>
    </w:rPr>
  </w:style>
  <w:style w:type="character" w:styleId="a9">
    <w:name w:val="Emphasis"/>
    <w:uiPriority w:val="20"/>
    <w:qFormat/>
    <w:rsid w:val="00EB69A2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EB69A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002F"/>
  </w:style>
  <w:style w:type="paragraph" w:styleId="ac">
    <w:name w:val="List Paragraph"/>
    <w:basedOn w:val="a"/>
    <w:uiPriority w:val="34"/>
    <w:qFormat/>
    <w:rsid w:val="00EB69A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B69A2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B69A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B69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B69A2"/>
    <w:rPr>
      <w:i/>
      <w:iCs/>
    </w:rPr>
  </w:style>
  <w:style w:type="character" w:styleId="af">
    <w:name w:val="Subtle Emphasis"/>
    <w:uiPriority w:val="19"/>
    <w:qFormat/>
    <w:rsid w:val="00EB69A2"/>
    <w:rPr>
      <w:i/>
      <w:iCs/>
    </w:rPr>
  </w:style>
  <w:style w:type="character" w:styleId="af0">
    <w:name w:val="Intense Emphasis"/>
    <w:uiPriority w:val="21"/>
    <w:qFormat/>
    <w:rsid w:val="00EB69A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B69A2"/>
    <w:rPr>
      <w:smallCaps/>
    </w:rPr>
  </w:style>
  <w:style w:type="character" w:styleId="af2">
    <w:name w:val="Intense Reference"/>
    <w:uiPriority w:val="32"/>
    <w:qFormat/>
    <w:rsid w:val="00EB69A2"/>
    <w:rPr>
      <w:b/>
      <w:bCs/>
      <w:smallCaps/>
    </w:rPr>
  </w:style>
  <w:style w:type="character" w:styleId="af3">
    <w:name w:val="Book Title"/>
    <w:basedOn w:val="a0"/>
    <w:uiPriority w:val="33"/>
    <w:qFormat/>
    <w:rsid w:val="00EB69A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69A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AC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C6112"/>
  </w:style>
  <w:style w:type="paragraph" w:styleId="af7">
    <w:name w:val="footer"/>
    <w:basedOn w:val="a"/>
    <w:link w:val="af8"/>
    <w:uiPriority w:val="99"/>
    <w:semiHidden/>
    <w:unhideWhenUsed/>
    <w:rsid w:val="00AC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C6112"/>
  </w:style>
  <w:style w:type="table" w:styleId="af9">
    <w:name w:val="Table Grid"/>
    <w:basedOn w:val="a1"/>
    <w:uiPriority w:val="59"/>
    <w:rsid w:val="004E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14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2012-10-08T16:22:00Z</dcterms:created>
  <dcterms:modified xsi:type="dcterms:W3CDTF">2012-10-09T19:25:00Z</dcterms:modified>
</cp:coreProperties>
</file>