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Borders>
          <w:top w:val="thinThickThinSmallGap" w:sz="24" w:space="0" w:color="365F91"/>
          <w:left w:val="thinThickThinSmallGap" w:sz="24" w:space="0" w:color="365F91"/>
          <w:bottom w:val="thinThickThinSmallGap" w:sz="24" w:space="0" w:color="365F91"/>
          <w:right w:val="thinThickThinSmallGap" w:sz="24" w:space="0" w:color="365F91"/>
          <w:insideH w:val="thinThickThinSmallGap" w:sz="24" w:space="0" w:color="365F91"/>
          <w:insideV w:val="thinThickThinSmallGap" w:sz="2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A71E5D" w:rsidRPr="00667D40" w:rsidTr="00C76A7E">
        <w:trPr>
          <w:trHeight w:val="13488"/>
        </w:trPr>
        <w:tc>
          <w:tcPr>
            <w:tcW w:w="10207" w:type="dxa"/>
          </w:tcPr>
          <w:tbl>
            <w:tblPr>
              <w:tblpPr w:leftFromText="180" w:rightFromText="180" w:vertAnchor="text" w:horzAnchor="margin" w:tblpX="-1096" w:tblpY="415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93"/>
            </w:tblGrid>
            <w:tr w:rsidR="00A71E5D" w:rsidRPr="00BC303F" w:rsidTr="00B32817">
              <w:trPr>
                <w:trHeight w:val="1666"/>
              </w:trPr>
              <w:tc>
                <w:tcPr>
                  <w:tcW w:w="1893" w:type="dxa"/>
                </w:tcPr>
                <w:p w:rsidR="00A71E5D" w:rsidRPr="00BC303F" w:rsidRDefault="00A71E5D" w:rsidP="00B32817">
                  <w:pPr>
                    <w:ind w:right="-468"/>
                    <w:rPr>
                      <w:szCs w:val="28"/>
                    </w:rPr>
                  </w:pPr>
                  <w:r>
                    <w:rPr>
                      <w:noProof/>
                      <w:szCs w:val="28"/>
                      <w:lang w:eastAsia="ru-RU"/>
                    </w:rPr>
                    <w:drawing>
                      <wp:inline distT="0" distB="0" distL="0" distR="0" wp14:anchorId="7143F95D" wp14:editId="57C26330">
                        <wp:extent cx="914400" cy="1114425"/>
                        <wp:effectExtent l="19050" t="0" r="0" b="0"/>
                        <wp:docPr id="2" name="Рисунок 2" descr="картин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картин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1E5D" w:rsidRPr="00BC303F" w:rsidRDefault="00A71E5D" w:rsidP="00B3281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71E5D" w:rsidRDefault="00A71E5D" w:rsidP="00B32817">
            <w:pPr>
              <w:pStyle w:val="aa"/>
              <w:rPr>
                <w:b w:val="0"/>
                <w:sz w:val="24"/>
              </w:rPr>
            </w:pPr>
          </w:p>
          <w:p w:rsidR="00A71E5D" w:rsidRDefault="00A71E5D" w:rsidP="00B32817">
            <w:pPr>
              <w:pStyle w:val="aa"/>
              <w:rPr>
                <w:b w:val="0"/>
                <w:sz w:val="24"/>
              </w:rPr>
            </w:pPr>
          </w:p>
          <w:p w:rsidR="00A71E5D" w:rsidRPr="00C71948" w:rsidRDefault="00A71E5D" w:rsidP="00B32817">
            <w:pPr>
              <w:pStyle w:val="aa"/>
              <w:rPr>
                <w:b w:val="0"/>
                <w:i/>
                <w:color w:val="365F91"/>
                <w:szCs w:val="28"/>
              </w:rPr>
            </w:pPr>
            <w:r w:rsidRPr="00C71948">
              <w:rPr>
                <w:i/>
                <w:color w:val="365F91"/>
              </w:rPr>
              <w:t xml:space="preserve">Муниципальное </w:t>
            </w:r>
            <w:r>
              <w:rPr>
                <w:i/>
                <w:color w:val="365F91"/>
              </w:rPr>
              <w:t xml:space="preserve">бюджетное </w:t>
            </w:r>
            <w:r w:rsidRPr="00C71948">
              <w:rPr>
                <w:i/>
                <w:color w:val="365F91"/>
              </w:rPr>
              <w:t>дошкольное образовательное учреждение детский сад №30</w:t>
            </w:r>
          </w:p>
          <w:p w:rsidR="00A71E5D" w:rsidRPr="00C71948" w:rsidRDefault="00A71E5D" w:rsidP="00B32817">
            <w:pPr>
              <w:jc w:val="center"/>
              <w:rPr>
                <w:rFonts w:ascii="Arial" w:hAnsi="Arial"/>
                <w:b/>
                <w:i/>
                <w:color w:val="365F91"/>
                <w:szCs w:val="28"/>
              </w:rPr>
            </w:pPr>
            <w:r w:rsidRPr="00C71948">
              <w:rPr>
                <w:rFonts w:ascii="Arial" w:hAnsi="Arial"/>
                <w:i/>
                <w:color w:val="365F91"/>
                <w:szCs w:val="28"/>
              </w:rPr>
              <w:t xml:space="preserve"> </w:t>
            </w:r>
            <w:r w:rsidRPr="00C71948">
              <w:rPr>
                <w:rFonts w:ascii="Arial" w:hAnsi="Arial"/>
                <w:b/>
                <w:i/>
                <w:color w:val="365F91"/>
                <w:szCs w:val="28"/>
              </w:rPr>
              <w:t>«Гвоздичка»</w:t>
            </w:r>
          </w:p>
          <w:p w:rsidR="00A71E5D" w:rsidRDefault="00A71E5D" w:rsidP="00B32817">
            <w:pPr>
              <w:jc w:val="center"/>
              <w:rPr>
                <w:rFonts w:ascii="Arial" w:hAnsi="Arial"/>
              </w:rPr>
            </w:pPr>
          </w:p>
          <w:p w:rsidR="00A71E5D" w:rsidRDefault="00A71E5D" w:rsidP="00B32817">
            <w:pPr>
              <w:jc w:val="center"/>
            </w:pPr>
          </w:p>
          <w:p w:rsidR="00A71E5D" w:rsidRDefault="00A71E5D" w:rsidP="00B32817"/>
          <w:p w:rsidR="00A71E5D" w:rsidRDefault="00A71E5D" w:rsidP="00A71E5D">
            <w:pPr>
              <w:rPr>
                <w:b/>
                <w:i/>
                <w:sz w:val="40"/>
                <w:szCs w:val="40"/>
              </w:rPr>
            </w:pPr>
          </w:p>
          <w:p w:rsidR="00A71E5D" w:rsidRDefault="00A71E5D" w:rsidP="00A71E5D">
            <w:pPr>
              <w:rPr>
                <w:b/>
                <w:i/>
                <w:sz w:val="40"/>
                <w:szCs w:val="40"/>
              </w:rPr>
            </w:pPr>
          </w:p>
          <w:p w:rsidR="00A71E5D" w:rsidRPr="00C71948" w:rsidRDefault="00A71E5D" w:rsidP="00B32817">
            <w:pPr>
              <w:jc w:val="center"/>
              <w:rPr>
                <w:b/>
                <w:i/>
                <w:color w:val="365F91"/>
                <w:sz w:val="40"/>
                <w:szCs w:val="40"/>
              </w:rPr>
            </w:pPr>
            <w:r>
              <w:rPr>
                <w:b/>
                <w:i/>
                <w:color w:val="365F91"/>
                <w:sz w:val="40"/>
                <w:szCs w:val="40"/>
              </w:rPr>
              <w:t>Конспект целевой прогулки</w:t>
            </w:r>
          </w:p>
          <w:p w:rsidR="00A71E5D" w:rsidRDefault="00A71E5D" w:rsidP="00B32817">
            <w:pPr>
              <w:jc w:val="center"/>
              <w:rPr>
                <w:b/>
                <w:i/>
                <w:color w:val="365F91"/>
                <w:sz w:val="40"/>
                <w:szCs w:val="40"/>
              </w:rPr>
            </w:pPr>
            <w:r w:rsidRPr="00C71948">
              <w:rPr>
                <w:b/>
                <w:i/>
                <w:color w:val="365F91"/>
                <w:sz w:val="40"/>
                <w:szCs w:val="40"/>
              </w:rPr>
              <w:t>«</w:t>
            </w:r>
            <w:r>
              <w:rPr>
                <w:b/>
                <w:i/>
                <w:color w:val="365F91"/>
                <w:sz w:val="40"/>
                <w:szCs w:val="40"/>
              </w:rPr>
              <w:t>Как на нашем огороде</w:t>
            </w:r>
            <w:r w:rsidRPr="00C71948">
              <w:rPr>
                <w:b/>
                <w:i/>
                <w:color w:val="365F91"/>
                <w:sz w:val="40"/>
                <w:szCs w:val="40"/>
              </w:rPr>
              <w:t>»</w:t>
            </w:r>
          </w:p>
          <w:p w:rsidR="00A71E5D" w:rsidRPr="00C71948" w:rsidRDefault="00A71E5D" w:rsidP="00B32817">
            <w:pPr>
              <w:jc w:val="center"/>
              <w:rPr>
                <w:b/>
                <w:i/>
                <w:color w:val="365F91"/>
                <w:sz w:val="40"/>
                <w:szCs w:val="40"/>
              </w:rPr>
            </w:pPr>
            <w:r>
              <w:rPr>
                <w:b/>
                <w:i/>
                <w:color w:val="365F91"/>
                <w:sz w:val="40"/>
                <w:szCs w:val="40"/>
              </w:rPr>
              <w:t>(первая младшая группа)</w:t>
            </w:r>
          </w:p>
          <w:p w:rsidR="00A71E5D" w:rsidRPr="00C71948" w:rsidRDefault="00A71E5D" w:rsidP="00A71E5D">
            <w:pPr>
              <w:rPr>
                <w:color w:val="365F91"/>
              </w:rPr>
            </w:pPr>
            <w:r w:rsidRPr="00C71948">
              <w:rPr>
                <w:color w:val="365F91"/>
              </w:rPr>
              <w:t xml:space="preserve">                                        </w:t>
            </w:r>
          </w:p>
          <w:p w:rsidR="00A71E5D" w:rsidRDefault="00A71E5D" w:rsidP="00B32817">
            <w:pPr>
              <w:jc w:val="center"/>
              <w:rPr>
                <w:color w:val="365F91"/>
              </w:rPr>
            </w:pPr>
          </w:p>
          <w:p w:rsidR="00A71E5D" w:rsidRDefault="00A71E5D" w:rsidP="00B32817">
            <w:pPr>
              <w:jc w:val="center"/>
              <w:rPr>
                <w:color w:val="365F91"/>
              </w:rPr>
            </w:pPr>
          </w:p>
          <w:p w:rsidR="00A71E5D" w:rsidRDefault="00A71E5D" w:rsidP="00B32817">
            <w:pPr>
              <w:jc w:val="center"/>
              <w:rPr>
                <w:color w:val="365F91"/>
              </w:rPr>
            </w:pPr>
          </w:p>
          <w:p w:rsidR="00A71E5D" w:rsidRDefault="00A71E5D" w:rsidP="00B32817">
            <w:pPr>
              <w:jc w:val="center"/>
              <w:rPr>
                <w:color w:val="365F91"/>
              </w:rPr>
            </w:pPr>
          </w:p>
          <w:p w:rsidR="00A71E5D" w:rsidRDefault="00A71E5D" w:rsidP="00B32817">
            <w:pPr>
              <w:jc w:val="center"/>
              <w:rPr>
                <w:color w:val="365F91"/>
              </w:rPr>
            </w:pPr>
          </w:p>
          <w:p w:rsidR="00A71E5D" w:rsidRPr="00C71948" w:rsidRDefault="00A71E5D" w:rsidP="00B32817">
            <w:pPr>
              <w:jc w:val="center"/>
              <w:rPr>
                <w:color w:val="365F91"/>
              </w:rPr>
            </w:pPr>
          </w:p>
          <w:p w:rsidR="00A71E5D" w:rsidRPr="006B093C" w:rsidRDefault="00A71E5D" w:rsidP="00A71E5D">
            <w:pPr>
              <w:jc w:val="right"/>
              <w:rPr>
                <w:rFonts w:ascii="Times New Roman" w:hAnsi="Times New Roman" w:cs="Times New Roman"/>
                <w:color w:val="365F91"/>
                <w:sz w:val="28"/>
                <w:szCs w:val="28"/>
              </w:rPr>
            </w:pPr>
            <w:r w:rsidRPr="006B093C">
              <w:rPr>
                <w:rFonts w:ascii="Times New Roman" w:hAnsi="Times New Roman" w:cs="Times New Roman"/>
                <w:color w:val="365F91"/>
                <w:sz w:val="28"/>
                <w:szCs w:val="28"/>
              </w:rPr>
              <w:t xml:space="preserve">                                                                                 Составила: И.В. Козина</w:t>
            </w:r>
          </w:p>
          <w:p w:rsidR="00A71E5D" w:rsidRDefault="00A71E5D" w:rsidP="00B32817">
            <w:pPr>
              <w:jc w:val="center"/>
              <w:rPr>
                <w:sz w:val="16"/>
                <w:szCs w:val="16"/>
              </w:rPr>
            </w:pPr>
            <w:r>
              <w:t xml:space="preserve">          </w:t>
            </w:r>
          </w:p>
          <w:p w:rsidR="00A71E5D" w:rsidRPr="00C76A7E" w:rsidRDefault="00A71E5D" w:rsidP="00C76A7E">
            <w:pPr>
              <w:jc w:val="center"/>
            </w:pP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1C1B428" wp14:editId="7F29134E">
                  <wp:extent cx="1962150" cy="1419225"/>
                  <wp:effectExtent l="0" t="0" r="0" b="9525"/>
                  <wp:docPr id="1" name="Рисунок 1" descr="http://tse1.mm.bing.net/th?&amp;id=OIP.M286197568b33c0d09a098dc4587dfe18o0&amp;w=206&amp;h=149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se1.mm.bing.net/th?&amp;id=OIP.M286197568b33c0d09a098dc4587dfe18o0&amp;w=206&amp;h=149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76A7E" w:rsidRDefault="00C76A7E" w:rsidP="005D789A">
      <w:pPr>
        <w:tabs>
          <w:tab w:val="left" w:pos="6330"/>
        </w:tabs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89A" w:rsidRPr="005D789A" w:rsidRDefault="005D789A" w:rsidP="005D789A">
      <w:pPr>
        <w:tabs>
          <w:tab w:val="left" w:pos="6330"/>
        </w:tabs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9A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5D789A" w:rsidRDefault="005D789A" w:rsidP="005D789A">
      <w:pPr>
        <w:pStyle w:val="a7"/>
        <w:numPr>
          <w:ilvl w:val="0"/>
          <w:numId w:val="1"/>
        </w:num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Конкретизировать знания детей о растительном мире.</w:t>
      </w:r>
    </w:p>
    <w:p w:rsidR="005D789A" w:rsidRDefault="005D789A" w:rsidP="005D789A">
      <w:pPr>
        <w:pStyle w:val="a7"/>
        <w:numPr>
          <w:ilvl w:val="0"/>
          <w:numId w:val="1"/>
        </w:num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об овощах, уточнить их форму, цвет.</w:t>
      </w:r>
    </w:p>
    <w:p w:rsidR="005D789A" w:rsidRDefault="005D789A" w:rsidP="005D789A">
      <w:pPr>
        <w:pStyle w:val="a7"/>
        <w:numPr>
          <w:ilvl w:val="0"/>
          <w:numId w:val="1"/>
        </w:num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определять размер овощей.</w:t>
      </w:r>
    </w:p>
    <w:p w:rsidR="005D789A" w:rsidRDefault="005D789A" w:rsidP="005D789A">
      <w:pPr>
        <w:pStyle w:val="a7"/>
        <w:numPr>
          <w:ilvl w:val="0"/>
          <w:numId w:val="1"/>
        </w:num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заботливое отношение к растениям.</w:t>
      </w:r>
    </w:p>
    <w:p w:rsidR="005D789A" w:rsidRDefault="005D789A" w:rsidP="005D789A">
      <w:p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89A" w:rsidRPr="002C731E" w:rsidRDefault="005D789A" w:rsidP="002C731E">
      <w:pPr>
        <w:tabs>
          <w:tab w:val="left" w:pos="6330"/>
        </w:tabs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31E">
        <w:rPr>
          <w:rFonts w:ascii="Times New Roman" w:hAnsi="Times New Roman" w:cs="Times New Roman"/>
          <w:b/>
          <w:sz w:val="28"/>
          <w:szCs w:val="28"/>
        </w:rPr>
        <w:t>Ход прогулки:</w:t>
      </w:r>
    </w:p>
    <w:p w:rsidR="005D789A" w:rsidRDefault="005D789A" w:rsidP="005D789A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с воспитателем на участок.</w:t>
      </w:r>
    </w:p>
    <w:p w:rsidR="005D789A" w:rsidRDefault="005D789A" w:rsidP="005D789A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73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какое сейчас время года? (Осень).</w:t>
      </w:r>
    </w:p>
    <w:p w:rsidR="005D789A" w:rsidRDefault="005D789A" w:rsidP="005D789A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73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бывает осенью? (осенью холодно, идет дождь…).</w:t>
      </w:r>
    </w:p>
    <w:p w:rsidR="005D789A" w:rsidRDefault="005D789A" w:rsidP="005D789A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73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а вы знаете, что осенью собирают урожай. (Предлагает сходить на огород и собрать урожай). </w:t>
      </w:r>
    </w:p>
    <w:p w:rsidR="00F5407E" w:rsidRDefault="00F5407E" w:rsidP="005D789A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детям корзинки, и проходят к грядкам. Воспитатель показывает на куст, где висят помидоры. Воспитатель спрашивает, что это? (Помидоры).</w:t>
      </w:r>
    </w:p>
    <w:p w:rsidR="00F5407E" w:rsidRDefault="00F5407E" w:rsidP="00F5407E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73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А какого они цвета? (Красного, зеленого).</w:t>
      </w:r>
    </w:p>
    <w:p w:rsidR="00F5407E" w:rsidRDefault="00F5407E" w:rsidP="00F5407E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73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А какой формы? (Круглые).</w:t>
      </w:r>
    </w:p>
    <w:p w:rsidR="00F5407E" w:rsidRDefault="00F5407E" w:rsidP="00F5407E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73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Где растут помидоры на деревьях или на кустах? (На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кустах).</w:t>
      </w:r>
    </w:p>
    <w:bookmarkEnd w:id="0"/>
    <w:p w:rsidR="00F5407E" w:rsidRDefault="00F5407E" w:rsidP="00F5407E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73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сорвем помидоры и положим их в корзину.</w:t>
      </w:r>
    </w:p>
    <w:p w:rsidR="00F5407E" w:rsidRDefault="00F5407E" w:rsidP="00F5407E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показывает на огурец и спрашивает детей: Дети, а вы знаете, что это? (Да, это огурец).</w:t>
      </w:r>
    </w:p>
    <w:p w:rsidR="00F5407E" w:rsidRDefault="00F5407E" w:rsidP="00F5407E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73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Какого он цвета? (Зеленого).</w:t>
      </w:r>
    </w:p>
    <w:p w:rsidR="00F5407E" w:rsidRDefault="00F5407E" w:rsidP="00F5407E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337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 </w:t>
      </w:r>
      <w:r w:rsidR="004337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показывает 2 огурца для сравнения большой и поменьше</w:t>
      </w:r>
      <w:r w:rsidR="004337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Ребята, покажите, где большой огурец, а где маленький?</w:t>
      </w:r>
    </w:p>
    <w:p w:rsidR="00F5407E" w:rsidRDefault="00F5407E" w:rsidP="0043379A">
      <w:p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 и называют.</w:t>
      </w:r>
    </w:p>
    <w:p w:rsidR="00F5407E" w:rsidRDefault="00F5407E" w:rsidP="0043379A">
      <w:p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положить в корзинку и огурцы.</w:t>
      </w:r>
    </w:p>
    <w:p w:rsidR="00F5407E" w:rsidRDefault="00F5407E" w:rsidP="00F5407E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73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852">
        <w:rPr>
          <w:rFonts w:ascii="Times New Roman" w:hAnsi="Times New Roman" w:cs="Times New Roman"/>
          <w:sz w:val="28"/>
          <w:szCs w:val="28"/>
        </w:rPr>
        <w:t>Сто одежек и все без застежек? Что это? (Капуста).</w:t>
      </w:r>
    </w:p>
    <w:p w:rsidR="00225852" w:rsidRDefault="00225852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73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а какой формы капуста? (Круглая).</w:t>
      </w:r>
    </w:p>
    <w:p w:rsidR="00225852" w:rsidRDefault="00225852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73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А еще загадку послушайте:</w:t>
      </w:r>
    </w:p>
    <w:p w:rsidR="00225852" w:rsidRDefault="00225852" w:rsidP="002C731E">
      <w:pPr>
        <w:tabs>
          <w:tab w:val="left" w:pos="6330"/>
        </w:tabs>
        <w:spacing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дед</w:t>
      </w:r>
    </w:p>
    <w:p w:rsidR="00225852" w:rsidRDefault="00225852" w:rsidP="002C731E">
      <w:pPr>
        <w:tabs>
          <w:tab w:val="left" w:pos="6330"/>
        </w:tabs>
        <w:spacing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сто шуб одет.</w:t>
      </w:r>
    </w:p>
    <w:p w:rsidR="00225852" w:rsidRDefault="00225852" w:rsidP="002C731E">
      <w:pPr>
        <w:tabs>
          <w:tab w:val="left" w:pos="6330"/>
        </w:tabs>
        <w:spacing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раздевает,</w:t>
      </w:r>
    </w:p>
    <w:p w:rsidR="00225852" w:rsidRDefault="00225852" w:rsidP="002C731E">
      <w:pPr>
        <w:tabs>
          <w:tab w:val="left" w:pos="6330"/>
        </w:tabs>
        <w:spacing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слезы проливает? (Лук).</w:t>
      </w:r>
    </w:p>
    <w:p w:rsidR="00225852" w:rsidRDefault="00225852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73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потяните за зеленые перышки. Вот он у нас. Положите его в корзинку.</w:t>
      </w:r>
    </w:p>
    <w:p w:rsidR="00225852" w:rsidRDefault="00225852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731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посмотрите, что у нас в корзинке? (Овощи).</w:t>
      </w:r>
    </w:p>
    <w:p w:rsidR="00225852" w:rsidRDefault="00225852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73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</w:t>
      </w:r>
      <w:r w:rsidR="007C6D4B">
        <w:rPr>
          <w:rFonts w:ascii="Times New Roman" w:hAnsi="Times New Roman" w:cs="Times New Roman"/>
          <w:sz w:val="28"/>
          <w:szCs w:val="28"/>
        </w:rPr>
        <w:t xml:space="preserve"> овощи мы собрали? (Лук, капусту</w:t>
      </w:r>
      <w:r>
        <w:rPr>
          <w:rFonts w:ascii="Times New Roman" w:hAnsi="Times New Roman" w:cs="Times New Roman"/>
          <w:sz w:val="28"/>
          <w:szCs w:val="28"/>
        </w:rPr>
        <w:t>, помидоры, огурцы).</w:t>
      </w:r>
    </w:p>
    <w:p w:rsidR="00225852" w:rsidRDefault="00225852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73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сколько у нас в корзине овощей много или мало? (Много).</w:t>
      </w:r>
    </w:p>
    <w:p w:rsidR="00225852" w:rsidRDefault="00225852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731E">
        <w:rPr>
          <w:rFonts w:ascii="Times New Roman" w:hAnsi="Times New Roman" w:cs="Times New Roman"/>
          <w:b/>
          <w:sz w:val="28"/>
          <w:szCs w:val="28"/>
          <w:u w:val="single"/>
        </w:rPr>
        <w:t>Труд.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взять лейки, налить в них воды. Предлагает полить грядки где растут овощи. Учить детей действовать аккуратно.</w:t>
      </w:r>
    </w:p>
    <w:p w:rsidR="00225852" w:rsidRDefault="00225852" w:rsidP="002C731E">
      <w:pPr>
        <w:tabs>
          <w:tab w:val="left" w:pos="6330"/>
        </w:tabs>
        <w:spacing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подвижная игра </w:t>
      </w:r>
      <w:r w:rsidRPr="002C731E">
        <w:rPr>
          <w:rFonts w:ascii="Times New Roman" w:hAnsi="Times New Roman" w:cs="Times New Roman"/>
          <w:b/>
          <w:sz w:val="28"/>
          <w:szCs w:val="28"/>
        </w:rPr>
        <w:t>«Огуречик, огуречик».</w:t>
      </w:r>
    </w:p>
    <w:p w:rsidR="00225852" w:rsidRDefault="00225852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731E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детей </w:t>
      </w:r>
      <w:r w:rsidR="002C731E">
        <w:rPr>
          <w:rFonts w:ascii="Times New Roman" w:hAnsi="Times New Roman" w:cs="Times New Roman"/>
          <w:sz w:val="28"/>
          <w:szCs w:val="28"/>
        </w:rPr>
        <w:t>бегать,</w:t>
      </w:r>
      <w:r>
        <w:rPr>
          <w:rFonts w:ascii="Times New Roman" w:hAnsi="Times New Roman" w:cs="Times New Roman"/>
          <w:sz w:val="28"/>
          <w:szCs w:val="28"/>
        </w:rPr>
        <w:t xml:space="preserve"> не наталкиваясь друг на друга; получать удовольствие от игры; </w:t>
      </w:r>
      <w:r w:rsidR="002C731E">
        <w:rPr>
          <w:rFonts w:ascii="Times New Roman" w:hAnsi="Times New Roman" w:cs="Times New Roman"/>
          <w:sz w:val="28"/>
          <w:szCs w:val="28"/>
        </w:rPr>
        <w:t>проговаривать текст в соответствии с движениями.</w:t>
      </w:r>
    </w:p>
    <w:p w:rsidR="002C731E" w:rsidRDefault="002C731E" w:rsidP="002C731E">
      <w:pPr>
        <w:tabs>
          <w:tab w:val="left" w:pos="6330"/>
        </w:tabs>
        <w:spacing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Подвижная игра </w:t>
      </w:r>
      <w:r w:rsidRPr="002C731E">
        <w:rPr>
          <w:rFonts w:ascii="Times New Roman" w:hAnsi="Times New Roman" w:cs="Times New Roman"/>
          <w:b/>
          <w:sz w:val="28"/>
          <w:szCs w:val="28"/>
        </w:rPr>
        <w:t>«Куры в огороде».</w:t>
      </w:r>
    </w:p>
    <w:p w:rsidR="002C731E" w:rsidRDefault="002C731E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731E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перешагивать, высоко поднимая ноги, бегать не наталкиваясь друг на друга.</w:t>
      </w:r>
    </w:p>
    <w:p w:rsidR="002C731E" w:rsidRDefault="002C731E" w:rsidP="002C731E">
      <w:pPr>
        <w:tabs>
          <w:tab w:val="left" w:pos="6330"/>
        </w:tabs>
        <w:spacing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2C731E">
        <w:rPr>
          <w:rFonts w:ascii="Times New Roman" w:hAnsi="Times New Roman" w:cs="Times New Roman"/>
          <w:b/>
          <w:sz w:val="28"/>
          <w:szCs w:val="28"/>
        </w:rPr>
        <w:t>«Чудесный мешочек».</w:t>
      </w:r>
    </w:p>
    <w:p w:rsidR="002C731E" w:rsidRDefault="002C731E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731E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представления детей о знакомых овощах и фруктах.</w:t>
      </w:r>
    </w:p>
    <w:p w:rsidR="00D404A1" w:rsidRDefault="00D404A1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04A1" w:rsidRDefault="00D404A1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04A1" w:rsidRDefault="00D404A1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04A1" w:rsidRDefault="00D404A1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04A1" w:rsidRDefault="00D404A1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04A1" w:rsidRDefault="00D404A1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04A1" w:rsidRDefault="00D404A1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04A1" w:rsidRDefault="00D404A1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04A1" w:rsidRDefault="00D404A1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04A1" w:rsidRDefault="00D404A1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04A1" w:rsidRDefault="00D404A1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04A1" w:rsidRDefault="00D404A1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04A1" w:rsidRDefault="00D404A1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04A1" w:rsidRDefault="00D404A1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04A1" w:rsidRDefault="00D404A1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3379A" w:rsidRDefault="0043379A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3379A" w:rsidRDefault="0043379A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04A1" w:rsidRDefault="00D404A1" w:rsidP="00225852">
      <w:pPr>
        <w:tabs>
          <w:tab w:val="left" w:pos="63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04A1" w:rsidRPr="00541476" w:rsidRDefault="00D404A1" w:rsidP="00541476">
      <w:pPr>
        <w:tabs>
          <w:tab w:val="left" w:pos="6330"/>
        </w:tabs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476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D404A1" w:rsidRDefault="00A71E5D" w:rsidP="00A71E5D">
      <w:pPr>
        <w:pStyle w:val="a7"/>
        <w:tabs>
          <w:tab w:val="left" w:pos="63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E5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4A1" w:rsidRPr="00D404A1">
        <w:rPr>
          <w:rFonts w:ascii="Times New Roman" w:hAnsi="Times New Roman" w:cs="Times New Roman"/>
          <w:sz w:val="28"/>
          <w:szCs w:val="28"/>
        </w:rPr>
        <w:t xml:space="preserve">С.Н. Теплюк. Занятия на прогулке с малышами. </w:t>
      </w:r>
      <w:r w:rsidR="00C76A7E">
        <w:rPr>
          <w:rFonts w:ascii="Times New Roman" w:hAnsi="Times New Roman" w:cs="Times New Roman"/>
          <w:sz w:val="28"/>
          <w:szCs w:val="28"/>
        </w:rPr>
        <w:t>«</w:t>
      </w:r>
      <w:r w:rsidR="00D404A1" w:rsidRPr="00D404A1">
        <w:rPr>
          <w:rFonts w:ascii="Times New Roman" w:hAnsi="Times New Roman" w:cs="Times New Roman"/>
          <w:sz w:val="28"/>
          <w:szCs w:val="28"/>
        </w:rPr>
        <w:t>Мозайка-синтез</w:t>
      </w:r>
      <w:r w:rsidR="00C76A7E">
        <w:rPr>
          <w:rFonts w:ascii="Times New Roman" w:hAnsi="Times New Roman" w:cs="Times New Roman"/>
          <w:sz w:val="28"/>
          <w:szCs w:val="28"/>
        </w:rPr>
        <w:t>»</w:t>
      </w:r>
      <w:r w:rsidR="00D404A1" w:rsidRPr="00D404A1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D404A1" w:rsidRDefault="00A71E5D" w:rsidP="00A71E5D">
      <w:pPr>
        <w:pStyle w:val="a7"/>
        <w:tabs>
          <w:tab w:val="left" w:pos="63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1E5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4A1">
        <w:rPr>
          <w:rFonts w:ascii="Times New Roman" w:hAnsi="Times New Roman" w:cs="Times New Roman"/>
          <w:sz w:val="28"/>
          <w:szCs w:val="28"/>
        </w:rPr>
        <w:t>Л.Д. Гла</w:t>
      </w:r>
      <w:r w:rsidR="00541476">
        <w:rPr>
          <w:rFonts w:ascii="Times New Roman" w:hAnsi="Times New Roman" w:cs="Times New Roman"/>
          <w:sz w:val="28"/>
          <w:szCs w:val="28"/>
        </w:rPr>
        <w:t xml:space="preserve">зырина. Физическая культура дошкольникам. </w:t>
      </w:r>
      <w:r w:rsidR="00C76A7E">
        <w:rPr>
          <w:rFonts w:ascii="Times New Roman" w:hAnsi="Times New Roman" w:cs="Times New Roman"/>
          <w:sz w:val="28"/>
          <w:szCs w:val="28"/>
        </w:rPr>
        <w:t>«</w:t>
      </w:r>
      <w:r w:rsidR="00541476">
        <w:rPr>
          <w:rFonts w:ascii="Times New Roman" w:hAnsi="Times New Roman" w:cs="Times New Roman"/>
          <w:sz w:val="28"/>
          <w:szCs w:val="28"/>
        </w:rPr>
        <w:t>ВЛАДОС</w:t>
      </w:r>
      <w:r w:rsidR="00C76A7E">
        <w:rPr>
          <w:rFonts w:ascii="Times New Roman" w:hAnsi="Times New Roman" w:cs="Times New Roman"/>
          <w:sz w:val="28"/>
          <w:szCs w:val="28"/>
        </w:rPr>
        <w:t>»</w:t>
      </w:r>
      <w:r w:rsidR="00541476">
        <w:rPr>
          <w:rFonts w:ascii="Times New Roman" w:hAnsi="Times New Roman" w:cs="Times New Roman"/>
          <w:sz w:val="28"/>
          <w:szCs w:val="28"/>
        </w:rPr>
        <w:t>, 2000.</w:t>
      </w:r>
    </w:p>
    <w:p w:rsidR="00541476" w:rsidRPr="00D404A1" w:rsidRDefault="00541476" w:rsidP="00A71E5D">
      <w:pPr>
        <w:pStyle w:val="a7"/>
        <w:tabs>
          <w:tab w:val="left" w:pos="633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41476" w:rsidRPr="00D4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2FF" w:rsidRDefault="009262FF" w:rsidP="005D789A">
      <w:pPr>
        <w:spacing w:after="0" w:line="240" w:lineRule="auto"/>
      </w:pPr>
      <w:r>
        <w:separator/>
      </w:r>
    </w:p>
  </w:endnote>
  <w:endnote w:type="continuationSeparator" w:id="0">
    <w:p w:rsidR="009262FF" w:rsidRDefault="009262FF" w:rsidP="005D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2FF" w:rsidRDefault="009262FF" w:rsidP="005D789A">
      <w:pPr>
        <w:spacing w:after="0" w:line="240" w:lineRule="auto"/>
      </w:pPr>
      <w:r>
        <w:separator/>
      </w:r>
    </w:p>
  </w:footnote>
  <w:footnote w:type="continuationSeparator" w:id="0">
    <w:p w:rsidR="009262FF" w:rsidRDefault="009262FF" w:rsidP="005D7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02A45"/>
    <w:multiLevelType w:val="hybridMultilevel"/>
    <w:tmpl w:val="B29C8108"/>
    <w:lvl w:ilvl="0" w:tplc="C440454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55ED1E0B"/>
    <w:multiLevelType w:val="hybridMultilevel"/>
    <w:tmpl w:val="ECD67F46"/>
    <w:lvl w:ilvl="0" w:tplc="14B4A1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E346A"/>
    <w:multiLevelType w:val="hybridMultilevel"/>
    <w:tmpl w:val="45D2F48C"/>
    <w:lvl w:ilvl="0" w:tplc="74BE11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755E6AF5"/>
    <w:multiLevelType w:val="hybridMultilevel"/>
    <w:tmpl w:val="038A2DC6"/>
    <w:lvl w:ilvl="0" w:tplc="1DF0E8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93"/>
    <w:rsid w:val="001A191B"/>
    <w:rsid w:val="00225852"/>
    <w:rsid w:val="002C731E"/>
    <w:rsid w:val="003D4FA6"/>
    <w:rsid w:val="00412522"/>
    <w:rsid w:val="0043379A"/>
    <w:rsid w:val="00541476"/>
    <w:rsid w:val="005D789A"/>
    <w:rsid w:val="006B093C"/>
    <w:rsid w:val="007C6D4B"/>
    <w:rsid w:val="00817DE1"/>
    <w:rsid w:val="009262FF"/>
    <w:rsid w:val="00A45C50"/>
    <w:rsid w:val="00A71E5D"/>
    <w:rsid w:val="00A749E0"/>
    <w:rsid w:val="00C76A7E"/>
    <w:rsid w:val="00CF3D93"/>
    <w:rsid w:val="00D404A1"/>
    <w:rsid w:val="00F5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55763-985D-4AB8-8313-FA35F24A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89A"/>
  </w:style>
  <w:style w:type="paragraph" w:styleId="a5">
    <w:name w:val="footer"/>
    <w:basedOn w:val="a"/>
    <w:link w:val="a6"/>
    <w:uiPriority w:val="99"/>
    <w:unhideWhenUsed/>
    <w:rsid w:val="005D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89A"/>
  </w:style>
  <w:style w:type="paragraph" w:styleId="a7">
    <w:name w:val="List Paragraph"/>
    <w:basedOn w:val="a"/>
    <w:uiPriority w:val="34"/>
    <w:qFormat/>
    <w:rsid w:val="005D78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6D4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A71E5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A71E5D"/>
    <w:rPr>
      <w:rFonts w:ascii="Arial" w:eastAsia="Times New Roman" w:hAnsi="Arial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11</cp:revision>
  <cp:lastPrinted>2016-02-27T16:22:00Z</cp:lastPrinted>
  <dcterms:created xsi:type="dcterms:W3CDTF">2016-01-23T18:00:00Z</dcterms:created>
  <dcterms:modified xsi:type="dcterms:W3CDTF">2016-02-27T16:22:00Z</dcterms:modified>
</cp:coreProperties>
</file>