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5AD" w:rsidRPr="006035AD" w:rsidRDefault="006035AD" w:rsidP="006035AD">
      <w:pPr>
        <w:shd w:val="clear" w:color="auto" w:fill="FFFFFF"/>
        <w:spacing w:line="500" w:lineRule="atLeast"/>
        <w:outlineLvl w:val="0"/>
        <w:rPr>
          <w:rFonts w:ascii="Arial" w:eastAsia="Times New Roman" w:hAnsi="Arial" w:cs="Arial"/>
          <w:color w:val="FF0000"/>
          <w:kern w:val="36"/>
          <w:sz w:val="48"/>
          <w:szCs w:val="48"/>
          <w:lang w:val="ru-RU" w:eastAsia="ru-RU" w:bidi="ar-SA"/>
        </w:rPr>
      </w:pPr>
      <w:r w:rsidRPr="006035AD">
        <w:rPr>
          <w:rFonts w:ascii="Arial" w:eastAsia="Times New Roman" w:hAnsi="Arial" w:cs="Arial"/>
          <w:color w:val="FF0000"/>
          <w:kern w:val="36"/>
          <w:sz w:val="48"/>
          <w:szCs w:val="48"/>
          <w:lang w:val="ru-RU" w:eastAsia="ru-RU" w:bidi="ar-SA"/>
        </w:rPr>
        <w:t>Закаливание детей летом</w:t>
      </w:r>
    </w:p>
    <w:p w:rsidR="006035AD" w:rsidRPr="006035AD" w:rsidRDefault="006035AD" w:rsidP="006035AD">
      <w:pPr>
        <w:shd w:val="clear" w:color="auto" w:fill="FFFFFF"/>
        <w:spacing w:after="0" w:line="240" w:lineRule="auto"/>
        <w:rPr>
          <w:rFonts w:ascii="Arial" w:eastAsia="Times New Roman" w:hAnsi="Arial" w:cs="Arial"/>
          <w:color w:val="333333"/>
          <w:sz w:val="28"/>
          <w:szCs w:val="28"/>
          <w:lang w:val="ru-RU" w:eastAsia="ru-RU" w:bidi="ar-SA"/>
        </w:rPr>
      </w:pPr>
      <w:r>
        <w:rPr>
          <w:rFonts w:ascii="Arial" w:eastAsia="Times New Roman" w:hAnsi="Arial" w:cs="Arial"/>
          <w:noProof/>
          <w:color w:val="333333"/>
          <w:sz w:val="28"/>
          <w:szCs w:val="28"/>
          <w:lang w:val="ru-RU" w:eastAsia="ru-RU" w:bidi="ar-SA"/>
        </w:rPr>
        <w:drawing>
          <wp:anchor distT="0" distB="0" distL="114300" distR="114300" simplePos="0" relativeHeight="251658240" behindDoc="0" locked="0" layoutInCell="1" allowOverlap="1">
            <wp:simplePos x="0" y="0"/>
            <wp:positionH relativeFrom="column">
              <wp:posOffset>18415</wp:posOffset>
            </wp:positionH>
            <wp:positionV relativeFrom="paragraph">
              <wp:posOffset>-3810</wp:posOffset>
            </wp:positionV>
            <wp:extent cx="2292350" cy="1714500"/>
            <wp:effectExtent l="19050" t="0" r="0" b="0"/>
            <wp:wrapSquare wrapText="bothSides"/>
            <wp:docPr id="1" name="Рисунок 1" descr="Закаливание детеой ле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каливание детеой летом"/>
                    <pic:cNvPicPr>
                      <a:picLocks noChangeAspect="1" noChangeArrowheads="1"/>
                    </pic:cNvPicPr>
                  </pic:nvPicPr>
                  <pic:blipFill>
                    <a:blip r:embed="rId7"/>
                    <a:srcRect/>
                    <a:stretch>
                      <a:fillRect/>
                    </a:stretch>
                  </pic:blipFill>
                  <pic:spPr bwMode="auto">
                    <a:xfrm>
                      <a:off x="0" y="0"/>
                      <a:ext cx="2292350" cy="1714500"/>
                    </a:xfrm>
                    <a:prstGeom prst="rect">
                      <a:avLst/>
                    </a:prstGeom>
                    <a:noFill/>
                    <a:ln w="9525">
                      <a:noFill/>
                      <a:miter lim="800000"/>
                      <a:headEnd/>
                      <a:tailEnd/>
                    </a:ln>
                  </pic:spPr>
                </pic:pic>
              </a:graphicData>
            </a:graphic>
          </wp:anchor>
        </w:drawing>
      </w:r>
      <w:r w:rsidRPr="006035AD">
        <w:rPr>
          <w:rFonts w:ascii="Arial" w:eastAsia="Times New Roman" w:hAnsi="Arial" w:cs="Arial"/>
          <w:color w:val="333333"/>
          <w:sz w:val="28"/>
          <w:szCs w:val="28"/>
          <w:lang w:val="ru-RU" w:eastAsia="ru-RU" w:bidi="ar-SA"/>
        </w:rPr>
        <w:t>Такая нелюбимая многими мамочками процедура как</w:t>
      </w:r>
      <w:r w:rsidR="009D7E2B">
        <w:rPr>
          <w:rFonts w:ascii="Arial" w:eastAsia="Times New Roman" w:hAnsi="Arial" w:cs="Arial"/>
          <w:color w:val="333333"/>
          <w:sz w:val="28"/>
          <w:szCs w:val="28"/>
          <w:lang w:val="ru-RU" w:eastAsia="ru-RU" w:bidi="ar-SA"/>
        </w:rPr>
        <w:t xml:space="preserve"> </w:t>
      </w:r>
      <w:r w:rsidRPr="006035AD">
        <w:rPr>
          <w:rFonts w:ascii="Arial" w:eastAsia="Times New Roman" w:hAnsi="Arial" w:cs="Arial"/>
          <w:b/>
          <w:bCs/>
          <w:color w:val="333333"/>
          <w:sz w:val="28"/>
          <w:lang w:val="ru-RU" w:eastAsia="ru-RU" w:bidi="ar-SA"/>
        </w:rPr>
        <w:t>закаливание детей летом и зимой - это прекрасный способ укрепить иммунитет ребенка</w:t>
      </w:r>
      <w:r w:rsidRPr="006035AD">
        <w:rPr>
          <w:rFonts w:ascii="Arial" w:eastAsia="Times New Roman" w:hAnsi="Arial" w:cs="Arial"/>
          <w:color w:val="333333"/>
          <w:sz w:val="28"/>
          <w:szCs w:val="28"/>
          <w:lang w:val="ru-RU" w:eastAsia="ru-RU" w:bidi="ar-SA"/>
        </w:rPr>
        <w:t>, повысить его сопротивляемость к различного рода инфекциям. Помимо повышения устойчивости организма маленького человека к простудным заболеваниям, закаливающие процедуры помогают укрепить здоровье ребенка в целом, нормализовав его кровообращение, обмен веществ, улучшить умственную деятельность и повысить тонус нервной системы.</w:t>
      </w:r>
    </w:p>
    <w:p w:rsidR="006035AD" w:rsidRPr="006035AD" w:rsidRDefault="006035AD" w:rsidP="006035AD">
      <w:pPr>
        <w:shd w:val="clear" w:color="auto" w:fill="FFFFFF"/>
        <w:spacing w:after="0" w:line="240" w:lineRule="auto"/>
        <w:rPr>
          <w:rFonts w:ascii="Arial" w:eastAsia="Times New Roman" w:hAnsi="Arial" w:cs="Arial"/>
          <w:color w:val="333333"/>
          <w:sz w:val="28"/>
          <w:szCs w:val="28"/>
          <w:lang w:val="ru-RU" w:eastAsia="ru-RU" w:bidi="ar-SA"/>
        </w:rPr>
      </w:pPr>
      <w:r w:rsidRPr="006035AD">
        <w:rPr>
          <w:rFonts w:ascii="Arial" w:eastAsia="Times New Roman" w:hAnsi="Arial" w:cs="Arial"/>
          <w:color w:val="333333"/>
          <w:sz w:val="28"/>
          <w:szCs w:val="28"/>
          <w:lang w:val="ru-RU" w:eastAsia="ru-RU" w:bidi="ar-SA"/>
        </w:rPr>
        <w:t>Согласно исследованиям врачей-педиатров, ребенок, который укрепляет свой организм, меньше болеет, реже страдает от приступов плохого настроения, более стрессоустойчив, чем обычные, «тепличные» дети.</w:t>
      </w:r>
      <w:r w:rsidRPr="006035AD">
        <w:rPr>
          <w:rFonts w:ascii="Arial" w:eastAsia="Times New Roman" w:hAnsi="Arial" w:cs="Arial"/>
          <w:color w:val="333333"/>
          <w:sz w:val="28"/>
          <w:lang w:val="ru-RU" w:eastAsia="ru-RU" w:bidi="ar-SA"/>
        </w:rPr>
        <w:t> </w:t>
      </w:r>
      <w:hyperlink r:id="rId8" w:tgtFrame="_blank" w:history="1">
        <w:r w:rsidRPr="006035AD">
          <w:rPr>
            <w:rFonts w:ascii="Arial" w:eastAsia="Times New Roman" w:hAnsi="Arial" w:cs="Arial"/>
            <w:color w:val="0073AD"/>
            <w:sz w:val="28"/>
            <w:lang w:val="ru-RU" w:eastAsia="ru-RU" w:bidi="ar-SA"/>
          </w:rPr>
          <w:t>Детская медицина</w:t>
        </w:r>
      </w:hyperlink>
      <w:r w:rsidRPr="006035AD">
        <w:rPr>
          <w:rFonts w:ascii="Arial" w:eastAsia="Times New Roman" w:hAnsi="Arial" w:cs="Arial"/>
          <w:color w:val="333333"/>
          <w:sz w:val="28"/>
          <w:lang w:val="ru-RU" w:eastAsia="ru-RU" w:bidi="ar-SA"/>
        </w:rPr>
        <w:t> </w:t>
      </w:r>
      <w:r w:rsidRPr="006035AD">
        <w:rPr>
          <w:rFonts w:ascii="Arial" w:eastAsia="Times New Roman" w:hAnsi="Arial" w:cs="Arial"/>
          <w:color w:val="333333"/>
          <w:sz w:val="28"/>
          <w:szCs w:val="28"/>
          <w:lang w:val="ru-RU" w:eastAsia="ru-RU" w:bidi="ar-SA"/>
        </w:rPr>
        <w:t>считает, что закаливать детей можно и нужно - важно делать это правильно.</w:t>
      </w:r>
    </w:p>
    <w:p w:rsidR="006035AD" w:rsidRPr="006035AD" w:rsidRDefault="006035AD" w:rsidP="006035AD">
      <w:pPr>
        <w:shd w:val="clear" w:color="auto" w:fill="FFFFFF"/>
        <w:spacing w:after="0" w:line="240" w:lineRule="auto"/>
        <w:rPr>
          <w:rFonts w:ascii="Arial" w:eastAsia="Times New Roman" w:hAnsi="Arial" w:cs="Arial"/>
          <w:color w:val="333333"/>
          <w:sz w:val="28"/>
          <w:szCs w:val="28"/>
          <w:lang w:val="ru-RU" w:eastAsia="ru-RU" w:bidi="ar-SA"/>
        </w:rPr>
      </w:pPr>
      <w:r w:rsidRPr="006035AD">
        <w:rPr>
          <w:rFonts w:ascii="Arial" w:eastAsia="Times New Roman" w:hAnsi="Arial" w:cs="Arial"/>
          <w:color w:val="333333"/>
          <w:sz w:val="28"/>
          <w:szCs w:val="28"/>
          <w:lang w:val="ru-RU" w:eastAsia="ru-RU" w:bidi="ar-SA"/>
        </w:rPr>
        <w:t>Для начала первых процедур необходимо выбрать подходящий сезон -</w:t>
      </w:r>
      <w:r w:rsidRPr="006035AD">
        <w:rPr>
          <w:rFonts w:ascii="Arial" w:eastAsia="Times New Roman" w:hAnsi="Arial" w:cs="Arial"/>
          <w:color w:val="333333"/>
          <w:sz w:val="28"/>
          <w:lang w:val="ru-RU" w:eastAsia="ru-RU" w:bidi="ar-SA"/>
        </w:rPr>
        <w:t> </w:t>
      </w:r>
      <w:r w:rsidRPr="006035AD">
        <w:rPr>
          <w:rFonts w:ascii="Arial" w:eastAsia="Times New Roman" w:hAnsi="Arial" w:cs="Arial"/>
          <w:b/>
          <w:bCs/>
          <w:color w:val="333333"/>
          <w:sz w:val="28"/>
          <w:lang w:val="ru-RU" w:eastAsia="ru-RU" w:bidi="ar-SA"/>
        </w:rPr>
        <w:t>болезненным малышам лучше всего подойдет закаливание детей летом</w:t>
      </w:r>
      <w:r w:rsidRPr="006035AD">
        <w:rPr>
          <w:rFonts w:ascii="Arial" w:eastAsia="Times New Roman" w:hAnsi="Arial" w:cs="Arial"/>
          <w:color w:val="333333"/>
          <w:sz w:val="28"/>
          <w:szCs w:val="28"/>
          <w:lang w:val="ru-RU" w:eastAsia="ru-RU" w:bidi="ar-SA"/>
        </w:rPr>
        <w:t>. В летний комплекс процедур включают два вида закаливания - воздушное и водное.</w:t>
      </w:r>
    </w:p>
    <w:p w:rsidR="006035AD" w:rsidRPr="006035AD" w:rsidRDefault="006035AD" w:rsidP="006035AD">
      <w:pPr>
        <w:shd w:val="clear" w:color="auto" w:fill="FFFFFF"/>
        <w:spacing w:after="0" w:line="240" w:lineRule="auto"/>
        <w:rPr>
          <w:rFonts w:ascii="Arial" w:eastAsia="Times New Roman" w:hAnsi="Arial" w:cs="Arial"/>
          <w:color w:val="333333"/>
          <w:sz w:val="28"/>
          <w:szCs w:val="28"/>
          <w:lang w:val="ru-RU" w:eastAsia="ru-RU" w:bidi="ar-SA"/>
        </w:rPr>
      </w:pPr>
      <w:r w:rsidRPr="006035AD">
        <w:rPr>
          <w:rFonts w:ascii="Arial" w:eastAsia="Times New Roman" w:hAnsi="Arial" w:cs="Arial"/>
          <w:color w:val="333333"/>
          <w:sz w:val="28"/>
          <w:szCs w:val="28"/>
          <w:lang w:val="ru-RU" w:eastAsia="ru-RU" w:bidi="ar-SA"/>
        </w:rPr>
        <w:t>Воздушное закаливание не предполагает никаких особых трат со стороны родителей - достаточно одеть его по погоде и позволять проводить как можно больше времени на свежем воздухе. После того, как иммунитет малыша наберет силу, необходимо одевать его чуть прохладнее, чем обычно. Важно делать это аккуратно, не стараясь укорить процесс закаливания.</w:t>
      </w:r>
    </w:p>
    <w:p w:rsidR="006035AD" w:rsidRPr="006035AD" w:rsidRDefault="006035AD" w:rsidP="006035AD">
      <w:pPr>
        <w:shd w:val="clear" w:color="auto" w:fill="FFFFFF"/>
        <w:spacing w:after="0" w:line="240" w:lineRule="auto"/>
        <w:rPr>
          <w:rFonts w:ascii="Arial" w:eastAsia="Times New Roman" w:hAnsi="Arial" w:cs="Arial"/>
          <w:color w:val="333333"/>
          <w:sz w:val="28"/>
          <w:szCs w:val="28"/>
          <w:lang w:val="ru-RU" w:eastAsia="ru-RU" w:bidi="ar-SA"/>
        </w:rPr>
      </w:pPr>
      <w:r w:rsidRPr="006035AD">
        <w:rPr>
          <w:rFonts w:ascii="Arial" w:eastAsia="Times New Roman" w:hAnsi="Arial" w:cs="Arial"/>
          <w:color w:val="333333"/>
          <w:sz w:val="28"/>
          <w:szCs w:val="28"/>
          <w:lang w:val="ru-RU" w:eastAsia="ru-RU" w:bidi="ar-SA"/>
        </w:rPr>
        <w:t>Когда лето войдет в свою жаркую стадию, можно приступать к водным процедурам. Для этого понадобится термометр и небольшая ванночка, в которую следует окунать ребенка, каждый раз снижая температуру воды на один градус. Ослабленного малыша хорошо просто растирать полотенцем, смоченным водой комнатной температуры. Если вы заметили, что ваше чадо уже хорошо переносит температуру в 20 градусов Цельсия, можно разрешить ему купаться в естественных водоемах, постепенно увеличивая время его нахождения в воде от 7 минут до получаса.</w:t>
      </w:r>
    </w:p>
    <w:p w:rsidR="006035AD" w:rsidRPr="006035AD" w:rsidRDefault="006035AD" w:rsidP="006035AD">
      <w:pPr>
        <w:shd w:val="clear" w:color="auto" w:fill="FFFFFF"/>
        <w:spacing w:after="0" w:line="240" w:lineRule="auto"/>
        <w:rPr>
          <w:rFonts w:ascii="Arial" w:eastAsia="Times New Roman" w:hAnsi="Arial" w:cs="Arial"/>
          <w:color w:val="333333"/>
          <w:sz w:val="28"/>
          <w:szCs w:val="28"/>
          <w:lang w:val="ru-RU" w:eastAsia="ru-RU" w:bidi="ar-SA"/>
        </w:rPr>
      </w:pPr>
      <w:r w:rsidRPr="006035AD">
        <w:rPr>
          <w:rFonts w:ascii="Arial" w:eastAsia="Times New Roman" w:hAnsi="Arial" w:cs="Arial"/>
          <w:b/>
          <w:bCs/>
          <w:color w:val="333333"/>
          <w:sz w:val="28"/>
          <w:lang w:val="ru-RU" w:eastAsia="ru-RU" w:bidi="ar-SA"/>
        </w:rPr>
        <w:t>Закаливание детей летом, помимо воздушных и водных процедур, также включает в себя солнечные ванны.</w:t>
      </w:r>
      <w:r w:rsidR="009D7E2B">
        <w:rPr>
          <w:rFonts w:ascii="Arial" w:eastAsia="Times New Roman" w:hAnsi="Arial" w:cs="Arial"/>
          <w:b/>
          <w:bCs/>
          <w:color w:val="333333"/>
          <w:sz w:val="28"/>
          <w:lang w:val="ru-RU" w:eastAsia="ru-RU" w:bidi="ar-SA"/>
        </w:rPr>
        <w:t xml:space="preserve"> </w:t>
      </w:r>
      <w:r w:rsidRPr="006035AD">
        <w:rPr>
          <w:rFonts w:ascii="Arial" w:eastAsia="Times New Roman" w:hAnsi="Arial" w:cs="Arial"/>
          <w:color w:val="333333"/>
          <w:sz w:val="28"/>
          <w:szCs w:val="28"/>
          <w:lang w:val="ru-RU" w:eastAsia="ru-RU" w:bidi="ar-SA"/>
        </w:rPr>
        <w:t>Утреннее солнце насыщает организм ребенка витамином D, укрепляя его кости и иммунную систему. При этом необязательно просто лежать - пусть ребенок двигается, бегает, играет, но не более 2 часов подряд и с панамой на голове.</w:t>
      </w:r>
    </w:p>
    <w:p w:rsidR="006035AD" w:rsidRPr="006035AD" w:rsidRDefault="006035AD" w:rsidP="006035AD">
      <w:pPr>
        <w:shd w:val="clear" w:color="auto" w:fill="FFFFFF"/>
        <w:spacing w:after="0" w:line="240" w:lineRule="auto"/>
        <w:rPr>
          <w:rFonts w:ascii="Arial" w:eastAsia="Times New Roman" w:hAnsi="Arial" w:cs="Arial"/>
          <w:color w:val="333333"/>
          <w:sz w:val="28"/>
          <w:szCs w:val="28"/>
          <w:lang w:val="ru-RU" w:eastAsia="ru-RU" w:bidi="ar-SA"/>
        </w:rPr>
      </w:pPr>
      <w:r w:rsidRPr="006035AD">
        <w:rPr>
          <w:rFonts w:ascii="Arial" w:eastAsia="Times New Roman" w:hAnsi="Arial" w:cs="Arial"/>
          <w:color w:val="333333"/>
          <w:sz w:val="28"/>
          <w:szCs w:val="28"/>
          <w:lang w:val="ru-RU" w:eastAsia="ru-RU" w:bidi="ar-SA"/>
        </w:rPr>
        <w:lastRenderedPageBreak/>
        <w:t>Закаливание организма ребенка - это мероприятие, которое поможет родителям отдохнуть от  постоянных «больничных», а малышу - укрепить свое здоровье и научиться получать большее удовольствие от жизни, проводя свое свободное время не с градусником в постели, а на свежем воздухе вместе с друзьями. Начать закаливать детей летом - это самый комфортный способ.</w:t>
      </w:r>
    </w:p>
    <w:p w:rsidR="00B66B00" w:rsidRDefault="006035AD">
      <w:r w:rsidRPr="006035AD">
        <w:drawing>
          <wp:inline distT="0" distB="0" distL="0" distR="0">
            <wp:extent cx="2286000" cy="1714500"/>
            <wp:effectExtent l="19050" t="0" r="0" b="0"/>
            <wp:docPr id="4" name="Рисунок 2" descr="Летние процедуры закаливани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етние процедуры закаливания детей"/>
                    <pic:cNvPicPr>
                      <a:picLocks noChangeAspect="1" noChangeArrowheads="1"/>
                    </pic:cNvPicPr>
                  </pic:nvPicPr>
                  <pic:blipFill>
                    <a:blip r:embed="rId9"/>
                    <a:srcRect/>
                    <a:stretch>
                      <a:fillRect/>
                    </a:stretch>
                  </pic:blipFill>
                  <pic:spPr bwMode="auto">
                    <a:xfrm>
                      <a:off x="0" y="0"/>
                      <a:ext cx="2292350" cy="1714500"/>
                    </a:xfrm>
                    <a:prstGeom prst="rect">
                      <a:avLst/>
                    </a:prstGeom>
                    <a:noFill/>
                    <a:ln w="9525">
                      <a:noFill/>
                      <a:miter lim="800000"/>
                      <a:headEnd/>
                      <a:tailEnd/>
                    </a:ln>
                  </pic:spPr>
                </pic:pic>
              </a:graphicData>
            </a:graphic>
          </wp:inline>
        </w:drawing>
      </w:r>
    </w:p>
    <w:sectPr w:rsidR="00B66B00" w:rsidSect="00B66B00">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52A" w:rsidRDefault="0065352A" w:rsidP="006035AD">
      <w:pPr>
        <w:spacing w:after="0" w:line="240" w:lineRule="auto"/>
      </w:pPr>
      <w:r>
        <w:separator/>
      </w:r>
    </w:p>
  </w:endnote>
  <w:endnote w:type="continuationSeparator" w:id="1">
    <w:p w:rsidR="0065352A" w:rsidRDefault="0065352A" w:rsidP="006035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5AD" w:rsidRDefault="006035AD">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5AD" w:rsidRDefault="006035AD">
    <w:pPr>
      <w:pStyle w:val="a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5AD" w:rsidRDefault="006035AD">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52A" w:rsidRDefault="0065352A" w:rsidP="006035AD">
      <w:pPr>
        <w:spacing w:after="0" w:line="240" w:lineRule="auto"/>
      </w:pPr>
      <w:r>
        <w:separator/>
      </w:r>
    </w:p>
  </w:footnote>
  <w:footnote w:type="continuationSeparator" w:id="1">
    <w:p w:rsidR="0065352A" w:rsidRDefault="0065352A" w:rsidP="006035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5AD" w:rsidRDefault="006035AD">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5AD" w:rsidRDefault="006035AD">
    <w:pPr>
      <w:pStyle w:val="a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5AD" w:rsidRDefault="006035AD">
    <w:pPr>
      <w:pStyle w:val="af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hdrShapeDefaults>
    <o:shapedefaults v:ext="edit" spidmax="3074"/>
  </w:hdrShapeDefaults>
  <w:footnotePr>
    <w:footnote w:id="0"/>
    <w:footnote w:id="1"/>
  </w:footnotePr>
  <w:endnotePr>
    <w:endnote w:id="0"/>
    <w:endnote w:id="1"/>
  </w:endnotePr>
  <w:compat/>
  <w:rsids>
    <w:rsidRoot w:val="006035AD"/>
    <w:rsid w:val="000F42DD"/>
    <w:rsid w:val="00326DC3"/>
    <w:rsid w:val="006035AD"/>
    <w:rsid w:val="0065352A"/>
    <w:rsid w:val="009D7E2B"/>
    <w:rsid w:val="00B66B00"/>
    <w:rsid w:val="00F91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DC3"/>
  </w:style>
  <w:style w:type="paragraph" w:styleId="1">
    <w:name w:val="heading 1"/>
    <w:basedOn w:val="a"/>
    <w:next w:val="a"/>
    <w:link w:val="10"/>
    <w:uiPriority w:val="9"/>
    <w:qFormat/>
    <w:rsid w:val="00326D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26D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26DC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26DC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26DC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26DC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26DC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26DC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26DC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6DC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26D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26DC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26DC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26DC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26DC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326DC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26DC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326DC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26DC3"/>
    <w:pPr>
      <w:spacing w:line="240" w:lineRule="auto"/>
    </w:pPr>
    <w:rPr>
      <w:b/>
      <w:bCs/>
      <w:color w:val="4F81BD" w:themeColor="accent1"/>
      <w:sz w:val="18"/>
      <w:szCs w:val="18"/>
    </w:rPr>
  </w:style>
  <w:style w:type="paragraph" w:styleId="a4">
    <w:name w:val="Title"/>
    <w:basedOn w:val="a"/>
    <w:next w:val="a"/>
    <w:link w:val="a5"/>
    <w:uiPriority w:val="10"/>
    <w:qFormat/>
    <w:rsid w:val="00326D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26DC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26D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26DC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26DC3"/>
    <w:rPr>
      <w:b/>
      <w:bCs/>
    </w:rPr>
  </w:style>
  <w:style w:type="character" w:styleId="a9">
    <w:name w:val="Emphasis"/>
    <w:basedOn w:val="a0"/>
    <w:uiPriority w:val="20"/>
    <w:qFormat/>
    <w:rsid w:val="00326DC3"/>
    <w:rPr>
      <w:i/>
      <w:iCs/>
    </w:rPr>
  </w:style>
  <w:style w:type="paragraph" w:styleId="aa">
    <w:name w:val="No Spacing"/>
    <w:uiPriority w:val="1"/>
    <w:qFormat/>
    <w:rsid w:val="00326DC3"/>
    <w:pPr>
      <w:spacing w:after="0" w:line="240" w:lineRule="auto"/>
    </w:pPr>
  </w:style>
  <w:style w:type="paragraph" w:styleId="ab">
    <w:name w:val="List Paragraph"/>
    <w:basedOn w:val="a"/>
    <w:uiPriority w:val="34"/>
    <w:qFormat/>
    <w:rsid w:val="00326DC3"/>
    <w:pPr>
      <w:ind w:left="720"/>
      <w:contextualSpacing/>
    </w:pPr>
  </w:style>
  <w:style w:type="paragraph" w:styleId="21">
    <w:name w:val="Quote"/>
    <w:basedOn w:val="a"/>
    <w:next w:val="a"/>
    <w:link w:val="22"/>
    <w:uiPriority w:val="29"/>
    <w:qFormat/>
    <w:rsid w:val="00326DC3"/>
    <w:rPr>
      <w:i/>
      <w:iCs/>
      <w:color w:val="000000" w:themeColor="text1"/>
    </w:rPr>
  </w:style>
  <w:style w:type="character" w:customStyle="1" w:styleId="22">
    <w:name w:val="Цитата 2 Знак"/>
    <w:basedOn w:val="a0"/>
    <w:link w:val="21"/>
    <w:uiPriority w:val="29"/>
    <w:rsid w:val="00326DC3"/>
    <w:rPr>
      <w:i/>
      <w:iCs/>
      <w:color w:val="000000" w:themeColor="text1"/>
    </w:rPr>
  </w:style>
  <w:style w:type="paragraph" w:styleId="ac">
    <w:name w:val="Intense Quote"/>
    <w:basedOn w:val="a"/>
    <w:next w:val="a"/>
    <w:link w:val="ad"/>
    <w:uiPriority w:val="30"/>
    <w:qFormat/>
    <w:rsid w:val="00326DC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26DC3"/>
    <w:rPr>
      <w:b/>
      <w:bCs/>
      <w:i/>
      <w:iCs/>
      <w:color w:val="4F81BD" w:themeColor="accent1"/>
    </w:rPr>
  </w:style>
  <w:style w:type="character" w:styleId="ae">
    <w:name w:val="Subtle Emphasis"/>
    <w:basedOn w:val="a0"/>
    <w:uiPriority w:val="19"/>
    <w:qFormat/>
    <w:rsid w:val="00326DC3"/>
    <w:rPr>
      <w:i/>
      <w:iCs/>
      <w:color w:val="808080" w:themeColor="text1" w:themeTint="7F"/>
    </w:rPr>
  </w:style>
  <w:style w:type="character" w:styleId="af">
    <w:name w:val="Intense Emphasis"/>
    <w:basedOn w:val="a0"/>
    <w:uiPriority w:val="21"/>
    <w:qFormat/>
    <w:rsid w:val="00326DC3"/>
    <w:rPr>
      <w:b/>
      <w:bCs/>
      <w:i/>
      <w:iCs/>
      <w:color w:val="4F81BD" w:themeColor="accent1"/>
    </w:rPr>
  </w:style>
  <w:style w:type="character" w:styleId="af0">
    <w:name w:val="Subtle Reference"/>
    <w:basedOn w:val="a0"/>
    <w:uiPriority w:val="31"/>
    <w:qFormat/>
    <w:rsid w:val="00326DC3"/>
    <w:rPr>
      <w:smallCaps/>
      <w:color w:val="C0504D" w:themeColor="accent2"/>
      <w:u w:val="single"/>
    </w:rPr>
  </w:style>
  <w:style w:type="character" w:styleId="af1">
    <w:name w:val="Intense Reference"/>
    <w:basedOn w:val="a0"/>
    <w:uiPriority w:val="32"/>
    <w:qFormat/>
    <w:rsid w:val="00326DC3"/>
    <w:rPr>
      <w:b/>
      <w:bCs/>
      <w:smallCaps/>
      <w:color w:val="C0504D" w:themeColor="accent2"/>
      <w:spacing w:val="5"/>
      <w:u w:val="single"/>
    </w:rPr>
  </w:style>
  <w:style w:type="character" w:styleId="af2">
    <w:name w:val="Book Title"/>
    <w:basedOn w:val="a0"/>
    <w:uiPriority w:val="33"/>
    <w:qFormat/>
    <w:rsid w:val="00326DC3"/>
    <w:rPr>
      <w:b/>
      <w:bCs/>
      <w:smallCaps/>
      <w:spacing w:val="5"/>
    </w:rPr>
  </w:style>
  <w:style w:type="paragraph" w:styleId="af3">
    <w:name w:val="TOC Heading"/>
    <w:basedOn w:val="1"/>
    <w:next w:val="a"/>
    <w:uiPriority w:val="39"/>
    <w:semiHidden/>
    <w:unhideWhenUsed/>
    <w:qFormat/>
    <w:rsid w:val="00326DC3"/>
    <w:pPr>
      <w:outlineLvl w:val="9"/>
    </w:pPr>
  </w:style>
  <w:style w:type="paragraph" w:styleId="af4">
    <w:name w:val="Normal (Web)"/>
    <w:basedOn w:val="a"/>
    <w:uiPriority w:val="99"/>
    <w:semiHidden/>
    <w:unhideWhenUsed/>
    <w:rsid w:val="006035AD"/>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6035AD"/>
  </w:style>
  <w:style w:type="character" w:styleId="af5">
    <w:name w:val="Hyperlink"/>
    <w:basedOn w:val="a0"/>
    <w:uiPriority w:val="99"/>
    <w:semiHidden/>
    <w:unhideWhenUsed/>
    <w:rsid w:val="006035AD"/>
    <w:rPr>
      <w:color w:val="0000FF"/>
      <w:u w:val="single"/>
    </w:rPr>
  </w:style>
  <w:style w:type="paragraph" w:styleId="af6">
    <w:name w:val="Balloon Text"/>
    <w:basedOn w:val="a"/>
    <w:link w:val="af7"/>
    <w:uiPriority w:val="99"/>
    <w:semiHidden/>
    <w:unhideWhenUsed/>
    <w:rsid w:val="006035AD"/>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6035AD"/>
    <w:rPr>
      <w:rFonts w:ascii="Tahoma" w:hAnsi="Tahoma" w:cs="Tahoma"/>
      <w:sz w:val="16"/>
      <w:szCs w:val="16"/>
    </w:rPr>
  </w:style>
  <w:style w:type="paragraph" w:styleId="af8">
    <w:name w:val="header"/>
    <w:basedOn w:val="a"/>
    <w:link w:val="af9"/>
    <w:uiPriority w:val="99"/>
    <w:semiHidden/>
    <w:unhideWhenUsed/>
    <w:rsid w:val="006035AD"/>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6035AD"/>
  </w:style>
  <w:style w:type="paragraph" w:styleId="afa">
    <w:name w:val="footer"/>
    <w:basedOn w:val="a"/>
    <w:link w:val="afb"/>
    <w:uiPriority w:val="99"/>
    <w:semiHidden/>
    <w:unhideWhenUsed/>
    <w:rsid w:val="006035AD"/>
    <w:pPr>
      <w:tabs>
        <w:tab w:val="center" w:pos="4677"/>
        <w:tab w:val="right" w:pos="9355"/>
      </w:tabs>
      <w:spacing w:after="0" w:line="240" w:lineRule="auto"/>
    </w:pPr>
  </w:style>
  <w:style w:type="character" w:customStyle="1" w:styleId="afb">
    <w:name w:val="Нижний колонтитул Знак"/>
    <w:basedOn w:val="a0"/>
    <w:link w:val="afa"/>
    <w:uiPriority w:val="99"/>
    <w:semiHidden/>
    <w:rsid w:val="006035AD"/>
  </w:style>
</w:styles>
</file>

<file path=word/webSettings.xml><?xml version="1.0" encoding="utf-8"?>
<w:webSettings xmlns:r="http://schemas.openxmlformats.org/officeDocument/2006/relationships" xmlns:w="http://schemas.openxmlformats.org/wordprocessingml/2006/main">
  <w:divs>
    <w:div w:id="1178886408">
      <w:bodyDiv w:val="1"/>
      <w:marLeft w:val="0"/>
      <w:marRight w:val="0"/>
      <w:marTop w:val="0"/>
      <w:marBottom w:val="0"/>
      <w:divBdr>
        <w:top w:val="none" w:sz="0" w:space="0" w:color="auto"/>
        <w:left w:val="none" w:sz="0" w:space="0" w:color="auto"/>
        <w:bottom w:val="none" w:sz="0" w:space="0" w:color="auto"/>
        <w:right w:val="none" w:sz="0" w:space="0" w:color="auto"/>
      </w:divBdr>
      <w:divsChild>
        <w:div w:id="1308125313">
          <w:marLeft w:val="0"/>
          <w:marRight w:val="0"/>
          <w:marTop w:val="0"/>
          <w:marBottom w:val="2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doc.inf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69736-2AB7-459F-B01D-314C1F266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386</Words>
  <Characters>2206</Characters>
  <Application>Microsoft Office Word</Application>
  <DocSecurity>0</DocSecurity>
  <Lines>18</Lines>
  <Paragraphs>5</Paragraphs>
  <ScaleCrop>false</ScaleCrop>
  <Company>Grizli777</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3</cp:revision>
  <dcterms:created xsi:type="dcterms:W3CDTF">2013-05-13T15:44:00Z</dcterms:created>
  <dcterms:modified xsi:type="dcterms:W3CDTF">2013-05-13T15:53:00Z</dcterms:modified>
</cp:coreProperties>
</file>