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45" w:rsidRPr="00646B45" w:rsidRDefault="00646B45" w:rsidP="00646B45">
      <w:pPr>
        <w:shd w:val="clear" w:color="auto" w:fill="FBF1DB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7030A0"/>
          <w:kern w:val="36"/>
          <w:sz w:val="52"/>
          <w:szCs w:val="26"/>
          <w:lang w:eastAsia="ru-RU"/>
        </w:rPr>
      </w:pPr>
      <w:r w:rsidRPr="00646B45">
        <w:rPr>
          <w:rFonts w:ascii="Times New Roman" w:eastAsia="Times New Roman" w:hAnsi="Times New Roman" w:cs="Times New Roman"/>
          <w:b/>
          <w:bCs/>
          <w:i/>
          <w:iCs/>
          <w:color w:val="7030A0"/>
          <w:kern w:val="36"/>
          <w:sz w:val="52"/>
          <w:szCs w:val="26"/>
          <w:lang w:eastAsia="ru-RU"/>
        </w:rPr>
        <w:t>Консультация для родителей на тему:     "Осторожно грипп!"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6B45" w:rsidRPr="00646B45" w:rsidRDefault="00646B45" w:rsidP="00646B45">
      <w:pPr>
        <w:shd w:val="clear" w:color="auto" w:fill="FBF1DB"/>
        <w:spacing w:after="0" w:line="273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i/>
          <w:iCs/>
          <w:color w:val="7030A0"/>
          <w:sz w:val="32"/>
          <w:u w:val="single"/>
          <w:lang w:eastAsia="ru-RU"/>
        </w:rPr>
        <w:t>5 ШАГОВ ПРОТИВ ГРИППА.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1. СОБЛЮДАЙТЕ ПРАВИЛА ГИГИЕНЫ!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Не пренебрегайте правилами личной гигиены. Следите за чистотой одежды и постельного белья. Регулярно убирайте и проветривайте помещения.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2. ВЕДИТЕ ЗДОРОВЫЙ ОБРАЗ ЖИЗНИ!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Откажитесь от вредных привычек (курения, злоупотребления алкоголем), ведите подвижный образ жизни, придерживайтесь режима правильного питания, рационально планируйте свое время, чередуя работу и отдых.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3. УКРЕПЛЯЙТЕ ВАШ ИММУНИТЕТ!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Регулярно занимайтесь спортом, подберите индивидуальную схему закаливания. Следите, чтобы в ваш ежедневный рацион входили продукты, богатые витаминами, минеральными веществами, аминокислотами.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4. ПРИНИМАЙТЕ МЕРЫ ПРОФИЛАКТИКИ!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 случае возникновения угрозы эпидемии пройдите курс профилактики специальными лекарственными средствами или сделайте прививку.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5.ОСТОРОЖНО ГРИПП!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 случае недомогания обращайтесь к врачу. Исключите посещение работы и контакты с другими людьми. Носите маску, если заболели сами или если среди друзей и родственников есть заболевшие гриппом  или ОРВИ.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 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ПОСТАРАЙТЕСЬ НЕ ЗАБОЛЕТЬ ГРИППОМ!</w:t>
      </w:r>
    </w:p>
    <w:p w:rsidR="00646B45" w:rsidRPr="00646B45" w:rsidRDefault="00646B45" w:rsidP="00646B45">
      <w:pPr>
        <w:shd w:val="clear" w:color="auto" w:fill="FBF1DB"/>
        <w:spacing w:after="0" w:line="273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20"/>
          <w:lang w:eastAsia="ru-RU"/>
        </w:rPr>
      </w:pPr>
      <w:r w:rsidRPr="00646B45">
        <w:rPr>
          <w:rFonts w:ascii="Times New Roman" w:eastAsia="Times New Roman" w:hAnsi="Times New Roman" w:cs="Times New Roman"/>
          <w:bCs/>
          <w:color w:val="7030A0"/>
          <w:sz w:val="32"/>
          <w:lang w:eastAsia="ru-RU"/>
        </w:rPr>
        <w:t>БЕРЕГИТЕ СЕБЯ И ОКРУЖАЮЩИХ!</w:t>
      </w:r>
    </w:p>
    <w:p w:rsidR="0079447E" w:rsidRPr="00646B45" w:rsidRDefault="0079447E">
      <w:pPr>
        <w:rPr>
          <w:rFonts w:ascii="Times New Roman" w:hAnsi="Times New Roman" w:cs="Times New Roman"/>
          <w:color w:val="7030A0"/>
          <w:sz w:val="36"/>
        </w:rPr>
      </w:pPr>
    </w:p>
    <w:sectPr w:rsidR="0079447E" w:rsidRPr="00646B45" w:rsidSect="0079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45"/>
    <w:rsid w:val="00646B45"/>
    <w:rsid w:val="0079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E"/>
  </w:style>
  <w:style w:type="paragraph" w:styleId="1">
    <w:name w:val="heading 1"/>
    <w:basedOn w:val="a"/>
    <w:link w:val="10"/>
    <w:uiPriority w:val="9"/>
    <w:qFormat/>
    <w:rsid w:val="00646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B45"/>
    <w:rPr>
      <w:b/>
      <w:bCs/>
    </w:rPr>
  </w:style>
  <w:style w:type="character" w:styleId="a5">
    <w:name w:val="Emphasis"/>
    <w:basedOn w:val="a0"/>
    <w:uiPriority w:val="20"/>
    <w:qFormat/>
    <w:rsid w:val="00646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1</cp:revision>
  <dcterms:created xsi:type="dcterms:W3CDTF">2016-02-17T07:04:00Z</dcterms:created>
  <dcterms:modified xsi:type="dcterms:W3CDTF">2016-02-17T07:10:00Z</dcterms:modified>
</cp:coreProperties>
</file>