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тематическому плану занятий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учащимися 1 «В» класса, разработанное педагогом дополнительного образования МБОУ «СОШ №59»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рянска</w:t>
      </w:r>
      <w:r w:rsidR="00D8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Коротченковой О.В.</w:t>
      </w:r>
    </w:p>
    <w:p w:rsid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821" w:rsidRP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задания тематических блоков</w:t>
      </w:r>
    </w:p>
    <w:tbl>
      <w:tblPr>
        <w:tblStyle w:val="a3"/>
        <w:tblW w:w="0" w:type="auto"/>
        <w:tblLook w:val="04A0"/>
      </w:tblPr>
      <w:tblGrid>
        <w:gridCol w:w="2095"/>
        <w:gridCol w:w="3542"/>
        <w:gridCol w:w="3934"/>
      </w:tblGrid>
      <w:tr w:rsidR="007F2821" w:rsidTr="00F22D93">
        <w:tc>
          <w:tcPr>
            <w:tcW w:w="2095" w:type="dxa"/>
          </w:tcPr>
          <w:p w:rsidR="007F2821" w:rsidRDefault="007F2821" w:rsidP="00F22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542" w:type="dxa"/>
          </w:tcPr>
          <w:p w:rsidR="007F2821" w:rsidRDefault="007F2821" w:rsidP="00F22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Воспитательные задачи</w:t>
            </w:r>
          </w:p>
        </w:tc>
        <w:tc>
          <w:tcPr>
            <w:tcW w:w="3934" w:type="dxa"/>
          </w:tcPr>
          <w:p w:rsidR="007F2821" w:rsidRDefault="007F2821" w:rsidP="00F22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для учеников</w:t>
            </w:r>
          </w:p>
        </w:tc>
      </w:tr>
      <w:tr w:rsidR="007F2821" w:rsidTr="00F22D93">
        <w:tc>
          <w:tcPr>
            <w:tcW w:w="2095" w:type="dxa"/>
          </w:tcPr>
          <w:p w:rsidR="007F2821" w:rsidRDefault="007F2821" w:rsidP="00F22D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комплиментов»</w:t>
            </w:r>
          </w:p>
        </w:tc>
        <w:tc>
          <w:tcPr>
            <w:tcW w:w="3542" w:type="dxa"/>
          </w:tcPr>
          <w:p w:rsidR="007F2821" w:rsidRDefault="007F2821" w:rsidP="00F22D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Ознакомить с правилами комплиментов.</w:t>
            </w:r>
          </w:p>
          <w:p w:rsidR="007F2821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Создать доброжелательную атмосферу общения</w:t>
            </w:r>
          </w:p>
        </w:tc>
        <w:tc>
          <w:tcPr>
            <w:tcW w:w="3934" w:type="dxa"/>
          </w:tcPr>
          <w:p w:rsidR="007F2821" w:rsidRDefault="007F2821" w:rsidP="00F22D93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«Доброе слово и кошке приятно – гласит пословица. Постарайся сказать своим одноклассникам как можно больше комплиментов. </w:t>
            </w:r>
          </w:p>
        </w:tc>
      </w:tr>
      <w:tr w:rsidR="007F2821" w:rsidTr="00F22D93">
        <w:tc>
          <w:tcPr>
            <w:tcW w:w="2095" w:type="dxa"/>
          </w:tcPr>
          <w:p w:rsidR="007F2821" w:rsidRDefault="007F2821" w:rsidP="00F22D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похвалы»</w:t>
            </w:r>
          </w:p>
        </w:tc>
        <w:tc>
          <w:tcPr>
            <w:tcW w:w="3542" w:type="dxa"/>
          </w:tcPr>
          <w:p w:rsidR="007F2821" w:rsidRPr="00CC1AC0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Развивать </w:t>
            </w:r>
            <w:proofErr w:type="spellStart"/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эмпатию</w:t>
            </w:r>
            <w:proofErr w:type="spellEnd"/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F2821" w:rsidRPr="00CC1AC0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Формировать дружеские отношения в классе.</w:t>
            </w:r>
          </w:p>
          <w:p w:rsidR="007F2821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Формировать потребность доставлять окружающим радость. </w:t>
            </w:r>
          </w:p>
        </w:tc>
        <w:tc>
          <w:tcPr>
            <w:tcW w:w="3934" w:type="dxa"/>
          </w:tcPr>
          <w:p w:rsidR="007F2821" w:rsidRDefault="007F2821" w:rsidP="00F22D93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Каждый человек </w:t>
            </w:r>
            <w:proofErr w:type="gramStart"/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бывает</w:t>
            </w:r>
            <w:proofErr w:type="gramEnd"/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достоин похвалы. Подумай, за что можно похвалить и похвали одноклассника, с которым у тебя не совсем хорошие отношения. </w:t>
            </w:r>
          </w:p>
        </w:tc>
      </w:tr>
      <w:tr w:rsidR="007F2821" w:rsidTr="00F22D93">
        <w:tc>
          <w:tcPr>
            <w:tcW w:w="2095" w:type="dxa"/>
          </w:tcPr>
          <w:p w:rsidR="007F2821" w:rsidRDefault="007F2821" w:rsidP="00F22D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улыбок»</w:t>
            </w:r>
          </w:p>
        </w:tc>
        <w:tc>
          <w:tcPr>
            <w:tcW w:w="3542" w:type="dxa"/>
          </w:tcPr>
          <w:p w:rsidR="007F2821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Создать доброжелательную атмосферу общения.</w:t>
            </w:r>
          </w:p>
        </w:tc>
        <w:tc>
          <w:tcPr>
            <w:tcW w:w="3934" w:type="dxa"/>
          </w:tcPr>
          <w:p w:rsidR="007F2821" w:rsidRDefault="007F2821" w:rsidP="00F22D93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Постарайся начинать свое общение с одноклассниками с искренней улыбки. </w:t>
            </w:r>
          </w:p>
        </w:tc>
      </w:tr>
      <w:tr w:rsidR="007F2821" w:rsidTr="00F22D93">
        <w:tc>
          <w:tcPr>
            <w:tcW w:w="2095" w:type="dxa"/>
          </w:tcPr>
          <w:p w:rsidR="007F2821" w:rsidRDefault="007F2821" w:rsidP="00F22D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«День прощения» </w:t>
            </w:r>
          </w:p>
        </w:tc>
        <w:tc>
          <w:tcPr>
            <w:tcW w:w="3542" w:type="dxa"/>
          </w:tcPr>
          <w:p w:rsidR="007F2821" w:rsidRPr="00CC1AC0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Формировать навыки бесконфликтного общения.</w:t>
            </w:r>
          </w:p>
          <w:p w:rsidR="007F2821" w:rsidRPr="00CC1AC0" w:rsidRDefault="007F2821" w:rsidP="00F22D9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Формировать потребности доставлять окружающим радость.</w:t>
            </w:r>
          </w:p>
          <w:p w:rsidR="007F2821" w:rsidRDefault="007F2821" w:rsidP="00F22D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7F2821" w:rsidRDefault="007F2821" w:rsidP="00F22D93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A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Жить, затаив обиду на кого-то, очень плохо. Нужно уметь прощать людей. Если ты с кем-то в ссоре, или сегодня тебя кто-то обидел, постарайся искренне простить этого человека и обязательно скажи ему об этом. </w:t>
            </w:r>
          </w:p>
        </w:tc>
      </w:tr>
    </w:tbl>
    <w:p w:rsidR="007F2821" w:rsidRPr="007344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тематический блок начинался с небольшой беседы на соответствующую тему. Так, в «Дне комплиментов» детям объяснялось значение этого слова, обсуждалось, как нужно делать комплименты. Каждый урок с включением тематического блока обязательно завершался рефлексией. Вместе с учениками, в зависимости от тематики, обсуждались вопросы:   </w:t>
      </w:r>
    </w:p>
    <w:p w:rsidR="007F2821" w:rsidRPr="007344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Трудно ли было говорить комплименты (улыбкой отвечать на грубость,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прощать и т.д.)? Почему?</w:t>
      </w:r>
    </w:p>
    <w:p w:rsidR="007F2821" w:rsidRPr="007344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Как реагировали на твое поведение те, кого ты простил (у кого попросил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прощения, кого похвалил и т.д.)?</w:t>
      </w:r>
    </w:p>
    <w:p w:rsidR="007F2821" w:rsidRPr="007344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ты при этом чувствовал? Было ли тебе приятно от того, что 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сделал что-то хорошее для другого человека?</w:t>
      </w:r>
    </w:p>
    <w:p w:rsidR="007F2821" w:rsidRPr="007344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Было ли тебе приятно, когда кто-то попросил у тебя прощения, (сделал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комплимент и т.д.)? Почему?</w:t>
      </w:r>
    </w:p>
    <w:p w:rsidR="007F2821" w:rsidRPr="007344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Хочется ли тебе, чтобы эти ощущения повторились?</w:t>
      </w:r>
    </w:p>
    <w:p w:rsidR="007F2821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 нужно строить свои взаимоотношения с окружающими, чтобы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относились к тебе хорошо?</w:t>
      </w:r>
    </w:p>
    <w:p w:rsidR="007F2821" w:rsidRDefault="007F2821" w:rsidP="007F282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821" w:rsidRPr="007F2821" w:rsidRDefault="007F2821" w:rsidP="007F2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этюды, игры, направленные на развитие коммуникативных компетенций младших школьников</w:t>
      </w:r>
    </w:p>
    <w:p w:rsidR="007F2821" w:rsidRDefault="007F2821" w:rsidP="007F2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79"/>
        <w:gridCol w:w="3883"/>
        <w:gridCol w:w="3509"/>
      </w:tblGrid>
      <w:tr w:rsidR="007F2821" w:rsidRPr="00FD5523" w:rsidTr="00F22D93">
        <w:tc>
          <w:tcPr>
            <w:tcW w:w="217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упражнения, этюда, игры 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7F2821" w:rsidRPr="00FD5523" w:rsidTr="00F22D93">
        <w:trPr>
          <w:trHeight w:val="428"/>
        </w:trPr>
        <w:tc>
          <w:tcPr>
            <w:tcW w:w="217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Упражнения (включаются в начало хореограф</w:t>
            </w:r>
            <w:proofErr w:type="gram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анятия)</w:t>
            </w: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«Давайте поздороваемся».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2. «Березка»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3. «Сорви яблоки»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4. «Ласковые слова»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5. «Коробка переживаний» (Приложение 8).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Создать психологически непринужденную атмосферу, положительный настрой.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Физически и психологически подготовиться к занятию</w:t>
            </w:r>
          </w:p>
        </w:tc>
      </w:tr>
      <w:tr w:rsidR="007F2821" w:rsidRPr="00FD5523" w:rsidTr="00F22D93">
        <w:tc>
          <w:tcPr>
            <w:tcW w:w="217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Упражнения (в конце хореограф</w:t>
            </w:r>
            <w:proofErr w:type="gram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анятия)</w:t>
            </w: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«Спасибо за приятный день».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2. «Комплименты».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3. «Прощание» (Приложение 8).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положительный эмоциональный настрой. 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ощущение сплоченности, единства. </w:t>
            </w:r>
          </w:p>
        </w:tc>
      </w:tr>
      <w:tr w:rsidR="007F2821" w:rsidRPr="00FD5523" w:rsidTr="00F22D93">
        <w:tc>
          <w:tcPr>
            <w:tcW w:w="217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Психогимнасти-ческие</w:t>
            </w:r>
            <w:proofErr w:type="spell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этюды на выражение эмоций</w:t>
            </w: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«Новая кукла» (радость).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2. «Кот Васька» (стыд).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3. «Баба Яга и </w:t>
            </w:r>
            <w:proofErr w:type="spell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» (гнев).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4. «Фокус» (удивление).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5. «Золушка» (печаль).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6. «Лисичка подслушивает» (интерес).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«Про Таню» (горе – радость).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8. «В лесу» (внимание – страх – радость). (Приложение 9).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различение эмоций человека.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Обучать мимическому и пластическому выражению эмоций.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раскованность, артистичность. </w:t>
            </w:r>
          </w:p>
        </w:tc>
      </w:tr>
      <w:tr w:rsidR="007F2821" w:rsidRPr="00FD5523" w:rsidTr="00F22D93">
        <w:trPr>
          <w:trHeight w:val="1019"/>
        </w:trPr>
        <w:tc>
          <w:tcPr>
            <w:tcW w:w="2179" w:type="dxa"/>
            <w:vMerge w:val="restart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игр на развитие </w:t>
            </w:r>
            <w:proofErr w:type="spellStart"/>
            <w:proofErr w:type="gram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ком-муникативных</w:t>
            </w:r>
            <w:proofErr w:type="spellEnd"/>
            <w:proofErr w:type="gram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компетенций детей (4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– игры без слов: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«Муравьи».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2. «Волны».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Организовать невербальное взаимодействие детей.</w:t>
            </w:r>
          </w:p>
        </w:tc>
      </w:tr>
      <w:tr w:rsidR="007F2821" w:rsidRPr="00FD5523" w:rsidTr="00F22D93">
        <w:trPr>
          <w:trHeight w:val="1604"/>
        </w:trPr>
        <w:tc>
          <w:tcPr>
            <w:tcW w:w="2179" w:type="dxa"/>
            <w:vMerge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– внимание к </w:t>
            </w:r>
            <w:proofErr w:type="gramStart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«Встаньте те, кто…»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2. «Передай движение».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3. «Передай настроение».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 к сверстникам. </w:t>
            </w:r>
          </w:p>
        </w:tc>
      </w:tr>
      <w:tr w:rsidR="007F2821" w:rsidRPr="00FD5523" w:rsidTr="00F22D93">
        <w:trPr>
          <w:trHeight w:val="1823"/>
        </w:trPr>
        <w:tc>
          <w:tcPr>
            <w:tcW w:w="2179" w:type="dxa"/>
            <w:vMerge w:val="restart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согласованность действий: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«Змейка».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2. «На мостике».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Сблизить детей в общем переживании.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Развивать взаимодействие в движениях и речи.</w:t>
            </w:r>
          </w:p>
        </w:tc>
      </w:tr>
      <w:tr w:rsidR="007F2821" w:rsidRPr="00FD5523" w:rsidTr="00F22D93">
        <w:trPr>
          <w:trHeight w:val="951"/>
        </w:trPr>
        <w:tc>
          <w:tcPr>
            <w:tcW w:w="2179" w:type="dxa"/>
            <w:vMerge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взаимопомощь:</w:t>
            </w:r>
          </w:p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>1. «Старенькая бабушка» (Приложение 10).</w:t>
            </w:r>
          </w:p>
        </w:tc>
        <w:tc>
          <w:tcPr>
            <w:tcW w:w="3509" w:type="dxa"/>
          </w:tcPr>
          <w:p w:rsidR="007F2821" w:rsidRPr="00FD5523" w:rsidRDefault="007F2821" w:rsidP="00F22D93">
            <w:pPr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сопереживание, взаимодействие детей. </w:t>
            </w:r>
          </w:p>
        </w:tc>
      </w:tr>
    </w:tbl>
    <w:p w:rsid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821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начала и окончания хореографического </w:t>
      </w:r>
    </w:p>
    <w:p w:rsidR="007F2821" w:rsidRPr="00CC77F4" w:rsidRDefault="007F2821" w:rsidP="00CC77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«Давайте поздороваемся».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психологически непринужденную атмосферу.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упражнения:</w:t>
      </w:r>
    </w:p>
    <w:p w:rsidR="007F2821" w:rsidRPr="008E6DA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занятия и поздороваться им.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«Березка»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физически и психологически подготовиться к занятию. </w:t>
      </w:r>
    </w:p>
    <w:p w:rsidR="007F2821" w:rsidRPr="003751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«Встаньте прямо, ноги вместе, руки опущены. Поднимите руки вверх, спина при этом прямая, подбородок приподнят. Ноги, как корни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дерева, врастают в землю, стопы вместе и прижаты к полу. Тянитесь всем телом вверх, как будто вы сильное дерево, которому не страшна никакая буря. Ваше тело стройное, красивое, сильное. По истечении 10 секунд руки плавно опускаются. Сделайте 2-3 </w:t>
      </w:r>
      <w:proofErr w:type="gram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спокойных</w:t>
      </w:r>
      <w:proofErr w:type="gram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выдоха и повторите упражнение».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«Сорви яблоки»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физически и психологически подготовиться к занятию. </w:t>
      </w:r>
    </w:p>
    <w:p w:rsidR="007F2821" w:rsidRPr="00CC77F4" w:rsidRDefault="007F2821" w:rsidP="00CC7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перед тобой растет большая яблоня с чудесными большими яблоками. Яблоки висят прямо над головой, но без труда достать их не удается. Посмотри на меня, я покажу, каким образом ты можешь их срывать. Видишь, вверху справа висит большое яблоко. Потянись правой рукой как можно выше, поднимись на цыпочки и сделай резкий вдох. Теперь срывай яблоко. Нагнись и положи его на траву. Теперь медленно выдохни. То же делаем другой рукой».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«Ласковые слова»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положительный настрой в начале занятия.</w:t>
      </w:r>
    </w:p>
    <w:p w:rsidR="007F2821" w:rsidRPr="003751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повернуться к соседу слева и сказать ему ласковое слово, а затем ждать, когда он другое ласковое слово скажет тебе. Ведущий начинает: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«добрый» – «красивая» и т. д.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«Коробка переживаний»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положительный настрой в начале занятия.</w:t>
      </w:r>
    </w:p>
    <w:p w:rsidR="007F2821" w:rsidRPr="003751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принесла сегодня небольшую коробку. Предлагаю отправить ее по кругу, чтобы собрать наши неприятные переживания и заботы. Вы можете сказать об этом шепотом, но обязательно в эту коробку. Потом я ее заклею и унесу, а вместе с ней пусть исчезнут и ваши неприя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переживания».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«Спасибо за приятный день»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положительный эмоциональный настрой. </w:t>
      </w:r>
    </w:p>
    <w:p w:rsidR="007F2821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Пожалуйста, встаньте в общий круг. Я хочу предложить вам поучаствовать в небольшой церемонии, которая поможет вам выразить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приятный день!» Оба становятся в центре, по-прежнему держась за руки. Затем подходит третий ребенок, берет за свободную руку либо первого, либо второго, пожимает ее и говорит: «Спасибо за приятный день!» Таким образом, группа в центре круга постоянно увеличивается. Все держат друг друга за руки. Когда к вашей группе присоединится последний человек, замкните круг и завершите церемонию безмолвным троекратным крепким пожатием рук.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«Комплименты»</w:t>
      </w:r>
    </w:p>
    <w:p w:rsidR="007F2821" w:rsidRPr="00CC77F4" w:rsidRDefault="007F2821" w:rsidP="00CC7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 Глядя в глаза соседу, надо сказать ему несколько добрых слов, за что-то похвалить, пообещать или пожелать что-то хорошее. 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проводится по кругу.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«Прощание»</w:t>
      </w:r>
    </w:p>
    <w:p w:rsidR="007F2821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процедура единого прощания объединяет детей, связывает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единую программу.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выработать единый для всех дней ритуал прощания, который должен содержать в себе взаимодействие (всеобщее рукопожатие, похлопывание по плечу, встать в круг и, </w:t>
      </w:r>
      <w:proofErr w:type="gram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руки на плечи друг к</w:t>
      </w:r>
      <w:proofErr w:type="gram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покачаться из стороны в сторону и т. п.).</w:t>
      </w:r>
    </w:p>
    <w:p w:rsidR="007F2821" w:rsidRDefault="007F2821" w:rsidP="007F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21" w:rsidRPr="0037518B" w:rsidRDefault="007F2821" w:rsidP="007F2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proofErr w:type="spellStart"/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этюдов </w:t>
      </w:r>
      <w:r w:rsidRPr="001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Р. Калинина) </w:t>
      </w:r>
    </w:p>
    <w:p w:rsidR="007F2821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«Новая кукла» (на выражение радости)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 подарили новую куклу. Она рада, весело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ачет, кружится, играет с куклой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 Васька» (выражение стыда)</w:t>
      </w:r>
    </w:p>
    <w:p w:rsidR="007F2821" w:rsidRPr="003751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 испекла сметанный пирог к празднику и пошла наряжаться. Кот Васька прокрался в кухню и съел пирог. Хозяйка прибежала на шум и стала ругать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Ваську. Ваське стало стыдно.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«Баба Яга и </w:t>
      </w:r>
      <w:proofErr w:type="spellStart"/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Аленушка</w:t>
      </w:r>
      <w:proofErr w:type="spellEnd"/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(на выражение гнева)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поймала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велела ей затопить печку, чтоб потом съесть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сама уснула. Проснулась, а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 – сбежала. Рассердилась Баба Яга, что без ужина осталась, бегает по избе, ногами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топает, кулаками размахивает.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«Фокус» (удивление)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удивился: он увидел, как фокусник посадил в пустой чемодан кошку и закрыл его, а когда открыл чемодан, кошки там не было</w:t>
      </w:r>
      <w:proofErr w:type="gram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чемодана выпрыгнула собака.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«Золушка» (печаль)</w:t>
      </w:r>
    </w:p>
    <w:p w:rsidR="007F2821" w:rsidRPr="0037518B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возвращается с бала очень печальной: она больше не увидит принца, к 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она потеряла свою туфельку…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«Лисичка подслушивает» (выражение интереса)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стоит у окна избушки, в которой живут котик с петушком, и подслушивает, о чем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Таню» (горе – радость)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плачет: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 (ГОРЕ).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«Тише, Танечка, не плачь: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мяч!» (РАДОСТЬ).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лесу» (внимание – страх – радость)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пошли прогуляться в лес. Один мальчик отстал, оглянулся – нет никого. Он стал прислушиваться: не слышно ли голосов? (ВНИМАНИЕ). Вроде бы слышит он какой-то шорох, потрескивание веток – а вдруг это волк или медведь? (СТРАХ). Но тут ветки раздвинулись, и он увидел своих друзей – они тоже искали его. Мальчик обрадовался: теперь можно возвращаться домой! (РАДОСТЬ). </w:t>
      </w:r>
    </w:p>
    <w:p w:rsidR="007F2821" w:rsidRDefault="007F2821" w:rsidP="007F2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21" w:rsidRPr="00C8410E" w:rsidRDefault="007F2821" w:rsidP="007F2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игр на 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компетенций детей</w:t>
      </w: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821" w:rsidRPr="00C8410E" w:rsidRDefault="007F2821" w:rsidP="007F28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(Е. О. Смирнова, В. М. Холмогорова, Р. Р. Калинина)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этап. «Игры без слов».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«Муравьи»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рассаживает детей вокруг себя и говорит: «Приходилось ли кому-нибудь из вас видеть в лесу муравейник? Это большой холм из сосновых и еловых иголок, внутри которого день и ночь бурлит жизнь. Никто не сидит без дела, каждый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 своей работой: кто-то таскает иголки для укрепления жилища, кто-то готовит обед, кто-то воспитывает детей. И так – всю весну и лето. А поздней осенью, когда наступают холода,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Но когда приходит весна и первые теплые солнечные лучи начинают пробиваться сквозь толстый слой иголок, муравейник просыпается, и, прежде чем начать свою привычную трудовую жизнь,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устраивают огромный пир. Давайте сегодня поиграем в муравьев и поучаствуем в их празднике.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 друг друга, радуются приходу весны, делятся воспоминаниями о том, что им снилось всю зиму. Только вот разговаривать они не умеют, поэтому они общаются жестами». </w:t>
      </w:r>
    </w:p>
    <w:p w:rsidR="007F2821" w:rsidRPr="00040F3F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ложится на пол и «спит», затем «просыпается»: протирает глаза, оглядывается вокруг, потягивается, поглаживает соседей, прохаживается по комнате и приветствует каждого ребенка, обнюхивая его, потом начинает танцевать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муравьиный танец и др.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«Волны»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в круг,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им вспомнить лето, когда они купались в речке, в пруду. «Но лучше всего купаться в море, потому что в море волны, и так приятно, когда они ласково гладят и омывают тебя. Волны такие веселые, добрые! И все очень похожи друг на друга. Давайте попробуем искупать друг друга в таких волнах! Встанем, улыбнемся и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попробуем изобразить волны руками». Дети изображают волны вслед за ведущим, который следит за тем, чтобы все волны были ласковые и веселые.</w:t>
      </w:r>
    </w:p>
    <w:p w:rsidR="007F2821" w:rsidRPr="00C8410E" w:rsidRDefault="007F2821" w:rsidP="007F28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рой этап. «Внимание 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«Встаньте те, кто…»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внимания, наблюдательности, развитие внимания к сверстникам.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встать всем, кто:</w:t>
      </w:r>
    </w:p>
    <w:p w:rsidR="007F2821" w:rsidRPr="00106308" w:rsidRDefault="007F2821" w:rsidP="007F282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308">
        <w:rPr>
          <w:rFonts w:ascii="Times New Roman" w:eastAsia="Times New Roman" w:hAnsi="Times New Roman"/>
          <w:sz w:val="28"/>
          <w:szCs w:val="28"/>
          <w:lang w:eastAsia="ru-RU"/>
        </w:rPr>
        <w:t>любит бегать;</w:t>
      </w:r>
    </w:p>
    <w:p w:rsidR="007F2821" w:rsidRPr="00106308" w:rsidRDefault="007F2821" w:rsidP="007F282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308">
        <w:rPr>
          <w:rFonts w:ascii="Times New Roman" w:eastAsia="Times New Roman" w:hAnsi="Times New Roman"/>
          <w:sz w:val="28"/>
          <w:szCs w:val="28"/>
          <w:lang w:eastAsia="ru-RU"/>
        </w:rPr>
        <w:t>радуется хорошей погоде;</w:t>
      </w:r>
    </w:p>
    <w:p w:rsidR="007F2821" w:rsidRPr="00106308" w:rsidRDefault="007F2821" w:rsidP="007F282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308">
        <w:rPr>
          <w:rFonts w:ascii="Times New Roman" w:eastAsia="Times New Roman" w:hAnsi="Times New Roman"/>
          <w:sz w:val="28"/>
          <w:szCs w:val="28"/>
          <w:lang w:eastAsia="ru-RU"/>
        </w:rPr>
        <w:t>имеет младшую сестру;</w:t>
      </w:r>
    </w:p>
    <w:p w:rsidR="007F2821" w:rsidRPr="00106308" w:rsidRDefault="007F2821" w:rsidP="007F282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308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 дарить цветы и т. д.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роль ведущего могут выполнять дети.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упражнения детям задаются вопросы, подводящие итоги игры: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 д.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вопрос адресуется конкретному ребенку, если он не может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сам – ему помогает класс.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движение»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 и закрывают глаза.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в общем кругу, придумывает какое-нибудь движение (например: причесывается, моет руки, ловит бабочку и т. д.), затем будит своего соседа и показывает ему свое движение, тот будит следующего и показывает ему, и так – по кругу, пока все дети не проснутся, и не дойдет очередь до последнего. Игра продолжается до тех пор, пока все желающие не загадают свое движени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не передадут его по кругу.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«Передай настроение»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игры те же, что и в предыдущей,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придумать настроение (грустное, веселое, тоскливое, удивленное и т. д.).</w:t>
      </w:r>
      <w:proofErr w:type="gramEnd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дети передали его по кругу, можно обсудить, какое именно настроение было загадано. </w:t>
      </w:r>
    </w:p>
    <w:p w:rsidR="007F2821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ведущим становится любой желающий. Если кто-то из детей хочет побывать ведущим, но не знает, какое настроение загадать,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 ему, подойдя и подсказав ему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ушко какое-нибудь настроение. </w:t>
      </w:r>
    </w:p>
    <w:p w:rsidR="007F2821" w:rsidRPr="003F5F56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21" w:rsidRPr="003F5F56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«Согласованность действий».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сблизить детей в общем переживании, совершенствовать взаимодействие в движении, речи. 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«Змейка»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друг за другом.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им поиграть в змейку: «Я буду головой, а вы – туловищем. У нас на пути будет много препятствий. Внимательно следите за мной и в точности повторяйте мои движения. Когда я буду обходить препятствия, обходите их точно за мной, когда я буду перепрыгивать через ямы, пусть каждый из вас, когда доползет до нее, перепрыгнет так же, как я. Готовы? Тогда поползли».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освоились с упражнением,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в хвост змейки, а ребенок, который был за ним, становится следующим ведущим. Затем по команде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сменяет новый ведущий и так – до тех пор, пока все дети по очереди не побывают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ведущего.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мостике»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игры создается воображаемая ситуация.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разделяет всех детей на две группы, разводит их в разные стороны и предлагает представить, что они находятся по разные стороны горного ущелья, но им нужно обязательно перейти на другую сторону. Через ущелье перекинут тонкий мостик (на полу чертится полоска 30-40 см шириной, символизирующая мостик). По мостику могут идти только два человека с 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разных сторон (иначе мостик перевернется). Задача заключается в том, чтобы пойти одновременно навстречу друг другу и перейти на противоположную сторону, не заступив за черту (иначе упадешь в пропасть). Участники разбиваются на пары и осторожно проходят по мостику навстречу друг другу. Остальные следят за их движением и болеют. Тот, кто наступит за черту, выбывает из игры (падает в пропасть).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этой задачи возможно только в том случае, если кто-нибудь из пары уступит дорогу своему партнеру и пропустит его вперед.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</w:t>
      </w: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«Взаимопомощь».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сопереживания и </w:t>
      </w:r>
      <w:proofErr w:type="spellStart"/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взаимопомощи детей.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«Старенькая бабушка»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 детей на пары. Каждая пара состоит из бабушки (дедушки) и внучки (внука). Бабушки и дедушки очень старенькие, они ничего не видят и не слышат. Но их обязательно нужно привести к врачу, а для этого нужно перейти через улицу с очень сильным движением. Внуки и внучки должны перевести их через дорогу так, чтобы их не сбила машина. </w:t>
      </w:r>
    </w:p>
    <w:p w:rsidR="007F2821" w:rsidRPr="00C8410E" w:rsidRDefault="007F2821" w:rsidP="007F2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 рисуют мелом на полу. Несколько детей играют роль машин и бегают туда-сюда по улице. Поводырю нужно уберечь старичков от машин, провести через опасную дорогу, показать доктору (роль которого играет один из детей), купить лекарство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ивести по той же дороге домой. </w:t>
      </w:r>
    </w:p>
    <w:p w:rsidR="001E56BA" w:rsidRDefault="001E56BA"/>
    <w:sectPr w:rsidR="001E56BA" w:rsidSect="001E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2E4"/>
    <w:multiLevelType w:val="hybridMultilevel"/>
    <w:tmpl w:val="EDF44FF8"/>
    <w:lvl w:ilvl="0" w:tplc="8EF4B2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2821"/>
    <w:rsid w:val="001E56BA"/>
    <w:rsid w:val="007F2821"/>
    <w:rsid w:val="00C21ABC"/>
    <w:rsid w:val="00CC77F4"/>
    <w:rsid w:val="00D8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8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2016-03-20T19:12:00Z</dcterms:created>
  <dcterms:modified xsi:type="dcterms:W3CDTF">2016-03-20T19:27:00Z</dcterms:modified>
</cp:coreProperties>
</file>