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</w:pPr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B2DE1"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  <w:t xml:space="preserve">Ростовская область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  <w:t>Чертковский</w:t>
      </w:r>
      <w:proofErr w:type="spellEnd"/>
      <w:r w:rsidRPr="00FB2DE1"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  <w:t xml:space="preserve"> район  с.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  <w:t>Щедровка</w:t>
      </w:r>
      <w:proofErr w:type="spellEnd"/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  <w:proofErr w:type="gramStart"/>
      <w:r w:rsidRPr="00FB2DE1">
        <w:rPr>
          <w:rFonts w:ascii="Times New Roman" w:eastAsiaTheme="minorEastAsia" w:hAnsi="Times New Roman" w:cs="Times New Roman"/>
          <w:sz w:val="18"/>
          <w:szCs w:val="24"/>
          <w:lang w:eastAsia="en-US"/>
        </w:rPr>
        <w:t>(территориальный, административный округ (город, район, посёлок)</w:t>
      </w:r>
      <w:proofErr w:type="gramEnd"/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  <w:t>Муниципальное бюджетное общеобразовательное учреждение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  <w:t>Щедровская основная общеобразовательная школа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18"/>
          <w:szCs w:val="24"/>
          <w:lang w:eastAsia="en-US"/>
        </w:rPr>
        <w:t>(полное наименование образовательного учреждения в соответствии с Уставом)</w:t>
      </w: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                                                                  « Утверждаю»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                                                           Директор МБОУ Щедровская ООШ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                                                           Приказ </w:t>
      </w:r>
      <w:proofErr w:type="gram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от</w:t>
      </w:r>
      <w:proofErr w:type="gram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_____________ № ______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                                                          ____________________ Огула Л.А.</w:t>
      </w: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FB2DE1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                                                (подпись руководителя)</w:t>
      </w:r>
    </w:p>
    <w:p w:rsidR="00FB2DE1" w:rsidRPr="00FB2DE1" w:rsidRDefault="00FB2DE1" w:rsidP="00FB2DE1">
      <w:pPr>
        <w:widowControl/>
        <w:suppressAutoHyphens w:val="0"/>
        <w:autoSpaceDE/>
        <w:jc w:val="right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right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right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right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right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right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right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b/>
          <w:sz w:val="32"/>
          <w:szCs w:val="24"/>
          <w:lang w:eastAsia="en-US"/>
        </w:rPr>
        <w:t>Рабочая программа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</w:pPr>
      <w:r w:rsidRPr="00FB2DE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  <w:t>по      технологии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FB2DE1">
        <w:rPr>
          <w:rFonts w:ascii="Times New Roman" w:eastAsiaTheme="minorEastAsia" w:hAnsi="Times New Roman" w:cs="Times New Roman"/>
          <w:sz w:val="22"/>
          <w:szCs w:val="22"/>
          <w:lang w:eastAsia="en-US"/>
        </w:rPr>
        <w:t>(учебный предмет, курс)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  <w:t>начальное общее образование , 2</w:t>
      </w:r>
      <w:r w:rsidRPr="00FB2DE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  <w:t xml:space="preserve">  класс</w:t>
      </w:r>
      <w:r w:rsidRPr="00FB2DE1"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 xml:space="preserve"> </w:t>
      </w:r>
    </w:p>
    <w:p w:rsidR="00FB2DE1" w:rsidRPr="00FB2DE1" w:rsidRDefault="00FB2DE1" w:rsidP="00FB2DE1">
      <w:pPr>
        <w:widowControl/>
        <w:suppressAutoHyphens w:val="0"/>
        <w:autoSpaceDE/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(уровень общего образования</w:t>
      </w:r>
      <w:proofErr w:type="gram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класс)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</w:pPr>
      <w:r w:rsidRPr="00FB2DE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  <w:t>Количество часов: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  <w:t xml:space="preserve"> 35</w:t>
      </w:r>
      <w:r w:rsidRPr="00FB2DE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</w:pPr>
      <w:r w:rsidRPr="00FB2DE1"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 xml:space="preserve">Учитель: </w:t>
      </w:r>
      <w:r w:rsidRPr="00FB2DE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  <w:t>Полякова Татьяна Васильевна.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Программа разработана на основе</w:t>
      </w: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</w:pPr>
      <w:r w:rsidRPr="00FB2DE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авторской рабочей</w:t>
      </w:r>
      <w:r w:rsidRPr="00FB2DE1">
        <w:rPr>
          <w:rFonts w:ascii="Times New Roman" w:eastAsiaTheme="minorEastAsia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en-US"/>
        </w:rPr>
        <w:t xml:space="preserve"> программы</w:t>
      </w:r>
      <w:r w:rsidRPr="00FB2DE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FB2DE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Т.М.Рогозина</w:t>
      </w:r>
      <w:proofErr w:type="gramStart"/>
      <w:r w:rsidRPr="00FB2DE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,И</w:t>
      </w:r>
      <w:proofErr w:type="gramEnd"/>
      <w:r w:rsidRPr="00FB2DE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.Б.Мылова</w:t>
      </w:r>
      <w:proofErr w:type="spellEnd"/>
      <w:r w:rsidRPr="00FB2DE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US"/>
        </w:rPr>
        <w:t xml:space="preserve"> ,</w:t>
      </w: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</w:pPr>
      <w:r w:rsidRPr="00FB2DE1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образовательной программы УМК «Перспективная начальная школа» М.: 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Академкнига/Учебник, 2014</w:t>
      </w:r>
      <w:r w:rsidRPr="00FB2DE1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, под ред. </w:t>
      </w:r>
      <w:proofErr w:type="spellStart"/>
      <w:r w:rsidRPr="00FB2DE1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Р.Г.Чураковой</w:t>
      </w:r>
      <w:proofErr w:type="spellEnd"/>
      <w:r w:rsidRPr="00FB2DE1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.</w:t>
      </w:r>
      <w:r w:rsidRPr="00FB2DE1">
        <w:rPr>
          <w:rFonts w:ascii="Times New Roman" w:eastAsiaTheme="minorEastAsia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  <w:r w:rsidRPr="00FB2DE1">
        <w:rPr>
          <w:rFonts w:ascii="Times New Roman" w:eastAsiaTheme="minorEastAsia" w:hAnsi="Times New Roman" w:cs="Times New Roman"/>
          <w:sz w:val="22"/>
          <w:szCs w:val="22"/>
          <w:lang w:eastAsia="en-US"/>
        </w:rPr>
        <w:t xml:space="preserve"> (указать примерную программу /программы, издательство, год издания при наличии)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jc w:val="center"/>
        <w:rPr>
          <w:rFonts w:ascii="Times New Roman" w:eastAsiaTheme="minorEastAsia" w:hAnsi="Times New Roman" w:cs="Times New Roman"/>
          <w:sz w:val="22"/>
          <w:szCs w:val="22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tabs>
          <w:tab w:val="left" w:pos="6060"/>
        </w:tabs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СОГЛАСОВАНО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</w:r>
      <w:proofErr w:type="spellStart"/>
      <w:proofErr w:type="gram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СОГЛАСОВАНО</w:t>
      </w:r>
      <w:proofErr w:type="spellEnd"/>
      <w:proofErr w:type="gramEnd"/>
    </w:p>
    <w:p w:rsidR="00FB2DE1" w:rsidRPr="00FB2DE1" w:rsidRDefault="00FB2DE1" w:rsidP="00FB2DE1">
      <w:pPr>
        <w:widowControl/>
        <w:tabs>
          <w:tab w:val="left" w:pos="6060"/>
        </w:tabs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Протокол заседания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  <w:t>Заместитель директора УВР</w:t>
      </w:r>
    </w:p>
    <w:p w:rsidR="00FB2DE1" w:rsidRPr="00FB2DE1" w:rsidRDefault="00FB2DE1" w:rsidP="00FB2DE1">
      <w:pPr>
        <w:widowControl/>
        <w:tabs>
          <w:tab w:val="left" w:pos="6060"/>
        </w:tabs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методического совета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  <w:t>____________ Мельникова Т.В.</w:t>
      </w:r>
    </w:p>
    <w:p w:rsidR="00FB2DE1" w:rsidRPr="00FB2DE1" w:rsidRDefault="00FB2DE1" w:rsidP="00FB2DE1">
      <w:pPr>
        <w:widowControl/>
        <w:tabs>
          <w:tab w:val="left" w:pos="6855"/>
        </w:tabs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МБОУ Щедровская ООШ № _____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</w:r>
      <w:r w:rsidRPr="00FB2DE1">
        <w:rPr>
          <w:rFonts w:ascii="Times New Roman" w:eastAsiaTheme="minorEastAsia" w:hAnsi="Times New Roman" w:cs="Times New Roman"/>
          <w:sz w:val="18"/>
          <w:szCs w:val="24"/>
          <w:lang w:eastAsia="en-US"/>
        </w:rPr>
        <w:t>подпись</w:t>
      </w:r>
    </w:p>
    <w:p w:rsidR="00FB2DE1" w:rsidRPr="00FB2DE1" w:rsidRDefault="00FB2DE1" w:rsidP="00FB2DE1">
      <w:pPr>
        <w:widowControl/>
        <w:tabs>
          <w:tab w:val="left" w:pos="6300"/>
        </w:tabs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от ________2015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>ода №_______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  <w:t>_____ ________ 2015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года</w:t>
      </w:r>
    </w:p>
    <w:p w:rsidR="00FB2DE1" w:rsidRPr="00FB2DE1" w:rsidRDefault="00FB2DE1" w:rsidP="00FB2DE1">
      <w:pPr>
        <w:widowControl/>
        <w:tabs>
          <w:tab w:val="left" w:pos="6840"/>
        </w:tabs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________________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Передериева</w:t>
      </w:r>
      <w:proofErr w:type="spell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Г.А.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</w:r>
      <w:r w:rsidRPr="00FB2DE1">
        <w:rPr>
          <w:rFonts w:ascii="Times New Roman" w:eastAsiaTheme="minorEastAsia" w:hAnsi="Times New Roman" w:cs="Times New Roman"/>
          <w:sz w:val="18"/>
          <w:szCs w:val="24"/>
          <w:lang w:eastAsia="en-US"/>
        </w:rPr>
        <w:t>дата</w:t>
      </w:r>
    </w:p>
    <w:p w:rsidR="00FB2DE1" w:rsidRPr="00FB2DE1" w:rsidRDefault="00FB2DE1" w:rsidP="00FB2DE1">
      <w:pPr>
        <w:widowControl/>
        <w:suppressAutoHyphens w:val="0"/>
        <w:autoSpaceDE/>
        <w:spacing w:line="360" w:lineRule="auto"/>
        <w:rPr>
          <w:rFonts w:ascii="Times New Roman" w:eastAsiaTheme="minorEastAsia" w:hAnsi="Times New Roman" w:cs="Times New Roman"/>
          <w:sz w:val="18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18"/>
          <w:szCs w:val="24"/>
          <w:lang w:eastAsia="en-US"/>
        </w:rPr>
        <w:t xml:space="preserve">подпись руководителя МС </w:t>
      </w:r>
    </w:p>
    <w:p w:rsidR="00FB2DE1" w:rsidRPr="00FB2DE1" w:rsidRDefault="00FB2DE1" w:rsidP="00FB2DE1">
      <w:pPr>
        <w:widowControl/>
        <w:suppressAutoHyphens w:val="0"/>
        <w:autoSpaceDE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B2DE1" w:rsidRPr="00FB2DE1" w:rsidRDefault="00FB2DE1" w:rsidP="00FB2DE1">
      <w:pPr>
        <w:widowControl/>
        <w:suppressAutoHyphens w:val="0"/>
        <w:autoSpaceDE/>
        <w:spacing w:after="2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D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Пояснительная записка.</w:t>
      </w:r>
    </w:p>
    <w:p w:rsidR="00FB2DE1" w:rsidRDefault="00FB2DE1" w:rsidP="009B1F90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рабочая программа по  технологии разработана на основе Федерального компонента государственного стандарта  начального общего образования, Примерной программы основного начального  общего образования по  технологии (Программы четырёхлетней начальной школы.</w:t>
      </w:r>
      <w:proofErr w:type="gramEnd"/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М.: Академкнига/Учебник 2012) и авторских программ курса «Технология» </w:t>
      </w:r>
      <w:proofErr w:type="spellStart"/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>Т.М.Рогозина</w:t>
      </w:r>
      <w:proofErr w:type="spellEnd"/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>И.Б.Мылова</w:t>
      </w:r>
      <w:proofErr w:type="spellEnd"/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Настоящая программа составлена в полном соответствии с государственным стандартом и обязательным минимумом содержания образования по технологии. 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составлении программы руководствовались  Законом об Образовании РФ, письмом  Минобразования Ростовской области от 08.08.2014 №24/4.1.1.- 4851м,  письмом от 22.07.2013 №47-10635/13-14 «Об учебных планах образовательных учреждений, реализующих федеральные государственные образовательные стандарты общего образования в 2013-2014 учебном году»</w:t>
      </w:r>
      <w:proofErr w:type="gramStart"/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>«Положением  об учебной рабочей программе», утверждённым приказом № 75 от 27.08.2014 по МБОУ Щедровская ООШ. В зависимости от уровня подготовки учащихся возможна корректировка часов при изучении отдельных тем.</w:t>
      </w:r>
    </w:p>
    <w:p w:rsidR="00FB2DE1" w:rsidRPr="00FB2DE1" w:rsidRDefault="00FB2DE1" w:rsidP="009B1F90">
      <w:pPr>
        <w:widowControl/>
        <w:suppressAutoHyphens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  <w:t>Целью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реализации программы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возраста.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Изучение технологии в начальной школе направлено на решение следующих </w:t>
      </w:r>
      <w:r w:rsidRPr="00FB2DE1">
        <w:rPr>
          <w:rFonts w:ascii="Times New Roman" w:eastAsiaTheme="minorEastAsia" w:hAnsi="Times New Roman" w:cs="Times New Roman"/>
          <w:b/>
          <w:bCs/>
          <w:sz w:val="24"/>
          <w:szCs w:val="24"/>
          <w:lang w:eastAsia="en-US"/>
        </w:rPr>
        <w:t>задач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:</w:t>
      </w:r>
    </w:p>
    <w:p w:rsidR="00FB2DE1" w:rsidRPr="00FB2DE1" w:rsidRDefault="00FB2DE1" w:rsidP="009B1F90">
      <w:pPr>
        <w:widowControl/>
        <w:suppressAutoHyphens w:val="0"/>
        <w:autoSpaceDE/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формирование опыта как основы обучения и познания, осуществление поисково-аналити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softHyphen/>
        <w:t>ческой деятельности для практи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softHyphen/>
        <w:t>на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softHyphen/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softHyphen/>
        <w:t xml:space="preserve">чального опыта практической преобразовательной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деятельностистимулирование</w:t>
      </w:r>
      <w:proofErr w:type="spell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и развитие любознательности, интереса к технике, миру профессий, потребности познавать культурные традиции своего региона, России и других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государств</w:t>
      </w:r>
      <w:proofErr w:type="gram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;ф</w:t>
      </w:r>
      <w:proofErr w:type="gram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ормирование</w:t>
      </w:r>
      <w:proofErr w:type="spell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картины материальной и духовной культуры как продукта творческой предметно-преобразующей деятельности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человека;формирование</w:t>
      </w:r>
      <w:proofErr w:type="spell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мотивации успеха и достижений, творческой самореализации, интереса к предметно-преобразующей, художественно-конструкторской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деятельности</w:t>
      </w:r>
      <w:proofErr w:type="gram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;ф</w:t>
      </w:r>
      <w:proofErr w:type="gram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ормирование</w:t>
      </w:r>
      <w:proofErr w:type="spell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первоначальных конструкторско-технологических знаний и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умений;развитие</w:t>
      </w:r>
      <w:proofErr w:type="spell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знаково-символического и пространственного мышления, творческого и репродуктивного воображения, творческого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мышления;формирование</w:t>
      </w:r>
      <w:proofErr w:type="spell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</w:t>
      </w:r>
      <w:proofErr w:type="spell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оценку</w:t>
      </w:r>
      <w:proofErr w:type="gramStart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;о</w:t>
      </w:r>
      <w:proofErr w:type="gram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владение</w:t>
      </w:r>
      <w:proofErr w:type="spell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1F90" w:rsidRDefault="009B1F90" w:rsidP="009B1F90">
      <w:pPr>
        <w:widowControl/>
        <w:suppressAutoHyphens w:val="0"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B2D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учебного курса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B2DE1" w:rsidRPr="00FB2DE1" w:rsidRDefault="00FB2DE1" w:rsidP="009B1F90">
      <w:pPr>
        <w:widowControl/>
        <w:suppressAutoHyphens w:val="0"/>
        <w:autoSpaceDN w:val="0"/>
        <w:adjustRightInd w:val="0"/>
        <w:spacing w:before="120" w:after="60" w:line="276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B2DE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Основные содержательные линии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rPr>
          <w:color w:val="000000"/>
          <w:sz w:val="24"/>
          <w:szCs w:val="24"/>
          <w:lang w:eastAsia="ru-RU"/>
        </w:rPr>
      </w:pPr>
      <w:r w:rsidRPr="00FB2DE1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 xml:space="preserve"> С учетом специфики данного учебного предмета в Примерной программе выделены четыре содержательные линии, которые реализуют концентрический принцип изучения, дают возможность постепенно углублять и расширять программный материал: «</w:t>
      </w:r>
      <w:proofErr w:type="spellStart"/>
      <w:r w:rsidRPr="00FB2DE1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FB2DE1">
        <w:rPr>
          <w:rFonts w:ascii="Times New Roman" w:eastAsiaTheme="minorHAnsi" w:hAnsi="Times New Roman" w:cs="Times New Roman"/>
          <w:color w:val="000000"/>
          <w:sz w:val="24"/>
          <w:szCs w:val="24"/>
          <w:lang w:eastAsia="ru-RU"/>
        </w:rPr>
        <w:t xml:space="preserve"> знания, умения и способы деятельности», «Технология изготовления изделий из различных материалов (опыт практической деятельности)», «Домашний труд», «Практика работы на компьютере»</w:t>
      </w:r>
    </w:p>
    <w:p w:rsidR="00FB2DE1" w:rsidRPr="00FB2DE1" w:rsidRDefault="00FB2DE1" w:rsidP="009B1F90">
      <w:pPr>
        <w:widowControl/>
        <w:suppressAutoHyphens w:val="0"/>
        <w:autoSpaceDN w:val="0"/>
        <w:adjustRightInd w:val="0"/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en-US"/>
        </w:rPr>
        <w:t>Характерными особенностями</w:t>
      </w:r>
      <w:r w:rsidRPr="00FB2DE1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 xml:space="preserve"> учебного предмета являются:</w:t>
      </w:r>
    </w:p>
    <w:p w:rsidR="00FB2DE1" w:rsidRPr="00FB2DE1" w:rsidRDefault="00FB2DE1" w:rsidP="009B1F90">
      <w:pPr>
        <w:widowControl/>
        <w:suppressAutoHyphens w:val="0"/>
        <w:autoSpaceDE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практико-ориентированная направленность содержания обу</w:t>
      </w:r>
      <w:r w:rsidRPr="00FB2DE1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softHyphen/>
        <w:t>чения;</w:t>
      </w:r>
    </w:p>
    <w:p w:rsidR="00FB2DE1" w:rsidRPr="00FB2DE1" w:rsidRDefault="00FB2DE1" w:rsidP="009B1F90">
      <w:pPr>
        <w:widowControl/>
        <w:suppressAutoHyphens w:val="0"/>
        <w:autoSpaceDE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применение знаний, полученных при изучении других образо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softHyphen/>
        <w:t>вательных областей и тематические пересечения с образовательны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softHyphen/>
        <w:t>ми предметами для решения технических и техно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softHyphen/>
        <w:t xml:space="preserve">логических задач: </w:t>
      </w:r>
      <w:r w:rsidRPr="00FB2DE1">
        <w:rPr>
          <w:rFonts w:ascii="Times New Roman" w:eastAsiaTheme="minorEastAsia" w:hAnsi="Times New Roman" w:cs="Times New Roman"/>
          <w:iCs/>
          <w:sz w:val="24"/>
          <w:szCs w:val="24"/>
          <w:lang w:eastAsia="en-US"/>
        </w:rPr>
        <w:t xml:space="preserve">математика — 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числами. </w:t>
      </w:r>
      <w:r w:rsidRPr="00FB2DE1">
        <w:rPr>
          <w:rFonts w:ascii="Times New Roman" w:eastAsiaTheme="minorEastAsia" w:hAnsi="Times New Roman" w:cs="Times New Roman"/>
          <w:iCs/>
          <w:sz w:val="24"/>
          <w:szCs w:val="24"/>
          <w:lang w:eastAsia="en-US"/>
        </w:rPr>
        <w:t xml:space="preserve">Изобразительное искусство — 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 </w:t>
      </w:r>
      <w:r w:rsidRPr="00FB2DE1">
        <w:rPr>
          <w:rFonts w:ascii="Times New Roman" w:eastAsiaTheme="minorEastAsia" w:hAnsi="Times New Roman" w:cs="Times New Roman"/>
          <w:iCs/>
          <w:sz w:val="24"/>
          <w:szCs w:val="24"/>
          <w:lang w:eastAsia="en-US"/>
        </w:rPr>
        <w:t xml:space="preserve">Окружающий мир — 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 </w:t>
      </w:r>
      <w:r w:rsidRPr="00FB2DE1">
        <w:rPr>
          <w:rFonts w:ascii="Times New Roman" w:eastAsiaTheme="minorEastAsia" w:hAnsi="Times New Roman" w:cs="Times New Roman"/>
          <w:iCs/>
          <w:sz w:val="24"/>
          <w:szCs w:val="24"/>
          <w:lang w:eastAsia="en-US"/>
        </w:rPr>
        <w:t xml:space="preserve">Родной язык — 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деятельности. </w:t>
      </w:r>
      <w:r w:rsidRPr="00FB2DE1">
        <w:rPr>
          <w:rFonts w:ascii="Times New Roman" w:eastAsiaTheme="minorEastAsia" w:hAnsi="Times New Roman" w:cs="Times New Roman"/>
          <w:iCs/>
          <w:sz w:val="24"/>
          <w:szCs w:val="24"/>
          <w:lang w:eastAsia="en-US"/>
        </w:rPr>
        <w:t xml:space="preserve">Литературное чтение — 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работа с текстами для создания образа, реализуемого в изделии.</w:t>
      </w:r>
    </w:p>
    <w:p w:rsidR="00FB2DE1" w:rsidRPr="00FB2DE1" w:rsidRDefault="00FB2DE1" w:rsidP="009B1F90">
      <w:pPr>
        <w:widowControl/>
        <w:suppressAutoHyphens w:val="0"/>
        <w:autoSpaceDE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</w:pPr>
      <w:r w:rsidRPr="00FB2DE1">
        <w:rPr>
          <w:rFonts w:ascii="Times New Roman" w:eastAsiaTheme="minorEastAsia" w:hAnsi="Times New Roman" w:cs="Times New Roman"/>
          <w:color w:val="000000"/>
          <w:sz w:val="24"/>
          <w:szCs w:val="24"/>
          <w:lang w:eastAsia="en-US"/>
        </w:rPr>
        <w:t>применение полученного опыта практической деятельности для выполнения домашних трудовых обязанностей.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B2DE1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>Ценностные ориентиры </w:t>
      </w: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содержания образования включают в себя: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— </w:t>
      </w:r>
      <w:r w:rsidRPr="00FB2DE1">
        <w:rPr>
          <w:rFonts w:ascii="Times New Roman" w:hAnsi="Times New Roman" w:cs="Times New Roman"/>
          <w:i/>
          <w:iCs/>
          <w:color w:val="000000"/>
          <w:sz w:val="22"/>
          <w:szCs w:val="22"/>
          <w:lang w:eastAsia="ru-RU"/>
        </w:rPr>
        <w:t>развитие умения учиться </w:t>
      </w: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как первого шага к самообразованию и самовоспитанию, а именно: развитие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— </w:t>
      </w:r>
      <w:r w:rsidRPr="00FB2DE1">
        <w:rPr>
          <w:rFonts w:ascii="Times New Roman" w:hAnsi="Times New Roman" w:cs="Times New Roman"/>
          <w:i/>
          <w:iCs/>
          <w:color w:val="000000"/>
          <w:sz w:val="22"/>
          <w:szCs w:val="22"/>
          <w:lang w:eastAsia="ru-RU"/>
        </w:rPr>
        <w:t>развитие самостоятельности, инициативы и ответственности личности </w:t>
      </w: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как условия ее </w:t>
      </w:r>
      <w:proofErr w:type="spellStart"/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самоактуализации</w:t>
      </w:r>
      <w:proofErr w:type="spellEnd"/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: готовности к самостоятельным действиям, ответственности за их результаты; формирование целеустремленности и настойчивости в достижении целей,</w:t>
      </w:r>
      <w:r w:rsidRPr="00FB2DE1">
        <w:rPr>
          <w:rFonts w:ascii="Times New Roman" w:hAnsi="Times New Roman" w:cs="Times New Roman"/>
          <w:i/>
          <w:iCs/>
          <w:color w:val="000000"/>
          <w:sz w:val="22"/>
          <w:szCs w:val="22"/>
          <w:lang w:eastAsia="ru-RU"/>
        </w:rPr>
        <w:t> </w:t>
      </w: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готовности к преодолению трудностей; уважение к результатам</w:t>
      </w:r>
      <w:r w:rsidRPr="00FB2DE1">
        <w:rPr>
          <w:rFonts w:ascii="Times New Roman" w:hAnsi="Times New Roman" w:cs="Times New Roman"/>
          <w:i/>
          <w:iCs/>
          <w:color w:val="000000"/>
          <w:sz w:val="22"/>
          <w:szCs w:val="22"/>
          <w:lang w:eastAsia="ru-RU"/>
        </w:rPr>
        <w:t> </w:t>
      </w: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труда других людей;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jc w:val="both"/>
        <w:rPr>
          <w:color w:val="000000"/>
          <w:sz w:val="22"/>
          <w:szCs w:val="22"/>
          <w:lang w:eastAsia="ru-RU"/>
        </w:rPr>
      </w:pP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— </w:t>
      </w:r>
      <w:r w:rsidRPr="00FB2DE1">
        <w:rPr>
          <w:rFonts w:ascii="Times New Roman" w:hAnsi="Times New Roman" w:cs="Times New Roman"/>
          <w:i/>
          <w:iCs/>
          <w:color w:val="000000"/>
          <w:sz w:val="22"/>
          <w:szCs w:val="22"/>
          <w:lang w:eastAsia="ru-RU"/>
        </w:rPr>
        <w:t>развитие ценностно-смысловой сферы личности </w:t>
      </w: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на основе общечеловеческих принципов нравственности и гуманизма: формирование эстетических чувств и чувства прекрасного через знакомство с национальной и отечественной материальной культурой;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— </w:t>
      </w:r>
      <w:r w:rsidRPr="00FB2DE1">
        <w:rPr>
          <w:rFonts w:ascii="Times New Roman" w:hAnsi="Times New Roman" w:cs="Times New Roman"/>
          <w:i/>
          <w:iCs/>
          <w:color w:val="000000"/>
          <w:sz w:val="22"/>
          <w:szCs w:val="22"/>
          <w:lang w:eastAsia="ru-RU"/>
        </w:rPr>
        <w:t>формирование психологических условий для продуктивного общения, сотрудничества </w:t>
      </w: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на основе доброжелательности, готовности к сотрудничеству, готовности оказания помощи тем, кто в ней</w:t>
      </w:r>
      <w:r w:rsidRPr="00FB2DE1">
        <w:rPr>
          <w:rFonts w:ascii="Times New Roman" w:hAnsi="Times New Roman" w:cs="Times New Roman"/>
          <w:i/>
          <w:iCs/>
          <w:color w:val="000000"/>
          <w:sz w:val="22"/>
          <w:szCs w:val="22"/>
          <w:lang w:eastAsia="ru-RU"/>
        </w:rPr>
        <w:t> </w:t>
      </w:r>
      <w:r w:rsidRPr="00FB2DE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нуждается; формирование уважения к окружающим — умения слушать и слышать партнера, признавать право каждого иметь свое мнение и принимать решения с учетом позиций всех участников.</w:t>
      </w:r>
    </w:p>
    <w:p w:rsidR="00FB2DE1" w:rsidRPr="00FB2DE1" w:rsidRDefault="00FB2DE1" w:rsidP="009B1F90">
      <w:pPr>
        <w:widowControl/>
        <w:suppressAutoHyphens w:val="0"/>
        <w:autoSpaceDE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Роль учебного курса: </w:t>
      </w:r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программу курса включены вопросы, позволяющие заложить прочный фундамент  для продолжения  изучения  технологии  и предметов естественнонаучного цикла, так и для применения   знаний в практической деятельности.</w:t>
      </w:r>
    </w:p>
    <w:p w:rsidR="00FB2DE1" w:rsidRPr="00FB2DE1" w:rsidRDefault="00FB2DE1" w:rsidP="009B1F90">
      <w:pPr>
        <w:widowControl/>
        <w:suppressAutoHyphens w:val="0"/>
        <w:autoSpaceDE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для 2</w:t>
      </w:r>
      <w:r w:rsidRPr="00FB2D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ориентирована на использование следующих учебников: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</w:pPr>
      <w:r w:rsidRPr="00FB2DE1">
        <w:rPr>
          <w:rFonts w:ascii="Times New Roman" w:eastAsiaTheme="minorEastAsia" w:hAnsi="Times New Roman" w:cs="Times New Roman"/>
          <w:spacing w:val="-5"/>
          <w:sz w:val="24"/>
          <w:szCs w:val="24"/>
          <w:lang w:eastAsia="en-US"/>
        </w:rPr>
        <w:t>Гринева, А. А. Технология. 1 класс: учебник / Т. М. Ра</w:t>
      </w:r>
      <w:r w:rsidRPr="00FB2DE1">
        <w:rPr>
          <w:rFonts w:ascii="Times New Roman" w:eastAsiaTheme="minorEastAsia" w:hAnsi="Times New Roman" w:cs="Times New Roman"/>
          <w:spacing w:val="-5"/>
          <w:sz w:val="24"/>
          <w:szCs w:val="24"/>
          <w:lang w:eastAsia="en-US"/>
        </w:rPr>
        <w:softHyphen/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гозина</w:t>
      </w:r>
      <w:r w:rsidRPr="00FB2DE1">
        <w:rPr>
          <w:rFonts w:ascii="Times New Roman" w:eastAsiaTheme="minorEastAsia" w:hAnsi="Times New Roman" w:cs="Times New Roman"/>
          <w:spacing w:val="-5"/>
          <w:sz w:val="24"/>
          <w:szCs w:val="24"/>
          <w:lang w:eastAsia="en-US"/>
        </w:rPr>
        <w:t xml:space="preserve"> А. А. Гринева, И. А. Кузнецова</w:t>
      </w:r>
      <w:proofErr w:type="gramStart"/>
      <w:r w:rsidRPr="00FB2DE1">
        <w:rPr>
          <w:rFonts w:ascii="Times New Roman" w:eastAsiaTheme="minorEastAsia" w:hAnsi="Times New Roman" w:cs="Times New Roman"/>
          <w:spacing w:val="-5"/>
          <w:sz w:val="24"/>
          <w:szCs w:val="24"/>
          <w:lang w:eastAsia="en-US"/>
        </w:rPr>
        <w:t>,</w:t>
      </w:r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. - </w:t>
      </w:r>
      <w:proofErr w:type="gramEnd"/>
      <w:r w:rsidRPr="00FB2DE1">
        <w:rPr>
          <w:rFonts w:ascii="Times New Roman" w:eastAsiaTheme="minorEastAsia" w:hAnsi="Times New Roman" w:cs="Times New Roman"/>
          <w:sz w:val="24"/>
          <w:szCs w:val="24"/>
          <w:lang w:eastAsia="en-US"/>
        </w:rPr>
        <w:t>М.: Академкнига / Учебник, 2012.</w:t>
      </w:r>
      <w:r w:rsidRPr="00FB2DE1"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  <w:t xml:space="preserve"> </w:t>
      </w:r>
    </w:p>
    <w:p w:rsidR="00FB2DE1" w:rsidRPr="00FB2DE1" w:rsidRDefault="00FB2DE1" w:rsidP="009B1F90">
      <w:pPr>
        <w:widowControl/>
        <w:suppressAutoHyphens w:val="0"/>
        <w:autoSpaceDE/>
        <w:spacing w:line="276" w:lineRule="auto"/>
        <w:ind w:left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</w:pPr>
    </w:p>
    <w:p w:rsidR="00FB2DE1" w:rsidRPr="00FB2DE1" w:rsidRDefault="00FB2DE1" w:rsidP="009B1F90">
      <w:pPr>
        <w:widowControl/>
        <w:suppressAutoHyphens w:val="0"/>
        <w:autoSpaceDE/>
        <w:spacing w:line="360" w:lineRule="auto"/>
        <w:ind w:left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</w:pPr>
      <w:r w:rsidRPr="00FB2DE1"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  <w:t>Место учебного предмета в учебном плане</w:t>
      </w:r>
    </w:p>
    <w:p w:rsidR="00FB2DE1" w:rsidRPr="00FB2DE1" w:rsidRDefault="00FB2DE1" w:rsidP="009B1F90">
      <w:pPr>
        <w:suppressAutoHyphens w:val="0"/>
        <w:overflowPunct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US" w:bidi="en-US"/>
        </w:rPr>
      </w:pPr>
    </w:p>
    <w:p w:rsidR="00FB2DE1" w:rsidRPr="00FB2DE1" w:rsidRDefault="00FB2DE1" w:rsidP="009B1F90">
      <w:pPr>
        <w:widowControl/>
        <w:suppressAutoHyphens w:val="0"/>
        <w:autoSpaceDE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 учётом психологической особенности школьников</w:t>
      </w:r>
      <w:proofErr w:type="gramStart"/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согласно годовому календарному графику школы, утвержденном</w:t>
      </w:r>
      <w:r w:rsidRPr="009B1F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решением педсовета от 27.08.15. протокол № , образовательный процесс во 2 </w:t>
      </w: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классе осуществляется</w:t>
      </w:r>
      <w:r w:rsidRPr="009B1F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режиме 35</w:t>
      </w: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учебных недель.</w:t>
      </w:r>
    </w:p>
    <w:p w:rsidR="009B1F90" w:rsidRDefault="00FB2DE1" w:rsidP="009B1F90">
      <w:pPr>
        <w:widowControl/>
        <w:suppressAutoHyphens w:val="0"/>
        <w:autoSpaceDE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 </w:t>
      </w:r>
      <w:proofErr w:type="spellStart"/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>инвариативной</w:t>
      </w:r>
      <w:proofErr w:type="spellEnd"/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части учебного плана на предмет «Технология» в</w:t>
      </w:r>
      <w:r w:rsidRPr="009B1F90">
        <w:rPr>
          <w:rFonts w:ascii="Times New Roman" w:eastAsiaTheme="minorHAnsi" w:hAnsi="Times New Roman" w:cs="Times New Roman"/>
          <w:sz w:val="24"/>
          <w:szCs w:val="24"/>
          <w:lang w:eastAsia="en-US"/>
        </w:rPr>
        <w:t>о 2</w:t>
      </w: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классе отводится </w:t>
      </w:r>
      <w:r w:rsidRPr="009B1F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35 часов </w:t>
      </w: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году (1час в неделю). </w:t>
      </w:r>
    </w:p>
    <w:p w:rsidR="00FB2DE1" w:rsidRPr="00FB2DE1" w:rsidRDefault="00FB2DE1" w:rsidP="009B1F90">
      <w:pPr>
        <w:widowControl/>
        <w:suppressAutoHyphens w:val="0"/>
        <w:autoSpaceDE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них: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7486"/>
        <w:gridCol w:w="1417"/>
      </w:tblGrid>
      <w:tr w:rsidR="00FB2DE1" w:rsidRPr="00FB2DE1" w:rsidTr="00114ADE">
        <w:tc>
          <w:tcPr>
            <w:tcW w:w="67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8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317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B2DE1" w:rsidRPr="00FB2DE1" w:rsidTr="00114ADE">
        <w:tc>
          <w:tcPr>
            <w:tcW w:w="67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из природного материала</w:t>
            </w:r>
          </w:p>
        </w:tc>
        <w:tc>
          <w:tcPr>
            <w:tcW w:w="1317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9B1F90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B2DE1" w:rsidRPr="00FB2DE1" w:rsidTr="00114ADE">
        <w:tc>
          <w:tcPr>
            <w:tcW w:w="67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2" w:type="dxa"/>
          </w:tcPr>
          <w:p w:rsidR="00FB2DE1" w:rsidRPr="00FB2DE1" w:rsidRDefault="00FB2DE1" w:rsidP="009B1F90">
            <w:pPr>
              <w:suppressAutoHyphens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9B1F90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Конструирование и моделирование </w:t>
            </w:r>
          </w:p>
        </w:tc>
        <w:tc>
          <w:tcPr>
            <w:tcW w:w="1317" w:type="dxa"/>
          </w:tcPr>
          <w:p w:rsidR="00FB2DE1" w:rsidRPr="00FB2DE1" w:rsidRDefault="00FB2DE1" w:rsidP="009B1F90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9B1F90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B2DE1" w:rsidRPr="00FB2DE1" w:rsidTr="00114ADE">
        <w:tc>
          <w:tcPr>
            <w:tcW w:w="67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8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изделий из бумаги </w:t>
            </w:r>
          </w:p>
        </w:tc>
        <w:tc>
          <w:tcPr>
            <w:tcW w:w="1317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</w:t>
            </w:r>
            <w:r w:rsidRPr="009B1F90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B2DE1" w:rsidRPr="00FB2DE1" w:rsidTr="00114ADE">
        <w:tc>
          <w:tcPr>
            <w:tcW w:w="67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8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из текстильных материалов</w:t>
            </w:r>
          </w:p>
        </w:tc>
        <w:tc>
          <w:tcPr>
            <w:tcW w:w="1317" w:type="dxa"/>
          </w:tcPr>
          <w:p w:rsidR="00FB2DE1" w:rsidRPr="00FB2DE1" w:rsidRDefault="00FB2DE1" w:rsidP="009B1F90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F9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B2DE1" w:rsidRPr="00FB2DE1" w:rsidTr="00114ADE">
        <w:tc>
          <w:tcPr>
            <w:tcW w:w="67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82" w:type="dxa"/>
          </w:tcPr>
          <w:p w:rsidR="00FB2DE1" w:rsidRPr="00FB2DE1" w:rsidRDefault="00FB2DE1" w:rsidP="009B1F90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FB2D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с пластичными материалами</w:t>
            </w:r>
          </w:p>
        </w:tc>
        <w:tc>
          <w:tcPr>
            <w:tcW w:w="1317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9B1F90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B2DE1" w:rsidRPr="00FB2DE1" w:rsidTr="00114ADE">
        <w:tc>
          <w:tcPr>
            <w:tcW w:w="672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2" w:type="dxa"/>
          </w:tcPr>
          <w:p w:rsidR="00FB2DE1" w:rsidRPr="00FB2DE1" w:rsidRDefault="00FB2DE1" w:rsidP="009B1F90">
            <w:pPr>
              <w:widowControl/>
              <w:suppressAutoHyphens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2D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7" w:type="dxa"/>
          </w:tcPr>
          <w:p w:rsidR="00FB2DE1" w:rsidRPr="00FB2DE1" w:rsidRDefault="00FB2DE1" w:rsidP="009B1F90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9B1F90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35 часов</w:t>
            </w:r>
          </w:p>
        </w:tc>
      </w:tr>
    </w:tbl>
    <w:p w:rsidR="00FB2DE1" w:rsidRPr="00FB2DE1" w:rsidRDefault="00FB2DE1" w:rsidP="009B1F90">
      <w:pPr>
        <w:widowControl/>
        <w:suppressAutoHyphens w:val="0"/>
        <w:autoSpaceDE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>В 1 чет</w:t>
      </w:r>
      <w:r w:rsidRPr="009B1F90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верти – 9 ч</w:t>
      </w:r>
      <w:proofErr w:type="gramStart"/>
      <w:r w:rsidRPr="009B1F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9B1F90">
        <w:rPr>
          <w:rFonts w:ascii="Times New Roman" w:eastAsiaTheme="minorHAnsi" w:hAnsi="Times New Roman" w:cs="Times New Roman"/>
          <w:sz w:val="24"/>
          <w:szCs w:val="24"/>
          <w:lang w:eastAsia="en-US"/>
        </w:rPr>
        <w:t>во 2 – 7 ч ,в 3 – 11</w:t>
      </w:r>
      <w:r w:rsidRPr="00FB2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 ,в 4 – 8 ч.</w:t>
      </w:r>
    </w:p>
    <w:p w:rsidR="00FB2DE1" w:rsidRPr="00FB2DE1" w:rsidRDefault="00FB2DE1" w:rsidP="009B1F90">
      <w:pPr>
        <w:shd w:val="clear" w:color="auto" w:fill="FFFFFF"/>
        <w:tabs>
          <w:tab w:val="left" w:pos="709"/>
        </w:tabs>
        <w:suppressAutoHyphens w:val="0"/>
        <w:autoSpaceDN w:val="0"/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spacing w:val="-28"/>
          <w:sz w:val="24"/>
          <w:szCs w:val="24"/>
          <w:lang w:eastAsia="en-US"/>
        </w:rPr>
      </w:pPr>
    </w:p>
    <w:p w:rsidR="00FB2DE1" w:rsidRPr="00FB2DE1" w:rsidRDefault="00FB2DE1" w:rsidP="009B1F90">
      <w:pPr>
        <w:widowControl/>
        <w:suppressAutoHyphens w:val="0"/>
        <w:autoSpaceDE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2DE1" w:rsidRPr="00FB2DE1" w:rsidRDefault="00FB2DE1" w:rsidP="009B1F90">
      <w:pPr>
        <w:pStyle w:val="a4"/>
        <w:jc w:val="both"/>
        <w:rPr>
          <w:rFonts w:ascii="Times New Roman" w:eastAsia="Calibri" w:hAnsi="Times New Roman"/>
        </w:rPr>
      </w:pPr>
    </w:p>
    <w:p w:rsidR="007E4AB7" w:rsidRPr="001758C4" w:rsidRDefault="007E4AB7" w:rsidP="009B1F90">
      <w:pPr>
        <w:pStyle w:val="3"/>
        <w:spacing w:line="276" w:lineRule="auto"/>
        <w:ind w:left="720"/>
        <w:jc w:val="both"/>
        <w:rPr>
          <w:sz w:val="24"/>
          <w:szCs w:val="24"/>
        </w:rPr>
      </w:pPr>
    </w:p>
    <w:p w:rsidR="00FB2DE1" w:rsidRPr="001758C4" w:rsidRDefault="000810BE" w:rsidP="009B1F90">
      <w:pPr>
        <w:overflowPunct w:val="0"/>
        <w:spacing w:before="240" w:line="276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758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AB7" w:rsidRPr="001758C4" w:rsidRDefault="007E4AB7" w:rsidP="007E4AB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0BE" w:rsidRDefault="000810BE" w:rsidP="000810BE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FB2DE1" w:rsidRDefault="00FB2DE1" w:rsidP="000810BE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FB2DE1" w:rsidRDefault="00FB2DE1" w:rsidP="000810BE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FB2DE1" w:rsidRDefault="00FB2DE1" w:rsidP="000810BE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FB2DE1" w:rsidRDefault="00FB2DE1" w:rsidP="000810BE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FB2DE1" w:rsidRDefault="00FB2DE1" w:rsidP="000810BE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FB2DE1" w:rsidRDefault="00FB2DE1" w:rsidP="000810BE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FB2DE1" w:rsidRDefault="00FB2DE1" w:rsidP="000810BE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FB2DE1" w:rsidRPr="001758C4" w:rsidRDefault="00FB2DE1" w:rsidP="000810BE">
      <w:pPr>
        <w:shd w:val="clear" w:color="auto" w:fill="FFFFFF"/>
        <w:spacing w:line="226" w:lineRule="exact"/>
        <w:ind w:left="77" w:firstLine="379"/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0BE" w:rsidRPr="001758C4" w:rsidRDefault="00A157E7" w:rsidP="000810BE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Ожидаемые р</w:t>
      </w:r>
      <w:r w:rsidR="000810BE" w:rsidRPr="001758C4">
        <w:rPr>
          <w:rFonts w:ascii="Times New Roman" w:hAnsi="Times New Roman" w:cs="Times New Roman"/>
          <w:b/>
          <w:color w:val="000000"/>
          <w:sz w:val="24"/>
          <w:szCs w:val="24"/>
        </w:rPr>
        <w:t>езультаты изучения учебного предмета «Технология»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</w:t>
      </w:r>
    </w:p>
    <w:p w:rsidR="000810BE" w:rsidRPr="001758C4" w:rsidRDefault="000810BE" w:rsidP="000810BE">
      <w:pPr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810BE" w:rsidRPr="001758C4" w:rsidRDefault="000810BE" w:rsidP="000810BE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58C4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0810BE" w:rsidRPr="001758C4" w:rsidRDefault="000810BE" w:rsidP="000810BE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10BE" w:rsidRPr="001758C4" w:rsidRDefault="000810BE" w:rsidP="000810BE">
      <w:pPr>
        <w:ind w:left="1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758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Личностными</w:t>
      </w:r>
      <w:r w:rsidRPr="001758C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810BE" w:rsidRPr="001758C4" w:rsidRDefault="000810BE" w:rsidP="000810BE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758C4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1758C4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результаты</w:t>
      </w:r>
    </w:p>
    <w:p w:rsidR="000810BE" w:rsidRPr="001758C4" w:rsidRDefault="000810BE" w:rsidP="000810BE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BE" w:rsidRPr="001758C4" w:rsidRDefault="000810BE" w:rsidP="000810BE">
      <w:pPr>
        <w:ind w:left="1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1758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Метапредметными</w:t>
      </w:r>
      <w:proofErr w:type="spellEnd"/>
      <w:r w:rsidRPr="001758C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8C4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планирование последовательности практических действий для реализации замысла, поставленной задачи;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самоконтроль и корректировка хода практической работы;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оценка результата практической деятельности путём проверки изделия в действии.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8C4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осуществление поиска необходимой информации;</w:t>
      </w:r>
    </w:p>
    <w:p w:rsidR="000810BE" w:rsidRPr="001758C4" w:rsidRDefault="000810BE" w:rsidP="000810BE">
      <w:pPr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чтение графических изображений (рисунки, простейшие чертежи и эскизы, схемы);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моделирование несложных изделий с разными конструктивными особенностями;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сравнение различных видов конструкций и способов их сборки;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анализ конструкторско-технологических и декоративно-художественных особенностей предлагаемых заданий;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выполнение инструкций, несложных алгоритмов при решении учебных задач;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проектирование изделий: создание образа в соответствии с замыслом, реализация замысла.</w:t>
      </w:r>
    </w:p>
    <w:p w:rsidR="000810BE" w:rsidRPr="001758C4" w:rsidRDefault="000810BE" w:rsidP="00F915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8C4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учёт позиции собеседника (соседа по парте);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проектов;</w:t>
      </w:r>
    </w:p>
    <w:p w:rsidR="000810BE" w:rsidRPr="001758C4" w:rsidRDefault="000810BE" w:rsidP="000810BE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умение задавать вопросы, необходимые для организации сотрудничества с партнером (соседом по парте);</w:t>
      </w:r>
    </w:p>
    <w:p w:rsidR="00F915DC" w:rsidRDefault="000810BE" w:rsidP="00F915D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t>осуществление взаимного контроля и необходимой взаимопомощи при реализации</w:t>
      </w:r>
      <w:r w:rsidR="00F915DC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758C4">
        <w:rPr>
          <w:rFonts w:ascii="Times New Roman" w:hAnsi="Times New Roman" w:cs="Times New Roman"/>
          <w:color w:val="000000"/>
          <w:sz w:val="24"/>
          <w:szCs w:val="24"/>
          <w:lang w:bidi="en-US"/>
        </w:rPr>
        <w:lastRenderedPageBreak/>
        <w:t>проектной деятельности.</w:t>
      </w:r>
    </w:p>
    <w:p w:rsidR="00F915DC" w:rsidRDefault="000810BE" w:rsidP="00F915DC">
      <w:pPr>
        <w:ind w:left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5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Предметными</w:t>
      </w:r>
      <w:r w:rsidRPr="00F91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результатами</w:t>
      </w:r>
    </w:p>
    <w:p w:rsidR="000810BE" w:rsidRPr="00F915DC" w:rsidRDefault="000810BE" w:rsidP="00F915DC">
      <w:pPr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F915DC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0810BE" w:rsidRDefault="000810BE" w:rsidP="000810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BE" w:rsidRPr="00F915DC" w:rsidRDefault="00F915DC" w:rsidP="000810B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</w:t>
      </w:r>
      <w:r w:rsidR="000810BE" w:rsidRPr="001758C4">
        <w:rPr>
          <w:rFonts w:ascii="Times New Roman" w:hAnsi="Times New Roman" w:cs="Times New Roman"/>
          <w:b/>
          <w:iCs/>
          <w:sz w:val="24"/>
          <w:szCs w:val="24"/>
        </w:rPr>
        <w:t xml:space="preserve"> Планируемые результаты </w:t>
      </w:r>
      <w:r w:rsidR="000810BE" w:rsidRPr="001758C4">
        <w:rPr>
          <w:rFonts w:ascii="Times New Roman" w:hAnsi="Times New Roman" w:cs="Times New Roman"/>
          <w:b/>
          <w:sz w:val="24"/>
          <w:szCs w:val="24"/>
        </w:rPr>
        <w:t>изучения курса «Технология»</w:t>
      </w:r>
    </w:p>
    <w:p w:rsidR="000810BE" w:rsidRPr="00F915DC" w:rsidRDefault="00F915DC" w:rsidP="00F915DC">
      <w:pPr>
        <w:overflowPunct w:val="0"/>
        <w:spacing w:before="12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10BE" w:rsidRPr="001758C4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="000810BE" w:rsidRPr="001758C4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2-м классе является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10BE" w:rsidRPr="001758C4">
        <w:rPr>
          <w:rFonts w:ascii="Times New Roman" w:hAnsi="Times New Roman" w:cs="Times New Roman"/>
          <w:sz w:val="24"/>
          <w:szCs w:val="24"/>
        </w:rPr>
        <w:t>формирование следующих умений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- самостоятельно </w:t>
      </w:r>
      <w:r w:rsidRPr="001758C4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758C4">
        <w:rPr>
          <w:rFonts w:ascii="Times New Roman" w:hAnsi="Times New Roman" w:cs="Times New Roman"/>
          <w:i/>
          <w:sz w:val="24"/>
          <w:szCs w:val="24"/>
        </w:rPr>
        <w:t>высказывать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</w:t>
      </w:r>
      <w:r w:rsidRPr="001758C4">
        <w:rPr>
          <w:rFonts w:ascii="Times New Roman" w:hAnsi="Times New Roman" w:cs="Times New Roman"/>
          <w:iCs/>
          <w:sz w:val="24"/>
          <w:szCs w:val="24"/>
        </w:rPr>
        <w:t>свои чувства</w:t>
      </w:r>
      <w:proofErr w:type="gramEnd"/>
      <w:r w:rsidRPr="001758C4">
        <w:rPr>
          <w:rFonts w:ascii="Times New Roman" w:hAnsi="Times New Roman" w:cs="Times New Roman"/>
          <w:iCs/>
          <w:sz w:val="24"/>
          <w:szCs w:val="24"/>
        </w:rPr>
        <w:t xml:space="preserve"> и ощущения, 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1758C4">
        <w:rPr>
          <w:rFonts w:ascii="Times New Roman" w:hAnsi="Times New Roman" w:cs="Times New Roman"/>
          <w:iCs/>
          <w:sz w:val="24"/>
          <w:szCs w:val="24"/>
        </w:rPr>
        <w:t xml:space="preserve">  возникающие в результате созерцания, рассуждения, обсуждения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1758C4">
        <w:rPr>
          <w:rFonts w:ascii="Times New Roman" w:hAnsi="Times New Roman" w:cs="Times New Roman"/>
          <w:iCs/>
          <w:sz w:val="24"/>
          <w:szCs w:val="24"/>
        </w:rPr>
        <w:t xml:space="preserve">  наблюдаемых объектов, результатов трудовой деятельности человека-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Cs/>
          <w:sz w:val="24"/>
          <w:szCs w:val="24"/>
        </w:rPr>
        <w:t xml:space="preserve">  мастера;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- в предложенных ситуациях, опираясь на общие для всех простые правила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 xml:space="preserve">поведения, </w:t>
      </w:r>
      <w:r w:rsidRPr="001758C4">
        <w:rPr>
          <w:rFonts w:ascii="Times New Roman" w:hAnsi="Times New Roman" w:cs="Times New Roman"/>
          <w:i/>
          <w:sz w:val="24"/>
          <w:szCs w:val="24"/>
        </w:rPr>
        <w:t>делать выбор</w:t>
      </w:r>
      <w:r w:rsidRPr="001758C4">
        <w:rPr>
          <w:rFonts w:ascii="Times New Roman" w:hAnsi="Times New Roman" w:cs="Times New Roman"/>
          <w:sz w:val="24"/>
          <w:szCs w:val="24"/>
        </w:rPr>
        <w:t xml:space="preserve">, какое мнение принять (своё или другое, 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высказанное</w:t>
      </w:r>
      <w:proofErr w:type="gramEnd"/>
      <w:r w:rsidRPr="001758C4">
        <w:rPr>
          <w:rFonts w:ascii="Times New Roman" w:hAnsi="Times New Roman" w:cs="Times New Roman"/>
          <w:sz w:val="24"/>
          <w:szCs w:val="24"/>
        </w:rPr>
        <w:t xml:space="preserve"> в ходе обсуждения).</w:t>
      </w:r>
    </w:p>
    <w:p w:rsidR="000810BE" w:rsidRPr="001758C4" w:rsidRDefault="000810BE" w:rsidP="000810BE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1758C4">
        <w:rPr>
          <w:rFonts w:ascii="Times New Roman" w:hAnsi="Times New Roman" w:cs="Times New Roman"/>
          <w:bCs/>
          <w:sz w:val="24"/>
          <w:szCs w:val="24"/>
        </w:rPr>
        <w:t>миру, событиям, поступкам людей.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758C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758C4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1758C4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</w:rPr>
        <w:t>- определять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самостоятельно; 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- учиться совместно с учителем выявлять и </w:t>
      </w:r>
      <w:r w:rsidRPr="001758C4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8C4">
        <w:rPr>
          <w:rFonts w:ascii="Times New Roman" w:hAnsi="Times New Roman" w:cs="Times New Roman"/>
          <w:i/>
          <w:sz w:val="24"/>
          <w:szCs w:val="24"/>
        </w:rPr>
        <w:t>учебную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8C4">
        <w:rPr>
          <w:rFonts w:ascii="Times New Roman" w:hAnsi="Times New Roman" w:cs="Times New Roman"/>
          <w:sz w:val="24"/>
          <w:szCs w:val="24"/>
        </w:rPr>
        <w:t xml:space="preserve"> </w:t>
      </w:r>
      <w:r w:rsidRPr="001758C4">
        <w:rPr>
          <w:rFonts w:ascii="Times New Roman" w:hAnsi="Times New Roman" w:cs="Times New Roman"/>
          <w:i/>
          <w:sz w:val="24"/>
          <w:szCs w:val="24"/>
        </w:rPr>
        <w:t>проблему</w:t>
      </w:r>
      <w:r w:rsidRPr="001758C4">
        <w:rPr>
          <w:rFonts w:ascii="Times New Roman" w:hAnsi="Times New Roman" w:cs="Times New Roman"/>
          <w:sz w:val="24"/>
          <w:szCs w:val="24"/>
        </w:rPr>
        <w:t xml:space="preserve"> (в ходе анализа предъявляемых заданий, образцов изделий);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- учиться </w:t>
      </w:r>
      <w:r w:rsidRPr="001758C4">
        <w:rPr>
          <w:rFonts w:ascii="Times New Roman" w:hAnsi="Times New Roman" w:cs="Times New Roman"/>
          <w:i/>
          <w:sz w:val="24"/>
          <w:szCs w:val="24"/>
        </w:rPr>
        <w:t>планировать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практическую деятельность на уроке; 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- с помощью учителя </w:t>
      </w:r>
      <w:r w:rsidRPr="001758C4">
        <w:rPr>
          <w:rFonts w:ascii="Times New Roman" w:hAnsi="Times New Roman" w:cs="Times New Roman"/>
          <w:i/>
          <w:iCs/>
          <w:sz w:val="24"/>
          <w:szCs w:val="24"/>
        </w:rPr>
        <w:t>отбирать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наиболее подходящие для выполнения 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задания материалы и инструменты;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</w:rPr>
        <w:t>- учиться предлагать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свои конструкторско-технологические приёмы и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способы выполнения отдельных этапов изготовления изделий (на основе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продуктивных заданий в учебнике);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- работая по совместно составленному плану, </w:t>
      </w:r>
      <w:r w:rsidRPr="001758C4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средства (</w:t>
      </w:r>
      <w:proofErr w:type="spellStart"/>
      <w:r w:rsidRPr="001758C4">
        <w:rPr>
          <w:rFonts w:ascii="Times New Roman" w:hAnsi="Times New Roman" w:cs="Times New Roman"/>
          <w:sz w:val="24"/>
          <w:szCs w:val="24"/>
        </w:rPr>
        <w:t>рисунки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758C4">
        <w:rPr>
          <w:rFonts w:ascii="Times New Roman" w:hAnsi="Times New Roman" w:cs="Times New Roman"/>
          <w:sz w:val="24"/>
          <w:szCs w:val="24"/>
        </w:rPr>
        <w:t>хемы</w:t>
      </w:r>
      <w:proofErr w:type="spellEnd"/>
      <w:r w:rsidRPr="001758C4">
        <w:rPr>
          <w:rFonts w:ascii="Times New Roman" w:hAnsi="Times New Roman" w:cs="Times New Roman"/>
          <w:sz w:val="24"/>
          <w:szCs w:val="24"/>
        </w:rPr>
        <w:t xml:space="preserve">, инструкционные карты, приспособления и 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инструменты), осуществлять контроль точности выполнения операций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5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помощью сложных по конфигурации шаблонов, чертежных инструментов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 xml:space="preserve">(средством формирования этих действий служит технология </w:t>
      </w:r>
      <w:r w:rsidRPr="001758C4">
        <w:rPr>
          <w:rFonts w:ascii="Times New Roman" w:hAnsi="Times New Roman" w:cs="Times New Roman"/>
          <w:bCs/>
          <w:sz w:val="24"/>
          <w:szCs w:val="24"/>
        </w:rPr>
        <w:t>продуктивно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1758C4">
        <w:rPr>
          <w:rFonts w:ascii="Times New Roman" w:hAnsi="Times New Roman" w:cs="Times New Roman"/>
          <w:bCs/>
          <w:sz w:val="24"/>
          <w:szCs w:val="24"/>
        </w:rPr>
        <w:t>художественно-творческой деятельности)</w:t>
      </w:r>
      <w:r w:rsidRPr="001758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</w:rPr>
        <w:t>- определять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успешность выполнения своего задания в диалоге с учителем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(средством формирования этих действий служит технология оценки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 учебных успехов).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 и умений: </w:t>
      </w:r>
      <w:r w:rsidRPr="001758C4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1758C4">
        <w:rPr>
          <w:rFonts w:ascii="Times New Roman" w:hAnsi="Times New Roman" w:cs="Times New Roman"/>
          <w:sz w:val="24"/>
          <w:szCs w:val="24"/>
        </w:rPr>
        <w:t>, что нужно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использовать пробно-поисковые практические упражнения для открытия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нового знания и умения;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- добывать новые знания: </w:t>
      </w:r>
      <w:r w:rsidRPr="001758C4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необходимую информацию как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учебнике, так и в предложенных учителем словарях и энциклопедиях (в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учебнике</w:t>
      </w:r>
      <w:proofErr w:type="gramEnd"/>
      <w:r w:rsidRPr="001758C4">
        <w:rPr>
          <w:rFonts w:ascii="Times New Roman" w:hAnsi="Times New Roman" w:cs="Times New Roman"/>
          <w:sz w:val="24"/>
          <w:szCs w:val="24"/>
        </w:rPr>
        <w:t xml:space="preserve"> 2-го класса для этого предусмотрен словарь терминов);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lastRenderedPageBreak/>
        <w:t xml:space="preserve">- перерабатывать полученную информацию: </w:t>
      </w:r>
      <w:r w:rsidRPr="001758C4">
        <w:rPr>
          <w:rFonts w:ascii="Times New Roman" w:hAnsi="Times New Roman" w:cs="Times New Roman"/>
          <w:i/>
          <w:sz w:val="24"/>
          <w:szCs w:val="24"/>
        </w:rPr>
        <w:t>наблюдать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и самостоятельно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</w:t>
      </w:r>
      <w:r w:rsidRPr="001758C4">
        <w:rPr>
          <w:rFonts w:ascii="Times New Roman" w:hAnsi="Times New Roman" w:cs="Times New Roman"/>
          <w:i/>
          <w:sz w:val="24"/>
          <w:szCs w:val="24"/>
        </w:rPr>
        <w:t>делать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простейшие обобщения и </w:t>
      </w:r>
      <w:r w:rsidRPr="001758C4">
        <w:rPr>
          <w:rFonts w:ascii="Times New Roman" w:hAnsi="Times New Roman" w:cs="Times New Roman"/>
          <w:i/>
          <w:sz w:val="24"/>
          <w:szCs w:val="24"/>
        </w:rPr>
        <w:t>выводы</w:t>
      </w:r>
      <w:r w:rsidRPr="001758C4">
        <w:rPr>
          <w:rFonts w:ascii="Times New Roman" w:hAnsi="Times New Roman" w:cs="Times New Roman"/>
          <w:sz w:val="24"/>
          <w:szCs w:val="24"/>
        </w:rPr>
        <w:t>.</w:t>
      </w:r>
    </w:p>
    <w:p w:rsidR="000810BE" w:rsidRPr="001758C4" w:rsidRDefault="000810BE" w:rsidP="000810BE">
      <w:pPr>
        <w:overflowPunct w:val="0"/>
        <w:ind w:firstLine="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- донести свою позицию до других:</w:t>
      </w:r>
      <w:r w:rsidRPr="001758C4">
        <w:rPr>
          <w:rFonts w:ascii="Times New Roman" w:hAnsi="Times New Roman" w:cs="Times New Roman"/>
          <w:i/>
          <w:sz w:val="24"/>
          <w:szCs w:val="24"/>
        </w:rPr>
        <w:t xml:space="preserve"> оформлять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свою мысль в </w:t>
      </w:r>
      <w:proofErr w:type="gramStart"/>
      <w:r w:rsidRPr="001758C4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1758C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письменной речи (на уровне одного предложения или небольшого текста);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</w:rPr>
        <w:t>- слушать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и </w:t>
      </w:r>
      <w:r w:rsidRPr="001758C4">
        <w:rPr>
          <w:rFonts w:ascii="Times New Roman" w:hAnsi="Times New Roman" w:cs="Times New Roman"/>
          <w:i/>
          <w:sz w:val="24"/>
          <w:szCs w:val="24"/>
        </w:rPr>
        <w:t>понимать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758C4">
        <w:rPr>
          <w:rFonts w:ascii="Times New Roman" w:hAnsi="Times New Roman" w:cs="Times New Roman"/>
          <w:i/>
          <w:sz w:val="24"/>
          <w:szCs w:val="24"/>
        </w:rPr>
        <w:t>- вступать</w:t>
      </w:r>
      <w:r w:rsidRPr="001758C4">
        <w:rPr>
          <w:rFonts w:ascii="Times New Roman" w:hAnsi="Times New Roman" w:cs="Times New Roman"/>
          <w:sz w:val="24"/>
          <w:szCs w:val="24"/>
        </w:rPr>
        <w:t xml:space="preserve"> в беседу и обсуждение на уроке и в жизни (средством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 формирования этих действий служит технология </w:t>
      </w:r>
      <w:proofErr w:type="gramStart"/>
      <w:r w:rsidRPr="001758C4">
        <w:rPr>
          <w:rFonts w:ascii="Times New Roman" w:hAnsi="Times New Roman" w:cs="Times New Roman"/>
          <w:bCs/>
          <w:sz w:val="24"/>
          <w:szCs w:val="24"/>
        </w:rPr>
        <w:t>продуктивной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1758C4">
        <w:rPr>
          <w:rFonts w:ascii="Times New Roman" w:hAnsi="Times New Roman" w:cs="Times New Roman"/>
          <w:bCs/>
          <w:sz w:val="24"/>
          <w:szCs w:val="24"/>
        </w:rPr>
        <w:t>художественно-творческой деятельности)</w:t>
      </w:r>
      <w:r w:rsidRPr="001758C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0810BE" w:rsidRPr="001758C4" w:rsidRDefault="000810BE" w:rsidP="000810BE">
      <w:pPr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- договариваться сообща;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58C4">
        <w:rPr>
          <w:rFonts w:ascii="Times New Roman" w:hAnsi="Times New Roman" w:cs="Times New Roman"/>
          <w:sz w:val="24"/>
          <w:szCs w:val="24"/>
        </w:rPr>
        <w:t>учиться выполнять предлагаемые задания в паре, группе;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(средством формирования этих действий служит работа в малых группах).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b/>
          <w:sz w:val="24"/>
          <w:szCs w:val="24"/>
        </w:rPr>
        <w:t xml:space="preserve">Предметные  результаты </w:t>
      </w:r>
      <w:r w:rsidRPr="001758C4">
        <w:rPr>
          <w:rFonts w:ascii="Times New Roman" w:hAnsi="Times New Roman" w:cs="Times New Roman"/>
          <w:sz w:val="24"/>
          <w:szCs w:val="24"/>
        </w:rPr>
        <w:t>освоения учебной программы по предмету «Технология»  к концу 2-го года обучения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 </w:t>
      </w:r>
      <w:r w:rsidRPr="001758C4">
        <w:rPr>
          <w:rFonts w:ascii="Times New Roman" w:hAnsi="Times New Roman" w:cs="Times New Roman"/>
          <w:b/>
          <w:sz w:val="24"/>
          <w:szCs w:val="24"/>
          <w:u w:val="single"/>
        </w:rPr>
        <w:t>Обучающиеся научатся: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1758C4">
        <w:rPr>
          <w:rFonts w:ascii="Times New Roman" w:hAnsi="Times New Roman" w:cs="Times New Roman"/>
          <w:sz w:val="24"/>
          <w:szCs w:val="24"/>
          <w:lang w:bidi="en-US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  <w:proofErr w:type="gramEnd"/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подбирать материалы и инструменты для работы, рационально размещать их на рабочем месте;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использовать информацию из словаря учебника при выполнении заданий;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работать в малых группах;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выполнять доступные действия по самообслуживанию (несложный ремонт одежды);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экономно размечать материалы на глаз, складыванием, по клеткам, по шаблону, по линейке;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анализировать устройство изделия: выделять детали и их форму;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выполнять практическое задание с опорой на простейший чертёж, схему.</w:t>
      </w:r>
    </w:p>
    <w:p w:rsidR="000810BE" w:rsidRPr="001758C4" w:rsidRDefault="000810BE" w:rsidP="00F915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C4">
        <w:rPr>
          <w:rFonts w:ascii="Times New Roman" w:hAnsi="Times New Roman" w:cs="Times New Roman"/>
          <w:b/>
          <w:sz w:val="24"/>
          <w:szCs w:val="24"/>
          <w:u w:val="single"/>
        </w:rPr>
        <w:t>Обучающиеся</w:t>
      </w:r>
      <w:proofErr w:type="gramEnd"/>
      <w:r w:rsidRPr="001758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получат возможность научиться:</w:t>
      </w:r>
    </w:p>
    <w:p w:rsidR="000810BE" w:rsidRPr="001758C4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0810BE" w:rsidRDefault="000810BE" w:rsidP="000810BE">
      <w:pPr>
        <w:widowControl/>
        <w:numPr>
          <w:ilvl w:val="0"/>
          <w:numId w:val="2"/>
        </w:numPr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sz w:val="24"/>
          <w:szCs w:val="24"/>
          <w:lang w:bidi="en-US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F915DC" w:rsidRDefault="00F915DC" w:rsidP="00F915DC">
      <w:pPr>
        <w:widowControl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</w:t>
      </w:r>
      <w:r w:rsidR="000810BE" w:rsidRPr="001758C4">
        <w:rPr>
          <w:rFonts w:ascii="Times New Roman" w:hAnsi="Times New Roman" w:cs="Times New Roman"/>
          <w:sz w:val="24"/>
          <w:szCs w:val="24"/>
          <w:lang w:bidi="en-US"/>
        </w:rPr>
        <w:t>работать в мал</w:t>
      </w:r>
      <w:r>
        <w:rPr>
          <w:rFonts w:ascii="Times New Roman" w:hAnsi="Times New Roman" w:cs="Times New Roman"/>
          <w:sz w:val="24"/>
          <w:szCs w:val="24"/>
          <w:lang w:bidi="en-US"/>
        </w:rPr>
        <w:t>ых группах</w:t>
      </w:r>
    </w:p>
    <w:p w:rsidR="00625379" w:rsidRPr="00625379" w:rsidRDefault="00625379" w:rsidP="00625379">
      <w:pPr>
        <w:widowControl/>
        <w:autoSpaceDE/>
        <w:contextualSpacing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lastRenderedPageBreak/>
        <w:t>ТРЕБОВАНИЯ К УРОВНЮ ПОДГОТОВКИ</w:t>
      </w:r>
    </w:p>
    <w:p w:rsidR="00625379" w:rsidRPr="00625379" w:rsidRDefault="00625379" w:rsidP="00625379">
      <w:pPr>
        <w:widowControl/>
        <w:autoSpaceDE/>
        <w:contextualSpacing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625379">
        <w:rPr>
          <w:rFonts w:ascii="Times New Roman" w:hAnsi="Times New Roman" w:cs="Times New Roman"/>
          <w:sz w:val="24"/>
          <w:szCs w:val="24"/>
          <w:lang w:bidi="en-US"/>
        </w:rPr>
        <w:t>ОКАНЧИВАЮЩИХ</w:t>
      </w:r>
      <w:proofErr w:type="gramEnd"/>
      <w:r w:rsidRPr="00625379">
        <w:rPr>
          <w:rFonts w:ascii="Times New Roman" w:hAnsi="Times New Roman" w:cs="Times New Roman"/>
          <w:sz w:val="24"/>
          <w:szCs w:val="24"/>
          <w:lang w:bidi="en-US"/>
        </w:rPr>
        <w:t xml:space="preserve"> НАЧАЛЬНУЮ ШКОЛУ</w:t>
      </w:r>
    </w:p>
    <w:p w:rsidR="00625379" w:rsidRPr="00625379" w:rsidRDefault="00625379" w:rsidP="00625379">
      <w:pPr>
        <w:widowControl/>
        <w:autoSpaceDE/>
        <w:contextualSpacing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В результате изучения технологии (труда) ученик должен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знать/понимать: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роль трудовой деятельности в жизни человека;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распространенные виды профессий (с учетом региональных особенностей);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влияние технологической деятельности человека на окружающую среду и здоровье;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область применения и назначение инструментов, различных машин, технических устройств (в том числе компьютеров);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основные источники информации;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назначение основных устройств компьютера для ввода, вывода и обработки информации;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уметь: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выполнять инструкции, несложные алгоритмы при решении учебных задач;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 xml:space="preserve">• осуществлять организацию и планирование собственной трудовой деятельности, осуществлять </w:t>
      </w:r>
      <w:proofErr w:type="gramStart"/>
      <w:r w:rsidRPr="00625379">
        <w:rPr>
          <w:rFonts w:ascii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625379">
        <w:rPr>
          <w:rFonts w:ascii="Times New Roman" w:hAnsi="Times New Roman" w:cs="Times New Roman"/>
          <w:sz w:val="24"/>
          <w:szCs w:val="24"/>
          <w:lang w:bidi="en-US"/>
        </w:rPr>
        <w:t xml:space="preserve"> ее ходом и результатами; 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 xml:space="preserve">• получать необходимую информацию об объекте деятельности, используя рисунки, схемы, эскизы, чертежи (на бумажных и электронных носителях); 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работать с текстом и изображением, представленным на компьютере;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изготавливать изделия из доступных материалов по образцу, рисунку, сборной схеме, эскизу, чертежу; выбирать материалы с учетом их свойств, определяемым по внешним признакам;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соблюдать последовательность технологических операций при изготовлении и сборке изделия;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создавать модели несложных объектов из деталей конструктора и различных материалов;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 xml:space="preserve">• осуществлять декоративное оформление и отделку изделий; 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использовать приобретенные знания и умения в практической деятельности и повседневной жизни: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для 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 xml:space="preserve">• компьютерные программы – для решения учебных и практических задач; выполнения домашнего труда (самообслуживание, мелкий ремонт одежды, предметов быта и др.); 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соблюдения правил личной гигиены и использования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создания различных изделий из доступных материалов по собственному замыслу;</w:t>
      </w:r>
    </w:p>
    <w:p w:rsidR="00625379" w:rsidRPr="00625379" w:rsidRDefault="00625379" w:rsidP="00625379">
      <w:pPr>
        <w:widowControl/>
        <w:autoSpaceDE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5379">
        <w:rPr>
          <w:rFonts w:ascii="Times New Roman" w:hAnsi="Times New Roman" w:cs="Times New Roman"/>
          <w:sz w:val="24"/>
          <w:szCs w:val="24"/>
          <w:lang w:bidi="en-US"/>
        </w:rPr>
        <w:t>• осуществления сотрудничества в совместной работе.</w:t>
      </w:r>
    </w:p>
    <w:p w:rsidR="00625379" w:rsidRPr="00625379" w:rsidRDefault="00625379" w:rsidP="00625379">
      <w:pPr>
        <w:widowControl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625379" w:rsidRPr="00625379" w:rsidRDefault="00625379" w:rsidP="00625379">
      <w:pPr>
        <w:widowControl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625379" w:rsidRDefault="00625379" w:rsidP="00F915DC">
      <w:pPr>
        <w:widowControl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625379" w:rsidRDefault="00625379" w:rsidP="00F915DC">
      <w:pPr>
        <w:widowControl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625379" w:rsidRDefault="00625379" w:rsidP="00F915DC">
      <w:pPr>
        <w:widowControl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625379" w:rsidRDefault="00625379" w:rsidP="00F915DC">
      <w:pPr>
        <w:widowControl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625379" w:rsidRDefault="00F915DC" w:rsidP="00F915DC">
      <w:pPr>
        <w:widowControl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                          </w:t>
      </w:r>
    </w:p>
    <w:p w:rsidR="00625379" w:rsidRDefault="00625379" w:rsidP="00F915DC">
      <w:pPr>
        <w:widowControl/>
        <w:autoSpaceDE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0810BE" w:rsidRPr="00F915DC" w:rsidRDefault="000810BE" w:rsidP="00625379">
      <w:pPr>
        <w:widowControl/>
        <w:autoSpaceDE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bidi="en-US"/>
        </w:rPr>
      </w:pPr>
      <w:bookmarkStart w:id="0" w:name="_GoBack"/>
      <w:bookmarkEnd w:id="0"/>
      <w:r w:rsidRPr="001758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«Технология»</w:t>
      </w:r>
      <w:r w:rsidR="00F915DC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0810BE" w:rsidRPr="00F915DC" w:rsidRDefault="000810BE" w:rsidP="00F915DC">
      <w:pPr>
        <w:widowControl/>
        <w:autoSpaceDE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1758C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                                    </w:t>
      </w:r>
      <w:r w:rsidR="00F915D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      </w:t>
      </w:r>
      <w:r w:rsidRPr="001758C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F915D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(35 ч</w:t>
      </w:r>
      <w:r w:rsidRPr="001758C4">
        <w:rPr>
          <w:rFonts w:ascii="Times New Roman" w:hAnsi="Times New Roman" w:cs="Times New Roman"/>
          <w:b/>
          <w:sz w:val="24"/>
          <w:szCs w:val="24"/>
          <w:lang w:bidi="en-US"/>
        </w:rPr>
        <w:t>)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8C4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общественные компетенции. Основы культуры труда, самообслуживания 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0BE" w:rsidRPr="001758C4" w:rsidRDefault="000810BE" w:rsidP="00081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bCs/>
          <w:i/>
          <w:sz w:val="24"/>
          <w:szCs w:val="24"/>
        </w:rPr>
        <w:t>Трудовая деятельность в жизни человека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Трудовая деятельность человека осенью и весной в родном крае.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0810BE" w:rsidRPr="001758C4" w:rsidRDefault="000810BE" w:rsidP="00081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</w:rPr>
        <w:t>Общее представление о технологическом процессе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0810BE" w:rsidRPr="001758C4" w:rsidRDefault="000810BE" w:rsidP="00081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</w:rPr>
        <w:t>Элементарная творческая и проектная деятельность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0810BE" w:rsidRPr="001758C4" w:rsidRDefault="000810BE" w:rsidP="000810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i/>
          <w:sz w:val="24"/>
          <w:szCs w:val="24"/>
        </w:rPr>
        <w:t>Самообслуживание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Несложный ремонт одежды (пришивание пуговиц с четырьмя отверстиями).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8C4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ручной обработки материалов. Элементы графической грамоты 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/>
          <w:bCs/>
          <w:iCs/>
          <w:sz w:val="24"/>
          <w:szCs w:val="24"/>
        </w:rPr>
        <w:t>Природные материалы (10 ч)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>Практическое применение природного материала в жизни. Бережное отношение к природе как источнику сырья.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>Растительные природные материалы:</w:t>
      </w:r>
      <w:r w:rsidRPr="00175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8C4">
        <w:rPr>
          <w:rFonts w:ascii="Times New Roman" w:hAnsi="Times New Roman" w:cs="Times New Roman"/>
          <w:sz w:val="24"/>
          <w:szCs w:val="24"/>
        </w:rPr>
        <w:t>листья, веточки, семена и плоды растений, солома. Минеральные материалы: яичная скорлупа.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Практические работы: изготовление аппликаций по рисункам.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58C4">
        <w:rPr>
          <w:rFonts w:ascii="Times New Roman" w:hAnsi="Times New Roman" w:cs="Times New Roman"/>
          <w:b/>
          <w:bCs/>
          <w:iCs/>
          <w:sz w:val="24"/>
          <w:szCs w:val="24"/>
        </w:rPr>
        <w:t>Искусственные материалы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/>
          <w:bCs/>
          <w:sz w:val="24"/>
          <w:szCs w:val="24"/>
        </w:rPr>
        <w:t>Пластичные материалы (3 ч)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>Практические работы: лепка моделей предметов живой природы (грибов), декоративных композиций по рисункам.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Бумага (11 ч)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C4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  <w:proofErr w:type="gramEnd"/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Практические работы: изготовление  конвертов, этикеток, гофрированных подвесок-кукол, рамок.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/>
          <w:bCs/>
          <w:sz w:val="24"/>
          <w:szCs w:val="24"/>
        </w:rPr>
        <w:t>Текстильные материалы (5 ч)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>Нитки и их назначение. Свойства ниток: цвет, прозрачность, толщина</w:t>
      </w:r>
      <w:proofErr w:type="gramStart"/>
      <w:r w:rsidRPr="001758C4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bCs/>
          <w:sz w:val="24"/>
          <w:szCs w:val="24"/>
        </w:rPr>
        <w:t xml:space="preserve">Практические работы: изготовление мешочков для хранения предметов,  игрушек из помпонов. 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b/>
          <w:sz w:val="24"/>
          <w:szCs w:val="24"/>
        </w:rPr>
        <w:t>Ко</w:t>
      </w:r>
      <w:r w:rsidR="00F915DC">
        <w:rPr>
          <w:rFonts w:ascii="Times New Roman" w:hAnsi="Times New Roman" w:cs="Times New Roman"/>
          <w:b/>
          <w:sz w:val="24"/>
          <w:szCs w:val="24"/>
        </w:rPr>
        <w:t>нструирование и моделирование (6</w:t>
      </w:r>
      <w:r w:rsidRPr="001758C4">
        <w:rPr>
          <w:rFonts w:ascii="Times New Roman" w:hAnsi="Times New Roman" w:cs="Times New Roman"/>
          <w:b/>
          <w:sz w:val="24"/>
          <w:szCs w:val="24"/>
        </w:rPr>
        <w:t>ч)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Изделие, деталь изделия.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Конструирование и моделирование несложных технических объектов по схеме и простейшему чертежу.</w:t>
      </w:r>
    </w:p>
    <w:p w:rsidR="000810BE" w:rsidRPr="001758C4" w:rsidRDefault="000810BE" w:rsidP="00081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C4">
        <w:rPr>
          <w:rFonts w:ascii="Times New Roman" w:hAnsi="Times New Roman" w:cs="Times New Roman"/>
          <w:sz w:val="24"/>
          <w:szCs w:val="24"/>
        </w:rPr>
        <w:t>Практические работы: создание вертушек и моделей самолётов, динамической модели.</w:t>
      </w:r>
    </w:p>
    <w:p w:rsidR="003F4FC1" w:rsidRPr="001758C4" w:rsidRDefault="003F4FC1" w:rsidP="006176BE">
      <w:pPr>
        <w:tabs>
          <w:tab w:val="left" w:pos="12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C1" w:rsidRPr="001758C4" w:rsidRDefault="003F4FC1" w:rsidP="006176BE">
      <w:pPr>
        <w:tabs>
          <w:tab w:val="left" w:pos="12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C1" w:rsidRPr="001758C4" w:rsidRDefault="003F4FC1" w:rsidP="006176BE">
      <w:pPr>
        <w:tabs>
          <w:tab w:val="left" w:pos="12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C1" w:rsidRPr="001758C4" w:rsidRDefault="003F4FC1" w:rsidP="006176BE">
      <w:pPr>
        <w:tabs>
          <w:tab w:val="left" w:pos="12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C1" w:rsidRPr="001758C4" w:rsidRDefault="003F4FC1" w:rsidP="006176BE">
      <w:pPr>
        <w:tabs>
          <w:tab w:val="left" w:pos="12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C1" w:rsidRDefault="003F4FC1" w:rsidP="006176BE">
      <w:pPr>
        <w:tabs>
          <w:tab w:val="left" w:pos="12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5DC" w:rsidRDefault="00F915DC" w:rsidP="006176BE">
      <w:pPr>
        <w:tabs>
          <w:tab w:val="left" w:pos="12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CEE" w:rsidRDefault="00385CEE" w:rsidP="003E2A47">
      <w:pPr>
        <w:tabs>
          <w:tab w:val="left" w:pos="12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7E7" w:rsidRDefault="00A157E7" w:rsidP="00385CEE">
      <w:pPr>
        <w:tabs>
          <w:tab w:val="left" w:pos="126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</w:t>
      </w:r>
      <w:r w:rsidR="006176BE" w:rsidRPr="001758C4">
        <w:rPr>
          <w:rFonts w:ascii="Times New Roman" w:hAnsi="Times New Roman" w:cs="Times New Roman"/>
          <w:b/>
          <w:sz w:val="24"/>
          <w:szCs w:val="24"/>
        </w:rPr>
        <w:t xml:space="preserve">атериально- </w:t>
      </w:r>
      <w:r w:rsidR="003E2A47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3E2A47" w:rsidRDefault="003E2A47" w:rsidP="00385CEE">
      <w:pPr>
        <w:tabs>
          <w:tab w:val="left" w:pos="126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A47" w:rsidRPr="003E2A47" w:rsidRDefault="003E2A47" w:rsidP="003E2A47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2A4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Учебно – методическое обеспечение</w:t>
      </w:r>
    </w:p>
    <w:p w:rsidR="006176BE" w:rsidRPr="00D76DAA" w:rsidRDefault="003E2A47" w:rsidP="00D76DAA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3E2A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176BE" w:rsidRPr="001758C4">
        <w:rPr>
          <w:rFonts w:ascii="Times New Roman" w:hAnsi="Times New Roman" w:cs="Times New Roman"/>
          <w:sz w:val="24"/>
          <w:szCs w:val="24"/>
        </w:rPr>
        <w:t>Рагозин</w:t>
      </w:r>
      <w:r w:rsidR="00A157E7">
        <w:rPr>
          <w:rFonts w:ascii="Times New Roman" w:hAnsi="Times New Roman" w:cs="Times New Roman"/>
          <w:sz w:val="24"/>
          <w:szCs w:val="24"/>
        </w:rPr>
        <w:t>а Т.М, Гринева А.А., Голованова И.Л. Технология. 2</w:t>
      </w:r>
      <w:r w:rsidR="006176BE" w:rsidRPr="001758C4">
        <w:rPr>
          <w:rFonts w:ascii="Times New Roman" w:hAnsi="Times New Roman" w:cs="Times New Roman"/>
          <w:sz w:val="24"/>
          <w:szCs w:val="24"/>
        </w:rPr>
        <w:t>класс: Учебник.</w:t>
      </w:r>
      <w:r w:rsidR="00A157E7">
        <w:rPr>
          <w:rFonts w:ascii="Times New Roman" w:hAnsi="Times New Roman" w:cs="Times New Roman"/>
          <w:sz w:val="24"/>
          <w:szCs w:val="24"/>
        </w:rPr>
        <w:t xml:space="preserve"> — М.: Академкнига/Учебник, 2013</w:t>
      </w:r>
      <w:r w:rsidR="006176BE" w:rsidRPr="001758C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176BE" w:rsidRPr="003E2A47" w:rsidRDefault="003E2A47" w:rsidP="00D76DAA">
      <w:pPr>
        <w:widowControl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176BE" w:rsidRPr="001758C4">
        <w:rPr>
          <w:rFonts w:ascii="Times New Roman" w:hAnsi="Times New Roman" w:cs="Times New Roman"/>
          <w:sz w:val="24"/>
          <w:szCs w:val="24"/>
        </w:rPr>
        <w:t>Рагозина Т.М,  Технология.. 2 класс: Методическое пособие для учителя. – М.: Академкнига/Учебник.2012 год</w:t>
      </w:r>
    </w:p>
    <w:p w:rsidR="006176BE" w:rsidRDefault="003E2A47" w:rsidP="00D76DAA">
      <w:pPr>
        <w:widowControl/>
        <w:autoSpaceDE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3.</w:t>
      </w:r>
      <w:r w:rsidR="00D76DAA" w:rsidRPr="00D76DAA">
        <w:rPr>
          <w:rFonts w:ascii="Times New Roman" w:hAnsi="Times New Roman" w:cs="Times New Roman"/>
          <w:sz w:val="24"/>
          <w:szCs w:val="24"/>
          <w:lang w:bidi="en-US"/>
        </w:rPr>
        <w:t>А</w:t>
      </w:r>
      <w:r w:rsidR="006176BE" w:rsidRPr="00D76DAA">
        <w:rPr>
          <w:rFonts w:ascii="Times New Roman" w:hAnsi="Times New Roman" w:cs="Times New Roman"/>
          <w:color w:val="000000"/>
          <w:spacing w:val="-4"/>
          <w:sz w:val="24"/>
          <w:szCs w:val="24"/>
          <w:lang w:bidi="en-US"/>
        </w:rPr>
        <w:t xml:space="preserve">вторская  программа по технологии  </w:t>
      </w:r>
      <w:r w:rsidR="006176BE" w:rsidRPr="00D76DA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Т.М. Рогозиной, И.Б. </w:t>
      </w:r>
      <w:proofErr w:type="spellStart"/>
      <w:r w:rsidR="006176BE" w:rsidRPr="00D76DAA">
        <w:rPr>
          <w:rFonts w:ascii="Times New Roman" w:hAnsi="Times New Roman" w:cs="Times New Roman"/>
          <w:color w:val="000000"/>
          <w:sz w:val="24"/>
          <w:szCs w:val="24"/>
          <w:lang w:bidi="en-US"/>
        </w:rPr>
        <w:t>Мыловой</w:t>
      </w:r>
      <w:proofErr w:type="spellEnd"/>
      <w:r w:rsidR="006176BE" w:rsidRPr="00D76DAA">
        <w:rPr>
          <w:rFonts w:ascii="Times New Roman" w:hAnsi="Times New Roman" w:cs="Times New Roman"/>
          <w:color w:val="000000"/>
          <w:spacing w:val="-4"/>
          <w:sz w:val="24"/>
          <w:szCs w:val="24"/>
          <w:lang w:bidi="en-US"/>
        </w:rPr>
        <w:t xml:space="preserve">  «Программы по</w:t>
      </w:r>
      <w:r w:rsidR="006176BE" w:rsidRPr="001758C4">
        <w:rPr>
          <w:rFonts w:ascii="Times New Roman" w:hAnsi="Times New Roman" w:cs="Times New Roman"/>
          <w:color w:val="000000"/>
          <w:spacing w:val="-4"/>
          <w:sz w:val="24"/>
          <w:szCs w:val="24"/>
          <w:lang w:bidi="en-US"/>
        </w:rPr>
        <w:t xml:space="preserve"> учебным предметам»,  </w:t>
      </w:r>
      <w:r w:rsidR="00D31E19">
        <w:rPr>
          <w:rFonts w:ascii="Times New Roman" w:hAnsi="Times New Roman" w:cs="Times New Roman"/>
          <w:color w:val="000000"/>
          <w:spacing w:val="-5"/>
          <w:sz w:val="24"/>
          <w:szCs w:val="24"/>
          <w:lang w:bidi="en-US"/>
        </w:rPr>
        <w:t>М.:  Академкнига/учебник , 2014</w:t>
      </w:r>
      <w:r w:rsidR="006176BE" w:rsidRPr="001758C4">
        <w:rPr>
          <w:rFonts w:ascii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г. – Ч.2: 192 с. </w:t>
      </w:r>
      <w:r w:rsidR="006176BE" w:rsidRPr="001758C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176BE" w:rsidRPr="001758C4">
        <w:rPr>
          <w:rFonts w:ascii="Times New Roman" w:hAnsi="Times New Roman" w:cs="Times New Roman"/>
          <w:color w:val="000000"/>
          <w:spacing w:val="-5"/>
          <w:sz w:val="24"/>
          <w:szCs w:val="24"/>
          <w:lang w:bidi="en-US"/>
        </w:rPr>
        <w:t xml:space="preserve">  </w:t>
      </w:r>
      <w:r w:rsidR="006176BE" w:rsidRPr="001758C4">
        <w:rPr>
          <w:rFonts w:ascii="Times New Roman" w:hAnsi="Times New Roman" w:cs="Times New Roman"/>
          <w:sz w:val="24"/>
          <w:szCs w:val="24"/>
          <w:lang w:bidi="en-US"/>
        </w:rPr>
        <w:t xml:space="preserve">Проект  </w:t>
      </w:r>
      <w:r w:rsidR="006176BE" w:rsidRPr="001758C4">
        <w:rPr>
          <w:rFonts w:ascii="Times New Roman" w:hAnsi="Times New Roman" w:cs="Times New Roman"/>
          <w:sz w:val="24"/>
          <w:szCs w:val="24"/>
          <w:u w:val="single"/>
          <w:lang w:bidi="en-US"/>
        </w:rPr>
        <w:t>«Перспективная начальная школа»</w:t>
      </w:r>
      <w:proofErr w:type="gramStart"/>
      <w:r w:rsidR="006176BE" w:rsidRPr="001758C4">
        <w:rPr>
          <w:rFonts w:ascii="Times New Roman" w:hAnsi="Times New Roman" w:cs="Times New Roman"/>
          <w:color w:val="000000"/>
          <w:spacing w:val="-4"/>
          <w:sz w:val="24"/>
          <w:szCs w:val="24"/>
          <w:lang w:bidi="en-US"/>
        </w:rPr>
        <w:t xml:space="preserve"> ,</w:t>
      </w:r>
      <w:proofErr w:type="gramEnd"/>
      <w:r w:rsidR="006176BE" w:rsidRPr="001758C4">
        <w:rPr>
          <w:rFonts w:ascii="Times New Roman" w:hAnsi="Times New Roman" w:cs="Times New Roman"/>
          <w:color w:val="000000"/>
          <w:spacing w:val="-4"/>
          <w:sz w:val="24"/>
          <w:szCs w:val="24"/>
          <w:lang w:bidi="en-US"/>
        </w:rPr>
        <w:t xml:space="preserve"> </w:t>
      </w:r>
      <w:r w:rsidR="006176BE" w:rsidRPr="001758C4">
        <w:rPr>
          <w:rFonts w:ascii="Times New Roman" w:hAnsi="Times New Roman" w:cs="Times New Roman"/>
          <w:sz w:val="24"/>
          <w:szCs w:val="24"/>
          <w:lang w:bidi="en-US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="00A157E7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D31E19" w:rsidRDefault="00D31E19" w:rsidP="00D31E19">
      <w:pPr>
        <w:widowControl/>
        <w:autoSpaceDE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D31E19" w:rsidRPr="00D31E19" w:rsidRDefault="00D31E19" w:rsidP="00D31E19">
      <w:pPr>
        <w:widowControl/>
        <w:autoSpaceDE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bidi="en-US"/>
        </w:rPr>
      </w:pPr>
      <w:r w:rsidRPr="00D31E19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Материально-техническое оборудование</w:t>
      </w:r>
    </w:p>
    <w:p w:rsidR="006176BE" w:rsidRPr="00D31E19" w:rsidRDefault="006176BE" w:rsidP="00D76D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A47" w:rsidRPr="003E2A47" w:rsidRDefault="003E2A47" w:rsidP="003E2A47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2A4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E2A4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Техническое обеспечение</w:t>
      </w:r>
    </w:p>
    <w:p w:rsidR="003E2A47" w:rsidRPr="003E2A47" w:rsidRDefault="003E2A47" w:rsidP="00D31E19">
      <w:pPr>
        <w:widowControl/>
        <w:suppressAutoHyphens w:val="0"/>
        <w:autoSpaceDE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A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Классная доска </w:t>
      </w:r>
    </w:p>
    <w:p w:rsidR="003E2A47" w:rsidRPr="003E2A47" w:rsidRDefault="00D31E19" w:rsidP="003E2A47">
      <w:pPr>
        <w:widowControl/>
        <w:suppressAutoHyphens w:val="0"/>
        <w:autoSpaceDE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E2A47" w:rsidRPr="003E2A4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Персональный компьютер</w:t>
      </w:r>
    </w:p>
    <w:p w:rsidR="003E2A47" w:rsidRPr="003E2A47" w:rsidRDefault="003E2A47" w:rsidP="003E2A47">
      <w:pPr>
        <w:widowControl/>
        <w:suppressAutoHyphens w:val="0"/>
        <w:autoSpaceDE/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2A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Печатные пособия</w:t>
      </w:r>
    </w:p>
    <w:p w:rsidR="003E2A47" w:rsidRDefault="003E2A47" w:rsidP="00D76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5CEE">
        <w:rPr>
          <w:rFonts w:ascii="Times New Roman" w:hAnsi="Times New Roman" w:cs="Times New Roman"/>
          <w:sz w:val="24"/>
          <w:szCs w:val="24"/>
        </w:rPr>
        <w:t>Таблицы «Правила техники безопасности на уроках технологии»</w:t>
      </w:r>
    </w:p>
    <w:p w:rsidR="00385CEE" w:rsidRDefault="00385CEE" w:rsidP="00385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CEE" w:rsidRDefault="003E2A47" w:rsidP="00385CE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85CE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Учебное оборудование</w:t>
      </w:r>
    </w:p>
    <w:p w:rsidR="00D31E19" w:rsidRDefault="003E2A47" w:rsidP="00385CEE">
      <w:pPr>
        <w:jc w:val="both"/>
        <w:rPr>
          <w:rFonts w:ascii="Times New Roman" w:hAnsi="Times New Roman"/>
          <w:sz w:val="24"/>
          <w:szCs w:val="24"/>
        </w:rPr>
      </w:pPr>
      <w:r w:rsidRPr="00385CEE">
        <w:rPr>
          <w:rFonts w:ascii="Times New Roman" w:hAnsi="Times New Roman"/>
          <w:iCs/>
          <w:sz w:val="24"/>
          <w:szCs w:val="24"/>
        </w:rPr>
        <w:t>Простейшие инструменты и приспособления</w:t>
      </w:r>
      <w:r w:rsidRPr="00385CEE">
        <w:rPr>
          <w:rFonts w:ascii="Times New Roman" w:hAnsi="Times New Roman"/>
          <w:sz w:val="24"/>
          <w:szCs w:val="24"/>
        </w:rPr>
        <w:t xml:space="preserve"> для ручной обработки материалов и решения конструкторско-технологических задач: </w:t>
      </w:r>
    </w:p>
    <w:p w:rsidR="00D31E19" w:rsidRDefault="003E2A47" w:rsidP="00385CEE">
      <w:pPr>
        <w:jc w:val="both"/>
        <w:rPr>
          <w:rFonts w:ascii="Times New Roman" w:hAnsi="Times New Roman"/>
          <w:sz w:val="24"/>
          <w:szCs w:val="24"/>
        </w:rPr>
      </w:pPr>
      <w:r w:rsidRPr="00385CEE">
        <w:rPr>
          <w:rFonts w:ascii="Times New Roman" w:hAnsi="Times New Roman"/>
          <w:sz w:val="24"/>
          <w:szCs w:val="24"/>
        </w:rPr>
        <w:t xml:space="preserve">ножницы школьные со скругленными концами, </w:t>
      </w:r>
    </w:p>
    <w:p w:rsidR="00D31E19" w:rsidRDefault="003E2A47" w:rsidP="00385CEE">
      <w:pPr>
        <w:jc w:val="both"/>
        <w:rPr>
          <w:rFonts w:ascii="Times New Roman" w:hAnsi="Times New Roman"/>
          <w:sz w:val="24"/>
          <w:szCs w:val="24"/>
        </w:rPr>
      </w:pPr>
      <w:r w:rsidRPr="00385CEE">
        <w:rPr>
          <w:rFonts w:ascii="Times New Roman" w:hAnsi="Times New Roman"/>
          <w:sz w:val="24"/>
          <w:szCs w:val="24"/>
        </w:rPr>
        <w:t xml:space="preserve">нож канцелярский макетный с металлической направляющей лезвия, </w:t>
      </w:r>
    </w:p>
    <w:p w:rsidR="00D31E19" w:rsidRDefault="003E2A47" w:rsidP="00385CEE">
      <w:pPr>
        <w:jc w:val="both"/>
        <w:rPr>
          <w:rFonts w:ascii="Times New Roman" w:hAnsi="Times New Roman"/>
          <w:sz w:val="24"/>
          <w:szCs w:val="24"/>
        </w:rPr>
      </w:pPr>
      <w:r w:rsidRPr="00385CEE">
        <w:rPr>
          <w:rFonts w:ascii="Times New Roman" w:hAnsi="Times New Roman"/>
          <w:sz w:val="24"/>
          <w:szCs w:val="24"/>
        </w:rPr>
        <w:t xml:space="preserve">линейка пластмассовая или металлическая 25 - 30 см., </w:t>
      </w:r>
    </w:p>
    <w:p w:rsidR="00385CEE" w:rsidRPr="00D31E19" w:rsidRDefault="003E2A47" w:rsidP="00385CEE">
      <w:pPr>
        <w:jc w:val="both"/>
        <w:rPr>
          <w:rFonts w:ascii="Times New Roman" w:hAnsi="Times New Roman"/>
          <w:sz w:val="24"/>
          <w:szCs w:val="24"/>
        </w:rPr>
      </w:pPr>
      <w:r w:rsidRPr="00385CEE">
        <w:rPr>
          <w:rFonts w:ascii="Times New Roman" w:hAnsi="Times New Roman"/>
          <w:sz w:val="24"/>
          <w:szCs w:val="24"/>
        </w:rPr>
        <w:t>простые карандаши марки ТМ и 2М, дощечка для выполнения работ с ножом и шилом, дощечка для лепки.</w:t>
      </w:r>
    </w:p>
    <w:p w:rsidR="00385CEE" w:rsidRPr="00385CEE" w:rsidRDefault="00385CEE" w:rsidP="00385CEE">
      <w:pPr>
        <w:pStyle w:val="western"/>
        <w:spacing w:after="0" w:line="102" w:lineRule="atLeast"/>
      </w:pPr>
      <w:r w:rsidRPr="00385CEE">
        <w:rPr>
          <w:rFonts w:ascii="Times New Roman" w:eastAsiaTheme="minorEastAsia" w:hAnsi="Times New Roman"/>
          <w:b/>
          <w:sz w:val="24"/>
          <w:szCs w:val="24"/>
          <w:u w:val="single"/>
        </w:rPr>
        <w:t>Перечень  образовательных сайтов</w:t>
      </w:r>
    </w:p>
    <w:p w:rsidR="008343DA" w:rsidRDefault="00D76DAA" w:rsidP="00D76DA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Masterskaya</w:t>
      </w:r>
      <w:proofErr w:type="spellEnd"/>
      <w:r w:rsidRPr="003E2A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2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gorod</w:t>
      </w:r>
      <w:proofErr w:type="spellEnd"/>
      <w:r w:rsidRPr="003E2A47">
        <w:rPr>
          <w:rFonts w:ascii="Times New Roman" w:hAnsi="Times New Roman" w:cs="Times New Roman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znaek</w:t>
      </w:r>
      <w:proofErr w:type="spellEnd"/>
      <w:r w:rsidRPr="003E2A4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D31E19" w:rsidRDefault="00D76DAA" w:rsidP="00D76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работы   </w:t>
      </w:r>
      <w:hyperlink r:id="rId7" w:history="1">
        <w:r w:rsidRPr="0028684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76DA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684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hnh</w:t>
        </w:r>
        <w:proofErr w:type="spellEnd"/>
        <w:r w:rsidRPr="00D76DA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684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76D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DAA" w:rsidRDefault="00D76DAA" w:rsidP="00D76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Powert</w:t>
      </w:r>
      <w:proofErr w:type="spellEnd"/>
      <w:r w:rsidRPr="00D76DA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1E19" w:rsidRPr="00FB2DE1" w:rsidRDefault="00D31E19" w:rsidP="00D76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FB2D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portal</w:t>
      </w:r>
    </w:p>
    <w:p w:rsidR="00D76DAA" w:rsidRPr="00D76DAA" w:rsidRDefault="00D76DAA" w:rsidP="00D76D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Skyki</w:t>
      </w:r>
      <w:proofErr w:type="spellEnd"/>
      <w:r w:rsidRPr="00385C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385CE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D76DAA" w:rsidRPr="00D7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8"/>
        <w:szCs w:val="28"/>
        <w:lang w:val="ru-RU"/>
      </w:rPr>
    </w:lvl>
  </w:abstractNum>
  <w:abstractNum w:abstractNumId="1">
    <w:nsid w:val="00000003"/>
    <w:multiLevelType w:val="singleLevel"/>
    <w:tmpl w:val="00000003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pacing w:val="-2"/>
        <w:sz w:val="28"/>
        <w:szCs w:val="28"/>
        <w:lang w:val="ru-RU"/>
      </w:rPr>
    </w:lvl>
  </w:abstractNum>
  <w:abstractNum w:abstractNumId="2">
    <w:nsid w:val="375276DD"/>
    <w:multiLevelType w:val="hybridMultilevel"/>
    <w:tmpl w:val="922C49DC"/>
    <w:lvl w:ilvl="0" w:tplc="BE7AF5E4">
      <w:numFmt w:val="bullet"/>
      <w:lvlText w:val="•"/>
      <w:lvlJc w:val="left"/>
      <w:pPr>
        <w:ind w:left="1264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17C3E"/>
    <w:multiLevelType w:val="hybridMultilevel"/>
    <w:tmpl w:val="30BCF57E"/>
    <w:lvl w:ilvl="0" w:tplc="9F841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D1D20"/>
    <w:multiLevelType w:val="hybridMultilevel"/>
    <w:tmpl w:val="FA54F182"/>
    <w:lvl w:ilvl="0" w:tplc="706C6C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30"/>
    <w:rsid w:val="000362B8"/>
    <w:rsid w:val="000810BE"/>
    <w:rsid w:val="001758C4"/>
    <w:rsid w:val="00385CEE"/>
    <w:rsid w:val="003E2A47"/>
    <w:rsid w:val="003F4FC1"/>
    <w:rsid w:val="00535430"/>
    <w:rsid w:val="006001F8"/>
    <w:rsid w:val="006176BE"/>
    <w:rsid w:val="00625379"/>
    <w:rsid w:val="007E4AB7"/>
    <w:rsid w:val="008343DA"/>
    <w:rsid w:val="009B1F90"/>
    <w:rsid w:val="00A157E7"/>
    <w:rsid w:val="00D31E19"/>
    <w:rsid w:val="00D76DAA"/>
    <w:rsid w:val="00F915DC"/>
    <w:rsid w:val="00FB2DE1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3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5430"/>
    <w:pPr>
      <w:widowControl/>
      <w:autoSpaceDE/>
      <w:ind w:left="720"/>
      <w:contextualSpacing/>
    </w:pPr>
    <w:rPr>
      <w:rFonts w:ascii="Calibri" w:hAnsi="Calibri" w:cs="Times New Roman"/>
      <w:sz w:val="24"/>
      <w:szCs w:val="24"/>
      <w:lang w:val="en-US" w:bidi="en-US"/>
    </w:rPr>
  </w:style>
  <w:style w:type="paragraph" w:customStyle="1" w:styleId="3">
    <w:name w:val="Заголовок 3+"/>
    <w:basedOn w:val="a"/>
    <w:rsid w:val="00535430"/>
    <w:pPr>
      <w:overflowPunct w:val="0"/>
      <w:spacing w:before="240"/>
      <w:jc w:val="center"/>
      <w:textAlignment w:val="baseline"/>
    </w:pPr>
    <w:rPr>
      <w:rFonts w:ascii="Times New Roman" w:hAnsi="Times New Roman" w:cs="Times New Roman"/>
      <w:b/>
      <w:sz w:val="28"/>
    </w:rPr>
  </w:style>
  <w:style w:type="paragraph" w:customStyle="1" w:styleId="a4">
    <w:name w:val="Базовый"/>
    <w:rsid w:val="001758C4"/>
    <w:pPr>
      <w:suppressAutoHyphens/>
    </w:pPr>
    <w:rPr>
      <w:rFonts w:ascii="Calibri" w:eastAsia="SimSun" w:hAnsi="Calibri"/>
      <w:sz w:val="24"/>
      <w:szCs w:val="24"/>
    </w:rPr>
  </w:style>
  <w:style w:type="character" w:styleId="a5">
    <w:name w:val="Hyperlink"/>
    <w:basedOn w:val="a0"/>
    <w:uiPriority w:val="99"/>
    <w:unhideWhenUsed/>
    <w:rsid w:val="00D76DA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E2A47"/>
    <w:pPr>
      <w:widowControl/>
      <w:suppressAutoHyphens w:val="0"/>
      <w:autoSpaceDE/>
      <w:spacing w:before="100" w:beforeAutospacing="1" w:after="119" w:line="276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E2A47"/>
    <w:pPr>
      <w:widowControl/>
      <w:suppressAutoHyphens w:val="0"/>
      <w:autoSpaceDE/>
      <w:spacing w:before="100" w:beforeAutospacing="1" w:after="119" w:line="276" w:lineRule="auto"/>
    </w:pPr>
    <w:rPr>
      <w:rFonts w:ascii="Calibri" w:hAnsi="Calibri" w:cs="Times New Roman"/>
      <w:color w:val="000000"/>
      <w:sz w:val="22"/>
      <w:szCs w:val="22"/>
      <w:lang w:eastAsia="ru-RU"/>
    </w:rPr>
  </w:style>
  <w:style w:type="table" w:styleId="a7">
    <w:name w:val="Table Grid"/>
    <w:basedOn w:val="a1"/>
    <w:uiPriority w:val="59"/>
    <w:rsid w:val="00FB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3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5430"/>
    <w:pPr>
      <w:widowControl/>
      <w:autoSpaceDE/>
      <w:ind w:left="720"/>
      <w:contextualSpacing/>
    </w:pPr>
    <w:rPr>
      <w:rFonts w:ascii="Calibri" w:hAnsi="Calibri" w:cs="Times New Roman"/>
      <w:sz w:val="24"/>
      <w:szCs w:val="24"/>
      <w:lang w:val="en-US" w:bidi="en-US"/>
    </w:rPr>
  </w:style>
  <w:style w:type="paragraph" w:customStyle="1" w:styleId="3">
    <w:name w:val="Заголовок 3+"/>
    <w:basedOn w:val="a"/>
    <w:rsid w:val="00535430"/>
    <w:pPr>
      <w:overflowPunct w:val="0"/>
      <w:spacing w:before="240"/>
      <w:jc w:val="center"/>
      <w:textAlignment w:val="baseline"/>
    </w:pPr>
    <w:rPr>
      <w:rFonts w:ascii="Times New Roman" w:hAnsi="Times New Roman" w:cs="Times New Roman"/>
      <w:b/>
      <w:sz w:val="28"/>
    </w:rPr>
  </w:style>
  <w:style w:type="paragraph" w:customStyle="1" w:styleId="a4">
    <w:name w:val="Базовый"/>
    <w:rsid w:val="001758C4"/>
    <w:pPr>
      <w:suppressAutoHyphens/>
    </w:pPr>
    <w:rPr>
      <w:rFonts w:ascii="Calibri" w:eastAsia="SimSun" w:hAnsi="Calibri"/>
      <w:sz w:val="24"/>
      <w:szCs w:val="24"/>
    </w:rPr>
  </w:style>
  <w:style w:type="character" w:styleId="a5">
    <w:name w:val="Hyperlink"/>
    <w:basedOn w:val="a0"/>
    <w:uiPriority w:val="99"/>
    <w:unhideWhenUsed/>
    <w:rsid w:val="00D76DA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E2A47"/>
    <w:pPr>
      <w:widowControl/>
      <w:suppressAutoHyphens w:val="0"/>
      <w:autoSpaceDE/>
      <w:spacing w:before="100" w:beforeAutospacing="1" w:after="119" w:line="276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E2A47"/>
    <w:pPr>
      <w:widowControl/>
      <w:suppressAutoHyphens w:val="0"/>
      <w:autoSpaceDE/>
      <w:spacing w:before="100" w:beforeAutospacing="1" w:after="119" w:line="276" w:lineRule="auto"/>
    </w:pPr>
    <w:rPr>
      <w:rFonts w:ascii="Calibri" w:hAnsi="Calibri" w:cs="Times New Roman"/>
      <w:color w:val="000000"/>
      <w:sz w:val="22"/>
      <w:szCs w:val="22"/>
      <w:lang w:eastAsia="ru-RU"/>
    </w:rPr>
  </w:style>
  <w:style w:type="table" w:styleId="a7">
    <w:name w:val="Table Grid"/>
    <w:basedOn w:val="a1"/>
    <w:uiPriority w:val="59"/>
    <w:rsid w:val="00FB2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n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F807-73A2-4C6D-8FD4-6C6C9E0B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</cp:revision>
  <cp:lastPrinted>2015-10-11T20:07:00Z</cp:lastPrinted>
  <dcterms:created xsi:type="dcterms:W3CDTF">2015-02-18T19:29:00Z</dcterms:created>
  <dcterms:modified xsi:type="dcterms:W3CDTF">2015-10-11T20:16:00Z</dcterms:modified>
</cp:coreProperties>
</file>