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37" w:rsidRPr="00916937" w:rsidRDefault="00916937" w:rsidP="009169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916937">
        <w:rPr>
          <w:rFonts w:ascii="Calibri" w:hAnsi="Calibri" w:cs="Calibri"/>
          <w:b/>
          <w:sz w:val="32"/>
          <w:szCs w:val="32"/>
        </w:rPr>
        <w:t xml:space="preserve">Конспект НОД во II младшей группе 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916937">
        <w:rPr>
          <w:rFonts w:ascii="Calibri" w:hAnsi="Calibri" w:cs="Calibri"/>
          <w:b/>
          <w:sz w:val="32"/>
          <w:szCs w:val="32"/>
        </w:rPr>
        <w:t>по правилам дорожного движения "Буратино в гостях у детей"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Программное содержание: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Формировать представление детей о транспорте, его классификации, составных частях.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Продолжать формировать умение узнавать и называть дорожные знаки, понимать их значимость.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Продолжать формировать умение узнавать и называть светофор, его сигналы и действия пешеходов.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Развивать логическое мышление, внимание детей.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Активизировать в речи детей слова: грузовой, легковой, светофор, пешеходный переход, название частей машины, проезжая часть, тротуар.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Предварительная работа: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Рассматривание картинок с изображением транспорта.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Наблюдение за работой шофера и транспортом на прогулке.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Прослушивание сказки «Самый нужный знак»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Совместная коллективная работа лепка «Наша улица».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Работа с родителями: поделки и рисунки по теме ПДД.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916937">
        <w:rPr>
          <w:rFonts w:ascii="Calibri" w:hAnsi="Calibri" w:cs="Calibri"/>
        </w:rPr>
        <w:t xml:space="preserve">Материалы и оборудование: игрушка Буратино, </w:t>
      </w:r>
      <w:proofErr w:type="spellStart"/>
      <w:r w:rsidRPr="00916937">
        <w:rPr>
          <w:rFonts w:ascii="Calibri" w:hAnsi="Calibri" w:cs="Calibri"/>
        </w:rPr>
        <w:t>фланелеграф</w:t>
      </w:r>
      <w:proofErr w:type="spellEnd"/>
      <w:r w:rsidRPr="00916937">
        <w:rPr>
          <w:rFonts w:ascii="Calibri" w:hAnsi="Calibri" w:cs="Calibri"/>
        </w:rPr>
        <w:t>, изображения дорожных знаков, волшебная коробка, игрушечные машинки, гаражи, макет светофора, карточки с изображением транспорта, елка, пальто, магнитофон, песня В. Леонтьева «Зеленый свет».</w:t>
      </w:r>
      <w:proofErr w:type="gramEnd"/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lastRenderedPageBreak/>
        <w:t>Ход НОД: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1. В гости к детям пришел Буратино, в руках у него конверт. Воспитатель сообщает, что по дороге на работу встретила Буратино. Он шел по проезжей части, мимо него на большой скорости проезжали огромные машины и громко сигналили. Буратино боялся. Буратино стало жалко, взяла его с собой в детский сад, он посидит на занятии.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Беседа воспитателя и детей: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Как называется место, где едут машины? (проезжая часть – хором и индивидуальный ответ)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Как называется место, где ходят пешеходы? (тротуар – хором и индивидуальный ответ)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Где можно переходить через дорогу? (по пешеходному переходу). Показывается знак «Пешеходный переход».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Кто знает, как называется этот знак? (пешеходный переход)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Чтение стихов: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Пешеход, пешеход,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Помни ты про переход!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Он похож на зебру.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Знай, что только переход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lastRenderedPageBreak/>
        <w:t>От машин тебя спасет.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2. Игра «Назови знак»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Дети по очереди достают из волшебного мешка знаки: «остановка автобуса», «пункт питания», «пункт первой медицинской помощи», «движение запрещено».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Что обозначают эти знаки?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Свои ответы называет Буратино.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 xml:space="preserve">3. Игра «Сложи картинку»: Буратино дает конверт, в нем изображение машины из нескольких частей. На </w:t>
      </w:r>
      <w:proofErr w:type="spellStart"/>
      <w:r w:rsidRPr="00916937">
        <w:rPr>
          <w:rFonts w:ascii="Calibri" w:hAnsi="Calibri" w:cs="Calibri"/>
        </w:rPr>
        <w:t>фланелеграфе</w:t>
      </w:r>
      <w:proofErr w:type="spellEnd"/>
      <w:r w:rsidRPr="00916937">
        <w:rPr>
          <w:rFonts w:ascii="Calibri" w:hAnsi="Calibri" w:cs="Calibri"/>
        </w:rPr>
        <w:t xml:space="preserve"> дети по очереди складывают машину по образцу.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4. Физкультминутка «Буратино потянулся»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5. Игра «Поставь машину в гараж»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 xml:space="preserve">В группу вносятся машины в большой коробке. Рассматривание игрушек: </w:t>
      </w:r>
      <w:proofErr w:type="gramStart"/>
      <w:r w:rsidRPr="00916937">
        <w:rPr>
          <w:rFonts w:ascii="Calibri" w:hAnsi="Calibri" w:cs="Calibri"/>
        </w:rPr>
        <w:t>грузовые</w:t>
      </w:r>
      <w:proofErr w:type="gramEnd"/>
      <w:r w:rsidRPr="00916937">
        <w:rPr>
          <w:rFonts w:ascii="Calibri" w:hAnsi="Calibri" w:cs="Calibri"/>
        </w:rPr>
        <w:t>, легковые, пассажирские.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Каким словом можно назвать все машины? (транспорт)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Дети по очереди расставляют (распределяют) машины по трем гаражам.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6. Пальчиковая гимнастика «Есть игрушки у меня»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7. Загадка: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Чтоб тебе помочь,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Путь пройти опасный.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Горим день и ночь.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Зеленый, желтый, красный (светофор)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Какие сигналы есть у светофора?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На какой сигнал можно переходить дорогу?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- Что нужно делать на красный сигнал светофора? (стоять)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Показ макета светофора, его сигналов.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8. Буратино благодарит детей за то, что он узнал в детском саду много нового и предлагает поиграть в игру «Назови лишний предмет»: на наборное полотно выкладываются изображения: 1. вертолет, елка, машина, лодочка; 2. велосипед, грузовик, пальто, самолет.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>9. Воспитатель включает песню в исполнении В. Леонтьева «Зеленый свет», дети и Буратино танцуют.</w:t>
      </w: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6937" w:rsidRPr="00916937" w:rsidRDefault="00916937" w:rsidP="009169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6937">
        <w:rPr>
          <w:rFonts w:ascii="Calibri" w:hAnsi="Calibri" w:cs="Calibri"/>
        </w:rPr>
        <w:t xml:space="preserve"> </w:t>
      </w:r>
    </w:p>
    <w:p w:rsidR="00325433" w:rsidRDefault="00325433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3254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433"/>
    <w:rsid w:val="00325433"/>
    <w:rsid w:val="007526B6"/>
    <w:rsid w:val="00916937"/>
    <w:rsid w:val="00D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com9</cp:lastModifiedBy>
  <cp:revision>3</cp:revision>
  <cp:lastPrinted>2007-12-31T21:02:00Z</cp:lastPrinted>
  <dcterms:created xsi:type="dcterms:W3CDTF">2007-12-31T20:48:00Z</dcterms:created>
  <dcterms:modified xsi:type="dcterms:W3CDTF">2007-12-31T22:27:00Z</dcterms:modified>
</cp:coreProperties>
</file>