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CD" w:rsidRDefault="00C047CD" w:rsidP="00C047CD">
      <w:pPr>
        <w:jc w:val="center"/>
        <w:rPr>
          <w:b/>
          <w:sz w:val="28"/>
          <w:szCs w:val="28"/>
        </w:rPr>
      </w:pPr>
      <w:r w:rsidRPr="00912B98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912B98">
        <w:rPr>
          <w:b/>
          <w:sz w:val="28"/>
          <w:szCs w:val="28"/>
        </w:rPr>
        <w:t xml:space="preserve">общеобразовательное учреждение </w:t>
      </w:r>
      <w:r>
        <w:rPr>
          <w:b/>
          <w:sz w:val="28"/>
          <w:szCs w:val="28"/>
        </w:rPr>
        <w:br/>
      </w:r>
      <w:r w:rsidRPr="00912B98">
        <w:rPr>
          <w:b/>
          <w:sz w:val="28"/>
          <w:szCs w:val="28"/>
        </w:rPr>
        <w:t xml:space="preserve">«Ключевская средняя общеобразовательная школа №1» </w:t>
      </w:r>
      <w:r>
        <w:rPr>
          <w:b/>
          <w:sz w:val="28"/>
          <w:szCs w:val="28"/>
        </w:rPr>
        <w:br/>
      </w:r>
      <w:r w:rsidRPr="00912B98">
        <w:rPr>
          <w:b/>
          <w:sz w:val="28"/>
          <w:szCs w:val="28"/>
        </w:rPr>
        <w:t xml:space="preserve"> Ключевского района Алтайского края</w:t>
      </w:r>
    </w:p>
    <w:p w:rsidR="00C047CD" w:rsidRDefault="00C047CD" w:rsidP="00C047CD">
      <w:pPr>
        <w:jc w:val="center"/>
        <w:rPr>
          <w:b/>
          <w:sz w:val="28"/>
          <w:szCs w:val="28"/>
        </w:rPr>
      </w:pPr>
    </w:p>
    <w:p w:rsidR="00C047CD" w:rsidRDefault="00C047CD" w:rsidP="00C047C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92"/>
        <w:gridCol w:w="5283"/>
      </w:tblGrid>
      <w:tr w:rsidR="000D14B2" w:rsidTr="000D14B2">
        <w:tc>
          <w:tcPr>
            <w:tcW w:w="5211" w:type="dxa"/>
            <w:hideMark/>
          </w:tcPr>
          <w:p w:rsidR="000D14B2" w:rsidRDefault="000D14B2">
            <w:pPr>
              <w:rPr>
                <w:i/>
              </w:rPr>
            </w:pPr>
            <w:r>
              <w:rPr>
                <w:i/>
              </w:rPr>
              <w:t>«ПРИНЯТО»</w:t>
            </w:r>
          </w:p>
          <w:p w:rsidR="000D14B2" w:rsidRDefault="000D14B2">
            <w:pPr>
              <w:rPr>
                <w:i/>
              </w:rPr>
            </w:pPr>
            <w:r>
              <w:rPr>
                <w:i/>
              </w:rPr>
              <w:t>Руководитель МО</w:t>
            </w:r>
          </w:p>
          <w:p w:rsidR="000D14B2" w:rsidRDefault="000D14B2">
            <w:pPr>
              <w:rPr>
                <w:i/>
              </w:rPr>
            </w:pPr>
            <w:r>
              <w:rPr>
                <w:i/>
              </w:rPr>
              <w:t xml:space="preserve">_______________Г.В. Старкова </w:t>
            </w:r>
          </w:p>
          <w:p w:rsidR="000D14B2" w:rsidRDefault="000D14B2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i/>
              </w:rPr>
              <w:t>Прот</w:t>
            </w:r>
            <w:r w:rsidR="00242AB8">
              <w:rPr>
                <w:i/>
              </w:rPr>
              <w:t>окол № ___ от «___» августа 2015</w:t>
            </w:r>
            <w:r>
              <w:rPr>
                <w:i/>
              </w:rPr>
              <w:t xml:space="preserve"> г.</w:t>
            </w:r>
          </w:p>
        </w:tc>
        <w:tc>
          <w:tcPr>
            <w:tcW w:w="4292" w:type="dxa"/>
            <w:hideMark/>
          </w:tcPr>
          <w:p w:rsidR="000D14B2" w:rsidRDefault="000D14B2">
            <w:pPr>
              <w:rPr>
                <w:i/>
              </w:rPr>
            </w:pPr>
            <w:r>
              <w:rPr>
                <w:i/>
              </w:rPr>
              <w:t>«СОГЛАСОВАНО»</w:t>
            </w:r>
          </w:p>
          <w:p w:rsidR="000D14B2" w:rsidRDefault="000D14B2">
            <w:pPr>
              <w:rPr>
                <w:i/>
              </w:rPr>
            </w:pPr>
            <w:r>
              <w:rPr>
                <w:i/>
              </w:rPr>
              <w:t>Замдиректора по УВР</w:t>
            </w:r>
          </w:p>
          <w:p w:rsidR="000D14B2" w:rsidRDefault="000D14B2">
            <w:pPr>
              <w:rPr>
                <w:i/>
              </w:rPr>
            </w:pPr>
            <w:r>
              <w:rPr>
                <w:i/>
              </w:rPr>
              <w:t>_______________О.Н. Алтухова</w:t>
            </w:r>
          </w:p>
          <w:p w:rsidR="000D14B2" w:rsidRDefault="00242AB8">
            <w:pPr>
              <w:spacing w:line="276" w:lineRule="auto"/>
              <w:jc w:val="right"/>
              <w:rPr>
                <w:rFonts w:eastAsiaTheme="minorEastAsia"/>
                <w:i/>
              </w:rPr>
            </w:pPr>
            <w:r>
              <w:rPr>
                <w:i/>
              </w:rPr>
              <w:t xml:space="preserve"> «___» августа 2015</w:t>
            </w:r>
            <w:r w:rsidR="000D14B2">
              <w:rPr>
                <w:i/>
              </w:rPr>
              <w:t xml:space="preserve"> г.</w:t>
            </w:r>
          </w:p>
        </w:tc>
        <w:tc>
          <w:tcPr>
            <w:tcW w:w="5283" w:type="dxa"/>
          </w:tcPr>
          <w:p w:rsidR="000D14B2" w:rsidRDefault="000D14B2">
            <w:pPr>
              <w:jc w:val="right"/>
              <w:rPr>
                <w:i/>
              </w:rPr>
            </w:pPr>
            <w:r>
              <w:rPr>
                <w:i/>
              </w:rPr>
              <w:t>«УТВЕРЖДАЮ»                                                                                                                                       Директор МБОУ «Ключевская СОШ №1»                                                                           ________________Н.Г. Жихарева</w:t>
            </w:r>
          </w:p>
          <w:p w:rsidR="000D14B2" w:rsidRDefault="000D14B2">
            <w:pPr>
              <w:rPr>
                <w:i/>
              </w:rPr>
            </w:pPr>
            <w:r>
              <w:rPr>
                <w:i/>
              </w:rPr>
              <w:t xml:space="preserve">               Приказ №_____</w:t>
            </w:r>
            <w:r>
              <w:rPr>
                <w:i/>
              </w:rPr>
              <w:br/>
            </w:r>
            <w:r w:rsidR="00242AB8">
              <w:rPr>
                <w:i/>
              </w:rPr>
              <w:t xml:space="preserve">           от   «___» _____ 2015</w:t>
            </w:r>
            <w:r>
              <w:rPr>
                <w:i/>
              </w:rPr>
              <w:t>г.</w:t>
            </w:r>
          </w:p>
          <w:p w:rsidR="000D14B2" w:rsidRDefault="000D14B2">
            <w:pPr>
              <w:spacing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:rsidR="00C047CD" w:rsidRDefault="00C047CD" w:rsidP="00C047CD">
      <w:pPr>
        <w:jc w:val="center"/>
        <w:rPr>
          <w:b/>
          <w:sz w:val="28"/>
          <w:szCs w:val="28"/>
        </w:rPr>
      </w:pPr>
    </w:p>
    <w:p w:rsidR="00C047CD" w:rsidRPr="00C66946" w:rsidRDefault="00C047CD" w:rsidP="00C047CD">
      <w:pPr>
        <w:ind w:left="-540"/>
        <w:jc w:val="center"/>
        <w:rPr>
          <w:b/>
          <w:sz w:val="28"/>
          <w:szCs w:val="28"/>
        </w:rPr>
      </w:pPr>
      <w:r w:rsidRPr="00C66946">
        <w:rPr>
          <w:b/>
          <w:sz w:val="28"/>
          <w:szCs w:val="28"/>
        </w:rPr>
        <w:t xml:space="preserve">Рабочая программа </w:t>
      </w:r>
      <w:proofErr w:type="gramStart"/>
      <w:r w:rsidRPr="00C66946">
        <w:rPr>
          <w:b/>
          <w:sz w:val="28"/>
          <w:szCs w:val="28"/>
        </w:rPr>
        <w:t>по</w:t>
      </w:r>
      <w:proofErr w:type="gramEnd"/>
    </w:p>
    <w:p w:rsidR="00C047CD" w:rsidRPr="00C66946" w:rsidRDefault="00C047CD" w:rsidP="00C047C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ХИМИИ</w:t>
      </w:r>
    </w:p>
    <w:p w:rsidR="00C047CD" w:rsidRPr="00C66946" w:rsidRDefault="00C047CD" w:rsidP="00C047CD">
      <w:pPr>
        <w:ind w:left="-540"/>
        <w:jc w:val="center"/>
        <w:rPr>
          <w:b/>
          <w:sz w:val="28"/>
          <w:szCs w:val="28"/>
        </w:rPr>
      </w:pPr>
      <w:r w:rsidRPr="00C66946">
        <w:rPr>
          <w:b/>
          <w:sz w:val="28"/>
          <w:szCs w:val="28"/>
        </w:rPr>
        <w:t xml:space="preserve">(для обучающихся  </w:t>
      </w:r>
      <w:r>
        <w:rPr>
          <w:b/>
          <w:sz w:val="28"/>
          <w:szCs w:val="28"/>
        </w:rPr>
        <w:t xml:space="preserve">10  </w:t>
      </w:r>
      <w:proofErr w:type="spellStart"/>
      <w:r w:rsidRPr="00C66946">
        <w:rPr>
          <w:b/>
          <w:sz w:val="28"/>
          <w:szCs w:val="28"/>
        </w:rPr>
        <w:t>кл</w:t>
      </w:r>
      <w:proofErr w:type="spellEnd"/>
      <w:r w:rsidRPr="00C66946">
        <w:rPr>
          <w:b/>
          <w:sz w:val="28"/>
          <w:szCs w:val="28"/>
        </w:rPr>
        <w:t>.)</w:t>
      </w:r>
    </w:p>
    <w:p w:rsidR="00C047CD" w:rsidRPr="00C66946" w:rsidRDefault="00C047CD" w:rsidP="00C047CD">
      <w:pPr>
        <w:ind w:left="-540"/>
        <w:jc w:val="center"/>
        <w:rPr>
          <w:b/>
          <w:i/>
          <w:iCs/>
          <w:sz w:val="28"/>
          <w:szCs w:val="28"/>
        </w:rPr>
      </w:pPr>
      <w:r w:rsidRPr="00C66946">
        <w:rPr>
          <w:b/>
          <w:i/>
          <w:iCs/>
          <w:sz w:val="28"/>
          <w:szCs w:val="28"/>
        </w:rPr>
        <w:t>Базовый уровень</w:t>
      </w:r>
      <w:r w:rsidR="00DE70C8">
        <w:rPr>
          <w:b/>
          <w:i/>
          <w:iCs/>
          <w:sz w:val="28"/>
          <w:szCs w:val="28"/>
        </w:rPr>
        <w:t xml:space="preserve"> (35</w:t>
      </w:r>
      <w:r w:rsidRPr="00C66946">
        <w:rPr>
          <w:b/>
          <w:i/>
          <w:iCs/>
          <w:sz w:val="28"/>
          <w:szCs w:val="28"/>
        </w:rPr>
        <w:t xml:space="preserve"> часа</w:t>
      </w:r>
      <w:r>
        <w:rPr>
          <w:b/>
          <w:i/>
          <w:iCs/>
          <w:sz w:val="28"/>
          <w:szCs w:val="28"/>
        </w:rPr>
        <w:t xml:space="preserve"> в год, 1</w:t>
      </w:r>
      <w:r w:rsidRPr="00C66946">
        <w:rPr>
          <w:b/>
          <w:i/>
          <w:iCs/>
          <w:sz w:val="28"/>
          <w:szCs w:val="28"/>
        </w:rPr>
        <w:t xml:space="preserve"> час в неделю)</w:t>
      </w:r>
    </w:p>
    <w:p w:rsidR="00C047CD" w:rsidRPr="00C66946" w:rsidRDefault="00373128" w:rsidP="00C047C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2015-2016</w:t>
      </w:r>
      <w:r w:rsidR="00C047CD" w:rsidRPr="00C66946">
        <w:rPr>
          <w:iCs/>
          <w:sz w:val="28"/>
          <w:szCs w:val="28"/>
        </w:rPr>
        <w:t xml:space="preserve"> учебный год</w:t>
      </w:r>
    </w:p>
    <w:p w:rsidR="00295153" w:rsidRDefault="00C047CD" w:rsidP="00295153">
      <w:pPr>
        <w:ind w:left="360"/>
        <w:jc w:val="right"/>
        <w:rPr>
          <w:b/>
          <w:bCs/>
          <w:iCs/>
          <w:sz w:val="28"/>
          <w:szCs w:val="28"/>
        </w:rPr>
      </w:pPr>
      <w:r w:rsidRPr="00C66946">
        <w:rPr>
          <w:iCs/>
          <w:sz w:val="28"/>
          <w:szCs w:val="28"/>
        </w:rPr>
        <w:t>Рабочая программа составлена на основе</w:t>
      </w:r>
      <w:r w:rsidR="00295153" w:rsidRPr="00912B98">
        <w:rPr>
          <w:b/>
          <w:bCs/>
          <w:iCs/>
          <w:sz w:val="28"/>
          <w:szCs w:val="28"/>
        </w:rPr>
        <w:t xml:space="preserve">Программы </w:t>
      </w:r>
      <w:r w:rsidR="00295153">
        <w:rPr>
          <w:b/>
          <w:bCs/>
          <w:iCs/>
          <w:sz w:val="28"/>
          <w:szCs w:val="28"/>
        </w:rPr>
        <w:t xml:space="preserve">для общеобразовательных учреждений к комплекту учебников, созданных под </w:t>
      </w:r>
      <w:r w:rsidR="00295153" w:rsidRPr="00485DEF">
        <w:rPr>
          <w:b/>
          <w:bCs/>
          <w:iCs/>
          <w:sz w:val="28"/>
          <w:szCs w:val="28"/>
        </w:rPr>
        <w:t>руководством</w:t>
      </w:r>
      <w:r w:rsidR="00295153">
        <w:rPr>
          <w:b/>
          <w:bCs/>
          <w:iCs/>
          <w:sz w:val="28"/>
          <w:szCs w:val="28"/>
        </w:rPr>
        <w:t>Г.Е. Рудзитис. Химия. 8-11 классы/</w:t>
      </w:r>
    </w:p>
    <w:p w:rsidR="00295153" w:rsidRDefault="00295153" w:rsidP="00295153">
      <w:pPr>
        <w:ind w:left="3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Г.Е. Рудзитис, Ф.Г.Фельдман. Химия. Органическая химия  10 класс: –</w:t>
      </w:r>
    </w:p>
    <w:p w:rsidR="00295153" w:rsidRPr="00295153" w:rsidRDefault="00295153" w:rsidP="00295153">
      <w:pPr>
        <w:ind w:left="3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16-е изд., стереотип. – М.: Просвещение, 2013. – 192 с.</w:t>
      </w:r>
    </w:p>
    <w:p w:rsidR="00C047CD" w:rsidRDefault="00C047CD" w:rsidP="00295153">
      <w:pPr>
        <w:rPr>
          <w:b/>
          <w:sz w:val="28"/>
          <w:szCs w:val="28"/>
        </w:rPr>
      </w:pPr>
    </w:p>
    <w:p w:rsidR="00C047CD" w:rsidRPr="00116D41" w:rsidRDefault="00C047CD" w:rsidP="00C047CD">
      <w:pPr>
        <w:jc w:val="right"/>
      </w:pPr>
    </w:p>
    <w:p w:rsidR="00C047CD" w:rsidRDefault="00C047CD" w:rsidP="00C047CD">
      <w:pPr>
        <w:jc w:val="right"/>
        <w:rPr>
          <w:i/>
          <w:sz w:val="28"/>
          <w:szCs w:val="28"/>
        </w:rPr>
      </w:pPr>
      <w:r w:rsidRPr="00C66946">
        <w:rPr>
          <w:b/>
          <w:sz w:val="28"/>
          <w:szCs w:val="28"/>
        </w:rPr>
        <w:t>Составитель</w:t>
      </w:r>
      <w:r w:rsidRPr="00C66946">
        <w:rPr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Видершпан</w:t>
      </w:r>
      <w:proofErr w:type="spellEnd"/>
      <w:r>
        <w:rPr>
          <w:b/>
          <w:i/>
          <w:sz w:val="28"/>
          <w:szCs w:val="28"/>
        </w:rPr>
        <w:t xml:space="preserve"> И. П</w:t>
      </w:r>
      <w:r w:rsidRPr="00C66946">
        <w:rPr>
          <w:b/>
          <w:i/>
          <w:sz w:val="28"/>
          <w:szCs w:val="28"/>
        </w:rPr>
        <w:t>.,</w:t>
      </w:r>
      <w:r>
        <w:rPr>
          <w:i/>
          <w:sz w:val="28"/>
          <w:szCs w:val="28"/>
        </w:rPr>
        <w:t xml:space="preserve"> учитель хим</w:t>
      </w:r>
      <w:r w:rsidRPr="00C66946">
        <w:rPr>
          <w:i/>
          <w:sz w:val="28"/>
          <w:szCs w:val="28"/>
        </w:rPr>
        <w:t>ии</w:t>
      </w:r>
    </w:p>
    <w:p w:rsidR="00C047CD" w:rsidRDefault="00C047CD" w:rsidP="0029515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высшей </w:t>
      </w:r>
      <w:r w:rsidRPr="00C66946">
        <w:rPr>
          <w:i/>
          <w:sz w:val="28"/>
          <w:szCs w:val="28"/>
        </w:rPr>
        <w:t>квалификационной категории</w:t>
      </w:r>
    </w:p>
    <w:p w:rsidR="00295153" w:rsidRDefault="00295153" w:rsidP="00295153">
      <w:pPr>
        <w:jc w:val="right"/>
        <w:rPr>
          <w:i/>
          <w:sz w:val="28"/>
          <w:szCs w:val="28"/>
        </w:rPr>
      </w:pPr>
    </w:p>
    <w:p w:rsidR="004B5915" w:rsidRPr="00295153" w:rsidRDefault="004B5915" w:rsidP="00295153">
      <w:pPr>
        <w:jc w:val="right"/>
        <w:rPr>
          <w:i/>
          <w:sz w:val="28"/>
          <w:szCs w:val="28"/>
        </w:rPr>
      </w:pPr>
    </w:p>
    <w:p w:rsidR="00C047CD" w:rsidRDefault="00C047CD" w:rsidP="00C047CD">
      <w:pPr>
        <w:jc w:val="center"/>
        <w:rPr>
          <w:b/>
          <w:sz w:val="28"/>
          <w:szCs w:val="28"/>
        </w:rPr>
      </w:pPr>
    </w:p>
    <w:p w:rsidR="00BB20D7" w:rsidRDefault="00BB20D7" w:rsidP="00C047CD">
      <w:pPr>
        <w:jc w:val="center"/>
        <w:rPr>
          <w:b/>
          <w:sz w:val="28"/>
          <w:szCs w:val="28"/>
        </w:rPr>
      </w:pPr>
    </w:p>
    <w:p w:rsidR="004B5915" w:rsidRDefault="004B5915" w:rsidP="00C047CD">
      <w:pPr>
        <w:jc w:val="center"/>
        <w:rPr>
          <w:b/>
          <w:sz w:val="28"/>
          <w:szCs w:val="28"/>
        </w:rPr>
      </w:pPr>
    </w:p>
    <w:p w:rsidR="00C047CD" w:rsidRDefault="00C047CD" w:rsidP="00C047CD">
      <w:pPr>
        <w:jc w:val="center"/>
        <w:rPr>
          <w:b/>
          <w:sz w:val="28"/>
          <w:szCs w:val="28"/>
        </w:rPr>
      </w:pPr>
      <w:r w:rsidRPr="00912B98">
        <w:rPr>
          <w:b/>
          <w:sz w:val="28"/>
          <w:szCs w:val="28"/>
        </w:rPr>
        <w:t>Ключи 201</w:t>
      </w:r>
      <w:r w:rsidR="00BB20D7">
        <w:rPr>
          <w:b/>
          <w:sz w:val="28"/>
          <w:szCs w:val="28"/>
        </w:rPr>
        <w:t>5</w:t>
      </w:r>
    </w:p>
    <w:p w:rsidR="00C047CD" w:rsidRDefault="00C047CD" w:rsidP="00C047CD">
      <w:pPr>
        <w:jc w:val="center"/>
        <w:rPr>
          <w:b/>
          <w:sz w:val="28"/>
          <w:szCs w:val="28"/>
        </w:rPr>
      </w:pPr>
    </w:p>
    <w:p w:rsidR="00C047CD" w:rsidRPr="00D50980" w:rsidRDefault="00C047CD" w:rsidP="00C047CD">
      <w:pPr>
        <w:jc w:val="center"/>
        <w:rPr>
          <w:b/>
          <w:sz w:val="28"/>
          <w:szCs w:val="28"/>
        </w:rPr>
      </w:pPr>
      <w:r w:rsidRPr="00262FE4">
        <w:rPr>
          <w:b/>
          <w:bCs/>
          <w:sz w:val="28"/>
          <w:szCs w:val="28"/>
        </w:rPr>
        <w:lastRenderedPageBreak/>
        <w:t>Пояснительная записка</w:t>
      </w:r>
    </w:p>
    <w:p w:rsidR="00C047CD" w:rsidRDefault="00C047CD" w:rsidP="00C047CD">
      <w:pPr>
        <w:rPr>
          <w:b/>
        </w:rPr>
      </w:pPr>
    </w:p>
    <w:p w:rsidR="00295153" w:rsidRPr="009A7C12" w:rsidRDefault="00295153" w:rsidP="00295153">
      <w:pPr>
        <w:autoSpaceDE w:val="0"/>
        <w:autoSpaceDN w:val="0"/>
        <w:adjustRightInd w:val="0"/>
        <w:ind w:firstLine="570"/>
        <w:jc w:val="both"/>
        <w:rPr>
          <w:b/>
        </w:rPr>
      </w:pPr>
      <w:r w:rsidRPr="009A7C12">
        <w:rPr>
          <w:b/>
        </w:rPr>
        <w:t>Рабочая программа составлена на основе:</w:t>
      </w:r>
    </w:p>
    <w:p w:rsidR="00295153" w:rsidRPr="00262FE4" w:rsidRDefault="00295153" w:rsidP="0029515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– </w:t>
      </w:r>
      <w:r w:rsidRPr="00262FE4">
        <w:rPr>
          <w:iCs/>
        </w:rPr>
        <w:t>Федерального компонента образовательного стандарта  основно</w:t>
      </w:r>
      <w:r>
        <w:rPr>
          <w:iCs/>
        </w:rPr>
        <w:t>го общего образования по химии</w:t>
      </w:r>
      <w:r w:rsidRPr="00A44E50">
        <w:t xml:space="preserve"> одобренным совместным решением коллегии Минобразования России и Президиума РАО от 23.12.2003 г. № 21/12 и утвержденным приказом </w:t>
      </w:r>
      <w:proofErr w:type="spellStart"/>
      <w:r w:rsidRPr="00A44E50">
        <w:t>Минобрнауки</w:t>
      </w:r>
      <w:proofErr w:type="spellEnd"/>
      <w:r w:rsidRPr="00A44E50">
        <w:t xml:space="preserve"> РФ от 05.03.2004 г. № 1089</w:t>
      </w:r>
    </w:p>
    <w:p w:rsidR="00295153" w:rsidRPr="00262FE4" w:rsidRDefault="00295153" w:rsidP="00C23675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262FE4">
        <w:rPr>
          <w:iCs/>
        </w:rPr>
        <w:t>– Примерной программы основн</w:t>
      </w:r>
      <w:r>
        <w:rPr>
          <w:iCs/>
        </w:rPr>
        <w:t>ого общего образования по хими</w:t>
      </w:r>
      <w:proofErr w:type="gramStart"/>
      <w:r>
        <w:rPr>
          <w:iCs/>
        </w:rPr>
        <w:t>и</w:t>
      </w:r>
      <w:r w:rsidRPr="00A44E50">
        <w:t>(</w:t>
      </w:r>
      <w:proofErr w:type="gramEnd"/>
      <w:r w:rsidRPr="00A44E50">
        <w:t xml:space="preserve">письмо Департамента государственной политики в образовании </w:t>
      </w:r>
      <w:proofErr w:type="spellStart"/>
      <w:r w:rsidRPr="00A44E50">
        <w:t>Минобрнауки</w:t>
      </w:r>
      <w:proofErr w:type="spellEnd"/>
      <w:r w:rsidRPr="00A44E50">
        <w:t xml:space="preserve"> России от 07.07.2005г. № 03-1263)</w:t>
      </w:r>
    </w:p>
    <w:p w:rsidR="003C67B2" w:rsidRPr="00E91F56" w:rsidRDefault="00295153" w:rsidP="00C23675">
      <w:pPr>
        <w:autoSpaceDE w:val="0"/>
        <w:autoSpaceDN w:val="0"/>
        <w:adjustRightInd w:val="0"/>
        <w:spacing w:line="276" w:lineRule="auto"/>
        <w:jc w:val="both"/>
      </w:pPr>
      <w:r w:rsidRPr="00262FE4">
        <w:rPr>
          <w:iCs/>
        </w:rPr>
        <w:t xml:space="preserve">– </w:t>
      </w:r>
      <w:r w:rsidRPr="00BB71A3">
        <w:t xml:space="preserve">Программа  для общеобразовательных учреждений «Химия 8-11 </w:t>
      </w:r>
      <w:proofErr w:type="spellStart"/>
      <w:r w:rsidRPr="00BB71A3">
        <w:t>кл</w:t>
      </w:r>
      <w:proofErr w:type="spellEnd"/>
      <w:r w:rsidRPr="00BB71A3">
        <w:t xml:space="preserve">.»  </w:t>
      </w:r>
      <w:r w:rsidRPr="00BB71A3">
        <w:rPr>
          <w:iCs/>
        </w:rPr>
        <w:t xml:space="preserve">(автор  </w:t>
      </w:r>
      <w:proofErr w:type="spellStart"/>
      <w:r w:rsidRPr="00BB71A3">
        <w:t>Н.Н.</w:t>
      </w:r>
      <w:r w:rsidRPr="00756908">
        <w:t>Гара</w:t>
      </w:r>
      <w:proofErr w:type="spellEnd"/>
      <w:r w:rsidRPr="00756908">
        <w:t>)</w:t>
      </w:r>
      <w:r w:rsidR="00756908" w:rsidRPr="00756908">
        <w:rPr>
          <w:iCs/>
        </w:rPr>
        <w:t>, д</w:t>
      </w:r>
      <w:r w:rsidRPr="00756908">
        <w:t>опущено</w:t>
      </w:r>
      <w:r w:rsidRPr="00BB71A3">
        <w:t xml:space="preserve"> Департаментом образовательных программ и стандартов  общего образования Министерства образования РФ</w:t>
      </w:r>
      <w:r w:rsidRPr="00BB71A3">
        <w:rPr>
          <w:iCs/>
        </w:rPr>
        <w:t>, опубликованная издательством «Просвещение» в 2008 год</w:t>
      </w:r>
      <w:proofErr w:type="gramStart"/>
      <w:r w:rsidRPr="00BB71A3">
        <w:rPr>
          <w:iCs/>
        </w:rPr>
        <w:t>у</w:t>
      </w:r>
      <w:r w:rsidRPr="00BB71A3">
        <w:t>(</w:t>
      </w:r>
      <w:proofErr w:type="spellStart"/>
      <w:proofErr w:type="gramEnd"/>
      <w:r w:rsidRPr="00BB71A3">
        <w:t>Гара</w:t>
      </w:r>
      <w:proofErr w:type="spellEnd"/>
      <w:r w:rsidRPr="00BB71A3">
        <w:t xml:space="preserve"> Н.Н. Программы общеобразовательных учреждений. Химия.- </w:t>
      </w:r>
      <w:proofErr w:type="gramStart"/>
      <w:r w:rsidRPr="00BB71A3">
        <w:t>М.: Просве</w:t>
      </w:r>
      <w:r>
        <w:t>щение, 2008.)</w:t>
      </w:r>
      <w:proofErr w:type="gramEnd"/>
    </w:p>
    <w:p w:rsidR="00756908" w:rsidRPr="00756908" w:rsidRDefault="00756908" w:rsidP="00756908">
      <w:pPr>
        <w:pStyle w:val="a3"/>
        <w:spacing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Курс «Органическая химия» в 10</w:t>
      </w:r>
      <w:r w:rsidR="003C67B2" w:rsidRPr="00756908">
        <w:rPr>
          <w:color w:val="000000"/>
        </w:rPr>
        <w:t xml:space="preserve"> классе общеобразовательного направления (базовый уровень) рассчитан на 1 часа в неделю, общее число часов – 35  и соответствует стандарту среднего (полного) общего образования по химии</w:t>
      </w:r>
      <w:r>
        <w:rPr>
          <w:color w:val="000000"/>
        </w:rPr>
        <w:t xml:space="preserve">, </w:t>
      </w:r>
      <w:r w:rsidRPr="005F380E">
        <w:t xml:space="preserve">из них: для проведения контрольных </w:t>
      </w:r>
      <w:r>
        <w:t xml:space="preserve">– 2 часов, практических работ - 2 часов. </w:t>
      </w:r>
      <w:r w:rsidR="003C67B2" w:rsidRPr="00756908">
        <w:rPr>
          <w:color w:val="000000"/>
        </w:rPr>
        <w:t>Этот курс развивает линию обучения химии начатую в основной школе и построен по концентрическому принципу</w:t>
      </w:r>
      <w:proofErr w:type="gramStart"/>
      <w:r w:rsidR="003C67B2" w:rsidRPr="00756908">
        <w:rPr>
          <w:color w:val="000000"/>
        </w:rPr>
        <w:t>.</w:t>
      </w:r>
      <w:r w:rsidRPr="00756908">
        <w:t>Д</w:t>
      </w:r>
      <w:proofErr w:type="gramEnd"/>
      <w:r w:rsidRPr="00756908">
        <w:t xml:space="preserve">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756908">
        <w:t>межпредметных</w:t>
      </w:r>
      <w:proofErr w:type="spellEnd"/>
      <w:r w:rsidRPr="00756908">
        <w:t xml:space="preserve"> и </w:t>
      </w:r>
      <w:proofErr w:type="spellStart"/>
      <w:r w:rsidRPr="00756908">
        <w:t>внутрипредметных</w:t>
      </w:r>
      <w:proofErr w:type="spellEnd"/>
      <w:r w:rsidRPr="00756908"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3C67B2" w:rsidRPr="008758F1" w:rsidRDefault="003C67B2" w:rsidP="004B5915">
      <w:pPr>
        <w:pStyle w:val="a3"/>
        <w:spacing w:after="0" w:afterAutospacing="0" w:line="276" w:lineRule="auto"/>
        <w:ind w:firstLine="540"/>
        <w:jc w:val="both"/>
        <w:rPr>
          <w:rFonts w:ascii="Verdana" w:hAnsi="Verdana"/>
          <w:color w:val="000000"/>
        </w:rPr>
      </w:pPr>
      <w:r w:rsidRPr="008758F1">
        <w:rPr>
          <w:color w:val="000000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3C67B2" w:rsidRPr="008758F1" w:rsidRDefault="003C67B2" w:rsidP="004B5915">
      <w:pPr>
        <w:pStyle w:val="a3"/>
        <w:numPr>
          <w:ilvl w:val="0"/>
          <w:numId w:val="10"/>
        </w:numPr>
        <w:spacing w:before="30" w:beforeAutospacing="0" w:after="0" w:afterAutospacing="0" w:line="276" w:lineRule="auto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softHyphen/>
      </w:r>
      <w:r w:rsidRPr="008758F1">
        <w:rPr>
          <w:color w:val="000000"/>
          <w:u w:val="single"/>
        </w:rPr>
        <w:t>освоение знаний</w:t>
      </w:r>
      <w:r w:rsidRPr="008758F1">
        <w:rPr>
          <w:color w:val="000000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C67B2" w:rsidRPr="008758F1" w:rsidRDefault="003C67B2" w:rsidP="004B5915">
      <w:pPr>
        <w:pStyle w:val="a3"/>
        <w:numPr>
          <w:ilvl w:val="0"/>
          <w:numId w:val="10"/>
        </w:numPr>
        <w:spacing w:before="30" w:beforeAutospacing="0" w:after="0" w:afterAutospacing="0"/>
        <w:jc w:val="both"/>
        <w:rPr>
          <w:rFonts w:ascii="Verdana" w:hAnsi="Verdana"/>
          <w:color w:val="000000"/>
        </w:rPr>
      </w:pPr>
      <w:r w:rsidRPr="008758F1">
        <w:rPr>
          <w:color w:val="000000"/>
        </w:rPr>
        <w:softHyphen/>
      </w:r>
      <w:r w:rsidRPr="008758F1">
        <w:rPr>
          <w:color w:val="000000"/>
          <w:u w:val="single"/>
        </w:rPr>
        <w:t>овладение умениями</w:t>
      </w:r>
      <w:r w:rsidRPr="008758F1">
        <w:rPr>
          <w:color w:val="000000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C67B2" w:rsidRPr="008758F1" w:rsidRDefault="003C67B2" w:rsidP="003C67B2">
      <w:pPr>
        <w:pStyle w:val="a3"/>
        <w:numPr>
          <w:ilvl w:val="0"/>
          <w:numId w:val="10"/>
        </w:numPr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8758F1">
        <w:rPr>
          <w:color w:val="000000"/>
        </w:rPr>
        <w:softHyphen/>
        <w:t> </w:t>
      </w:r>
      <w:r w:rsidRPr="008758F1">
        <w:rPr>
          <w:color w:val="000000"/>
          <w:u w:val="single"/>
        </w:rPr>
        <w:t>развитие</w:t>
      </w:r>
      <w:r w:rsidRPr="008758F1">
        <w:rPr>
          <w:color w:val="000000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C67B2" w:rsidRPr="008758F1" w:rsidRDefault="003C67B2" w:rsidP="003C67B2">
      <w:pPr>
        <w:pStyle w:val="a3"/>
        <w:numPr>
          <w:ilvl w:val="0"/>
          <w:numId w:val="10"/>
        </w:numPr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8758F1">
        <w:rPr>
          <w:color w:val="000000"/>
        </w:rPr>
        <w:softHyphen/>
        <w:t> </w:t>
      </w:r>
      <w:r w:rsidRPr="008758F1">
        <w:rPr>
          <w:color w:val="000000"/>
          <w:u w:val="single"/>
        </w:rPr>
        <w:t>воспитание</w:t>
      </w:r>
      <w:r w:rsidRPr="008758F1">
        <w:rPr>
          <w:color w:val="000000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C67B2" w:rsidRDefault="003C67B2" w:rsidP="003C67B2">
      <w:pPr>
        <w:pStyle w:val="a3"/>
        <w:numPr>
          <w:ilvl w:val="0"/>
          <w:numId w:val="10"/>
        </w:numPr>
        <w:spacing w:before="30" w:beforeAutospacing="0" w:after="30" w:afterAutospacing="0"/>
        <w:jc w:val="both"/>
        <w:rPr>
          <w:color w:val="000000"/>
        </w:rPr>
      </w:pPr>
      <w:r w:rsidRPr="008758F1">
        <w:rPr>
          <w:color w:val="000000"/>
        </w:rPr>
        <w:softHyphen/>
        <w:t> </w:t>
      </w:r>
      <w:r w:rsidRPr="008758F1">
        <w:rPr>
          <w:color w:val="000000"/>
          <w:u w:val="single"/>
        </w:rPr>
        <w:t>применение полученных знаний и умений</w:t>
      </w:r>
      <w:r w:rsidRPr="008758F1">
        <w:rPr>
          <w:color w:val="000000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56908" w:rsidRPr="007B460A" w:rsidRDefault="00756908" w:rsidP="007B460A">
      <w:pPr>
        <w:jc w:val="both"/>
        <w:rPr>
          <w:sz w:val="28"/>
          <w:szCs w:val="28"/>
        </w:rPr>
      </w:pPr>
      <w:r w:rsidRPr="007B460A">
        <w:t xml:space="preserve">        Рабочая программа предусматривает формирование у учащихся </w:t>
      </w:r>
      <w:proofErr w:type="spellStart"/>
      <w:r w:rsidRPr="007B460A">
        <w:t>общеучебных</w:t>
      </w:r>
      <w:proofErr w:type="spellEnd"/>
      <w:r w:rsidRPr="007B460A">
        <w:t xml:space="preserve">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</w:t>
      </w:r>
      <w:r w:rsidRPr="007B460A">
        <w:lastRenderedPageBreak/>
        <w:t>различными методами (наблюдения, измерения, опыты, эксперимент); проведение практических и лабораторных работ, несложных эксперимен</w:t>
      </w:r>
      <w:r w:rsidR="007B460A" w:rsidRPr="007B460A">
        <w:t>тов и описание их результатов. И</w:t>
      </w:r>
      <w:r w:rsidRPr="007B460A">
        <w:t>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  <w:r>
        <w:rPr>
          <w:sz w:val="28"/>
          <w:szCs w:val="28"/>
        </w:rPr>
        <w:t>.</w:t>
      </w:r>
    </w:p>
    <w:p w:rsidR="003C67B2" w:rsidRPr="007B4217" w:rsidRDefault="003C67B2" w:rsidP="003C67B2">
      <w:pPr>
        <w:pStyle w:val="a3"/>
        <w:spacing w:before="0" w:after="0"/>
        <w:jc w:val="both"/>
        <w:rPr>
          <w:bCs/>
          <w:i/>
          <w:u w:val="single"/>
        </w:rPr>
      </w:pPr>
      <w:r w:rsidRPr="00172F0C">
        <w:rPr>
          <w:rStyle w:val="a4"/>
          <w:b w:val="0"/>
          <w:i/>
          <w:u w:val="single"/>
        </w:rPr>
        <w:t>Формы и методы, технологии обучения</w:t>
      </w:r>
    </w:p>
    <w:p w:rsidR="003C67B2" w:rsidRPr="000C2BCA" w:rsidRDefault="003C67B2" w:rsidP="003C67B2">
      <w:pPr>
        <w:pStyle w:val="21"/>
        <w:spacing w:line="276" w:lineRule="auto"/>
        <w:ind w:firstLine="283"/>
        <w:rPr>
          <w:sz w:val="24"/>
          <w:szCs w:val="24"/>
        </w:rPr>
      </w:pPr>
      <w:proofErr w:type="gramStart"/>
      <w:r w:rsidRPr="000C2BCA">
        <w:rPr>
          <w:sz w:val="24"/>
          <w:szCs w:val="24"/>
        </w:rPr>
        <w:t xml:space="preserve">В методике обучения химии используются такие методы: </w:t>
      </w:r>
      <w:proofErr w:type="spellStart"/>
      <w:r w:rsidRPr="000C2BCA">
        <w:rPr>
          <w:sz w:val="24"/>
          <w:szCs w:val="24"/>
        </w:rPr>
        <w:t>общедидактические</w:t>
      </w:r>
      <w:proofErr w:type="spellEnd"/>
      <w:r w:rsidRPr="000C2BCA">
        <w:rPr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демонстрации, лабораторные опыты, практическая работа).</w:t>
      </w:r>
      <w:proofErr w:type="gramEnd"/>
      <w:r w:rsidRPr="000C2BCA">
        <w:rPr>
          <w:sz w:val="24"/>
          <w:szCs w:val="24"/>
        </w:rPr>
        <w:t xml:space="preserve"> При использовании каждого метода познавательная деятельность учащихся может носить как репродуктивный, так и творческий характер. В методике химии такие методы, как лекция, рассказ, беседа используются в репродуктивном, поисковом или проблемном планах. </w:t>
      </w:r>
    </w:p>
    <w:p w:rsidR="003C67B2" w:rsidRPr="0002260D" w:rsidRDefault="003C67B2" w:rsidP="003C67B2">
      <w:pPr>
        <w:tabs>
          <w:tab w:val="left" w:pos="2460"/>
        </w:tabs>
        <w:jc w:val="both"/>
      </w:pPr>
      <w:r w:rsidRPr="0002260D"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3C67B2" w:rsidRPr="0002260D" w:rsidRDefault="003C67B2" w:rsidP="003C67B2">
      <w:pPr>
        <w:tabs>
          <w:tab w:val="left" w:pos="2460"/>
        </w:tabs>
        <w:jc w:val="both"/>
      </w:pPr>
      <w:r w:rsidRPr="0002260D">
        <w:t>Рассказ – это более живое, описательное повествование, раскрывающее историю научного пои</w:t>
      </w:r>
      <w:r>
        <w:t>ска, дающее сведения об ученом</w:t>
      </w:r>
      <w:r w:rsidRPr="0002260D">
        <w:t xml:space="preserve">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3C67B2" w:rsidRPr="0002260D" w:rsidRDefault="003C67B2" w:rsidP="003C67B2">
      <w:pPr>
        <w:tabs>
          <w:tab w:val="left" w:pos="2460"/>
        </w:tabs>
        <w:jc w:val="both"/>
      </w:pPr>
      <w:r w:rsidRPr="0002260D">
        <w:t>Беседа – учебная деятельность делится на фрагменты, к которым ставятся вопросы, небольшие проблемы,</w:t>
      </w:r>
      <w:r>
        <w:t xml:space="preserve"> демонстрации химического взаимодействия веществ,</w:t>
      </w:r>
      <w:r w:rsidRPr="0002260D">
        <w:t xml:space="preserve"> ориентирующие школьников на творческую познавательную деятельность.</w:t>
      </w:r>
    </w:p>
    <w:p w:rsidR="003C67B2" w:rsidRPr="0002260D" w:rsidRDefault="003C67B2" w:rsidP="003C67B2">
      <w:pPr>
        <w:tabs>
          <w:tab w:val="left" w:pos="2460"/>
        </w:tabs>
        <w:jc w:val="both"/>
      </w:pPr>
      <w:r w:rsidRPr="0002260D"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3C67B2" w:rsidRPr="0002260D" w:rsidRDefault="003C67B2" w:rsidP="003C67B2">
      <w:pPr>
        <w:shd w:val="clear" w:color="auto" w:fill="FFFFFF"/>
        <w:tabs>
          <w:tab w:val="left" w:pos="720"/>
        </w:tabs>
        <w:ind w:firstLine="338"/>
        <w:jc w:val="both"/>
      </w:pPr>
      <w:r>
        <w:t xml:space="preserve">    При обучении химии</w:t>
      </w:r>
      <w:r w:rsidRPr="0002260D">
        <w:t xml:space="preserve">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02260D">
        <w:t>эмпирическими</w:t>
      </w:r>
      <w:proofErr w:type="gramEnd"/>
      <w:r w:rsidRPr="0002260D">
        <w:t>, практические действия с интеллектуальными.</w:t>
      </w:r>
    </w:p>
    <w:p w:rsidR="003C67B2" w:rsidRDefault="003C67B2" w:rsidP="003C67B2">
      <w:pPr>
        <w:tabs>
          <w:tab w:val="left" w:pos="2460"/>
        </w:tabs>
        <w:jc w:val="both"/>
      </w:pPr>
      <w:r w:rsidRPr="0002260D">
        <w:t xml:space="preserve">Усвоение учащимися </w:t>
      </w:r>
      <w:r>
        <w:t xml:space="preserve">химической </w:t>
      </w:r>
      <w:r w:rsidRPr="0002260D">
        <w:t>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</w:t>
      </w:r>
      <w:r>
        <w:t xml:space="preserve"> с использованием химического эксперимента</w:t>
      </w:r>
      <w:r w:rsidRPr="0002260D">
        <w:t>, использования технических средств (</w:t>
      </w:r>
      <w:proofErr w:type="spellStart"/>
      <w:r>
        <w:t>мультимедиапроектора</w:t>
      </w:r>
      <w:proofErr w:type="spellEnd"/>
      <w:r>
        <w:t>)</w:t>
      </w:r>
      <w:r w:rsidRPr="0002260D">
        <w:t>.</w:t>
      </w:r>
    </w:p>
    <w:p w:rsidR="003C67B2" w:rsidRPr="004B5915" w:rsidRDefault="003C67B2" w:rsidP="004B5915">
      <w:pPr>
        <w:shd w:val="clear" w:color="auto" w:fill="FFFFFF"/>
        <w:ind w:firstLine="338"/>
        <w:jc w:val="both"/>
        <w:rPr>
          <w:color w:val="000000"/>
          <w:spacing w:val="3"/>
        </w:rPr>
      </w:pPr>
      <w:r>
        <w:rPr>
          <w:color w:val="000000"/>
          <w:spacing w:val="1"/>
        </w:rPr>
        <w:t xml:space="preserve">     В</w:t>
      </w:r>
      <w:r w:rsidRPr="00A424E2">
        <w:rPr>
          <w:color w:val="000000"/>
          <w:spacing w:val="1"/>
        </w:rPr>
        <w:t xml:space="preserve"> изучении курса значительная роль отводится хими</w:t>
      </w:r>
      <w:r w:rsidRPr="00A424E2">
        <w:rPr>
          <w:color w:val="000000"/>
          <w:spacing w:val="1"/>
        </w:rPr>
        <w:softHyphen/>
      </w:r>
      <w:r w:rsidRPr="00A424E2">
        <w:rPr>
          <w:color w:val="000000"/>
          <w:spacing w:val="-1"/>
        </w:rPr>
        <w:t>ческому эксперименту: проведению практических и лабо</w:t>
      </w:r>
      <w:r w:rsidRPr="00A424E2">
        <w:rPr>
          <w:color w:val="000000"/>
          <w:spacing w:val="-1"/>
        </w:rPr>
        <w:softHyphen/>
      </w:r>
      <w:r w:rsidRPr="00A424E2">
        <w:rPr>
          <w:color w:val="000000"/>
          <w:spacing w:val="4"/>
        </w:rPr>
        <w:t xml:space="preserve">раторных работ, несложных экспериментов и описанию </w:t>
      </w:r>
      <w:r>
        <w:rPr>
          <w:color w:val="000000"/>
          <w:spacing w:val="6"/>
        </w:rPr>
        <w:t>их результатов</w:t>
      </w:r>
      <w:r w:rsidRPr="00A424E2">
        <w:rPr>
          <w:color w:val="000000"/>
          <w:spacing w:val="6"/>
        </w:rPr>
        <w:t xml:space="preserve">, соблюдению норм и правил поведения </w:t>
      </w:r>
      <w:r w:rsidRPr="00A424E2">
        <w:rPr>
          <w:color w:val="000000"/>
          <w:spacing w:val="3"/>
        </w:rPr>
        <w:t>в химических лабораториях.</w:t>
      </w:r>
    </w:p>
    <w:p w:rsidR="003C67B2" w:rsidRPr="007B460A" w:rsidRDefault="003C67B2" w:rsidP="007B460A">
      <w:pPr>
        <w:pStyle w:val="a3"/>
        <w:spacing w:before="0"/>
        <w:ind w:left="360"/>
        <w:jc w:val="both"/>
        <w:rPr>
          <w:bCs/>
          <w:i/>
          <w:u w:val="single"/>
        </w:rPr>
      </w:pPr>
      <w:r w:rsidRPr="0007295D">
        <w:rPr>
          <w:bCs/>
          <w:i/>
          <w:u w:val="single"/>
        </w:rPr>
        <w:t>Используемые формы, способы и средства проверки и оценки результатов обучения</w:t>
      </w:r>
    </w:p>
    <w:p w:rsidR="003C67B2" w:rsidRPr="0085562B" w:rsidRDefault="003C67B2" w:rsidP="003C67B2">
      <w:pPr>
        <w:jc w:val="both"/>
      </w:pPr>
      <w:r w:rsidRPr="0085562B"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3C67B2" w:rsidRDefault="003C67B2" w:rsidP="003C67B2">
      <w:pPr>
        <w:jc w:val="both"/>
      </w:pPr>
      <w:r w:rsidRPr="0085562B">
        <w:lastRenderedPageBreak/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3C67B2" w:rsidRPr="0085562B" w:rsidRDefault="003C67B2" w:rsidP="003C67B2">
      <w:pPr>
        <w:ind w:firstLine="600"/>
        <w:jc w:val="both"/>
      </w:pPr>
      <w:r w:rsidRPr="0085562B">
        <w:t xml:space="preserve">Данная рабочая программа может быть реализована  при использовании </w:t>
      </w:r>
      <w:r w:rsidRPr="0085562B">
        <w:rPr>
          <w:b/>
        </w:rPr>
        <w:t>традиционной технологии</w:t>
      </w:r>
      <w:r w:rsidRPr="0085562B"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3C67B2" w:rsidRPr="003C67B2" w:rsidRDefault="003C67B2" w:rsidP="003C67B2">
      <w:pPr>
        <w:ind w:firstLine="600"/>
        <w:jc w:val="both"/>
        <w:rPr>
          <w:rStyle w:val="a4"/>
          <w:b w:val="0"/>
          <w:bCs w:val="0"/>
        </w:rPr>
      </w:pPr>
      <w:r w:rsidRPr="0085562B">
        <w:rPr>
          <w:b/>
        </w:rPr>
        <w:t xml:space="preserve">Контроль </w:t>
      </w:r>
      <w:r w:rsidRPr="0085562B">
        <w:t xml:space="preserve">за уровнем знаний учащихся предусматривает проведение практических, самостоятельных, контрольных </w:t>
      </w:r>
      <w:proofErr w:type="gramStart"/>
      <w:r w:rsidRPr="0085562B">
        <w:t>работ</w:t>
      </w:r>
      <w:proofErr w:type="gramEnd"/>
      <w:r w:rsidRPr="0085562B">
        <w:t xml:space="preserve"> как в традиционной, так и в  тестовой формах.</w:t>
      </w:r>
    </w:p>
    <w:p w:rsidR="003C67B2" w:rsidRDefault="003C67B2" w:rsidP="003C67B2">
      <w:pPr>
        <w:pStyle w:val="a3"/>
        <w:spacing w:before="240" w:beforeAutospacing="0" w:after="0" w:afterAutospacing="0"/>
        <w:jc w:val="both"/>
        <w:rPr>
          <w:rStyle w:val="a4"/>
          <w:b w:val="0"/>
        </w:rPr>
      </w:pPr>
      <w:r w:rsidRPr="0007295D">
        <w:rPr>
          <w:rStyle w:val="a4"/>
          <w:b w:val="0"/>
        </w:rPr>
        <w:t>В зависимости от этапа образователь</w:t>
      </w:r>
      <w:r>
        <w:rPr>
          <w:rStyle w:val="a4"/>
          <w:b w:val="0"/>
        </w:rPr>
        <w:t>ного процесса на уроках химии</w:t>
      </w:r>
      <w:r w:rsidRPr="0007295D">
        <w:rPr>
          <w:rStyle w:val="a4"/>
          <w:b w:val="0"/>
        </w:rPr>
        <w:t xml:space="preserve"> используются разнообразные формы и методы проверки и оценивания результатов обучения. При проведении текущего контроля  используются методы: устны</w:t>
      </w:r>
      <w:r>
        <w:rPr>
          <w:rStyle w:val="a4"/>
          <w:b w:val="0"/>
        </w:rPr>
        <w:t>й опрос, работа у доски</w:t>
      </w:r>
      <w:r w:rsidRPr="0007295D">
        <w:rPr>
          <w:rStyle w:val="a4"/>
          <w:b w:val="0"/>
        </w:rPr>
        <w:t>, само</w:t>
      </w:r>
      <w:r>
        <w:rPr>
          <w:rStyle w:val="a4"/>
          <w:b w:val="0"/>
        </w:rPr>
        <w:t>стоятельная работа</w:t>
      </w:r>
      <w:r w:rsidRPr="0007295D">
        <w:rPr>
          <w:rStyle w:val="a4"/>
          <w:b w:val="0"/>
        </w:rPr>
        <w:t xml:space="preserve">;  во время тематического контроля </w:t>
      </w:r>
      <w:proofErr w:type="gramStart"/>
      <w:r w:rsidRPr="0007295D">
        <w:rPr>
          <w:rStyle w:val="a4"/>
          <w:b w:val="0"/>
        </w:rPr>
        <w:t>–т</w:t>
      </w:r>
      <w:proofErr w:type="gramEnd"/>
      <w:r w:rsidRPr="0007295D">
        <w:rPr>
          <w:rStyle w:val="a4"/>
          <w:b w:val="0"/>
        </w:rPr>
        <w:t xml:space="preserve">естирование, самостоятельная работа, зачёт; итоговый контроль проводится с использованием </w:t>
      </w:r>
      <w:r>
        <w:rPr>
          <w:rStyle w:val="a4"/>
          <w:b w:val="0"/>
        </w:rPr>
        <w:t>письменного тестирования</w:t>
      </w:r>
      <w:r w:rsidRPr="0007295D">
        <w:rPr>
          <w:rStyle w:val="a4"/>
          <w:b w:val="0"/>
        </w:rPr>
        <w:t xml:space="preserve">, выполнения </w:t>
      </w:r>
      <w:r>
        <w:rPr>
          <w:rStyle w:val="a4"/>
          <w:b w:val="0"/>
        </w:rPr>
        <w:t>контрольной и практической работ</w:t>
      </w:r>
    </w:p>
    <w:p w:rsidR="00290DB7" w:rsidRDefault="00290DB7" w:rsidP="003C67B2">
      <w:pPr>
        <w:pStyle w:val="a3"/>
        <w:spacing w:before="240" w:beforeAutospacing="0" w:after="0" w:afterAutospacing="0"/>
        <w:jc w:val="both"/>
        <w:rPr>
          <w:rStyle w:val="a4"/>
          <w:b w:val="0"/>
        </w:rPr>
      </w:pPr>
    </w:p>
    <w:p w:rsidR="00242AB8" w:rsidRDefault="00242AB8" w:rsidP="00242AB8">
      <w:pPr>
        <w:rPr>
          <w:b/>
        </w:rPr>
      </w:pPr>
      <w:r>
        <w:rPr>
          <w:b/>
        </w:rPr>
        <w:t>КРИТЕРИИ И НОРМЫ ОЦЕНКИ ЗНАНИЙ ОБУЧАЮЩИХСЯ ПО ХИМИИ</w:t>
      </w:r>
    </w:p>
    <w:p w:rsidR="00ED7AB0" w:rsidRPr="00BB3080" w:rsidRDefault="00ED7AB0" w:rsidP="00ED7AB0">
      <w:pPr>
        <w:rPr>
          <w:b/>
        </w:rPr>
      </w:pPr>
      <w:r w:rsidRPr="00BB3080">
        <w:rPr>
          <w:b/>
        </w:rPr>
        <w:t>Критерии и нормы оценки знаний обучающихся</w:t>
      </w:r>
    </w:p>
    <w:p w:rsidR="00ED7AB0" w:rsidRDefault="00ED7AB0" w:rsidP="00242AB8">
      <w:pPr>
        <w:rPr>
          <w:b/>
        </w:rPr>
      </w:pPr>
    </w:p>
    <w:p w:rsidR="00242AB8" w:rsidRDefault="00242AB8" w:rsidP="00242AB8">
      <w:pPr>
        <w:tabs>
          <w:tab w:val="left" w:pos="3585"/>
        </w:tabs>
        <w:jc w:val="both"/>
        <w:rPr>
          <w:b/>
        </w:rPr>
      </w:pPr>
      <w:r>
        <w:rPr>
          <w:b/>
        </w:rPr>
        <w:t>1. Оценка теоретических знаний.</w:t>
      </w:r>
      <w:r>
        <w:rPr>
          <w:b/>
        </w:rPr>
        <w:tab/>
      </w:r>
    </w:p>
    <w:p w:rsidR="00242AB8" w:rsidRDefault="00242AB8" w:rsidP="00242AB8">
      <w:pPr>
        <w:jc w:val="both"/>
      </w:pPr>
      <w:r>
        <w:tab/>
      </w:r>
      <w:r>
        <w:rPr>
          <w:b/>
        </w:rPr>
        <w:t>Отметка «5»</w:t>
      </w:r>
      <w:proofErr w:type="gramStart"/>
      <w:r>
        <w:t xml:space="preserve"> :</w:t>
      </w:r>
      <w:proofErr w:type="gramEnd"/>
    </w:p>
    <w:p w:rsidR="00242AB8" w:rsidRDefault="00242AB8" w:rsidP="00242AB8">
      <w:pPr>
        <w:jc w:val="both"/>
      </w:pPr>
      <w:r>
        <w:t>-  ответ полный и правильный на основании изученных теорий;</w:t>
      </w:r>
    </w:p>
    <w:p w:rsidR="00242AB8" w:rsidRDefault="00242AB8" w:rsidP="00242AB8">
      <w:pPr>
        <w:jc w:val="both"/>
      </w:pPr>
      <w:r>
        <w:t>-  материал изложен в определенной логической последовательности, литературным языком;</w:t>
      </w:r>
    </w:p>
    <w:p w:rsidR="00242AB8" w:rsidRDefault="00242AB8" w:rsidP="00242AB8">
      <w:pPr>
        <w:tabs>
          <w:tab w:val="left" w:pos="2896"/>
        </w:tabs>
        <w:jc w:val="both"/>
      </w:pPr>
      <w:r>
        <w:t>-  ответ самостоятельный.</w:t>
      </w:r>
      <w:r>
        <w:tab/>
      </w:r>
    </w:p>
    <w:p w:rsidR="00242AB8" w:rsidRDefault="00242AB8" w:rsidP="00242AB8">
      <w:pPr>
        <w:jc w:val="both"/>
      </w:pPr>
      <w:r>
        <w:tab/>
      </w:r>
      <w:r>
        <w:rPr>
          <w:b/>
        </w:rPr>
        <w:t>Ответ «4»</w:t>
      </w:r>
      <w:proofErr w:type="gramStart"/>
      <w:r>
        <w:t xml:space="preserve"> ;</w:t>
      </w:r>
      <w:proofErr w:type="gramEnd"/>
    </w:p>
    <w:p w:rsidR="00242AB8" w:rsidRDefault="00242AB8" w:rsidP="00242AB8">
      <w:pPr>
        <w:jc w:val="both"/>
      </w:pPr>
      <w:r>
        <w:t>-  ответ полный и правильный на сновании изученных теорий;</w:t>
      </w:r>
    </w:p>
    <w:p w:rsidR="00242AB8" w:rsidRDefault="00242AB8" w:rsidP="00242AB8">
      <w:pPr>
        <w:jc w:val="both"/>
      </w:pPr>
      <w: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>
        <w:softHyphen/>
        <w:t>ванию учителя.</w:t>
      </w:r>
    </w:p>
    <w:p w:rsidR="00242AB8" w:rsidRDefault="00242AB8" w:rsidP="00242AB8">
      <w:pPr>
        <w:jc w:val="both"/>
      </w:pPr>
      <w:r>
        <w:rPr>
          <w:b/>
        </w:rPr>
        <w:tab/>
        <w:t>Отметка «З»</w:t>
      </w:r>
      <w:proofErr w:type="gramStart"/>
      <w:r>
        <w:t xml:space="preserve"> :</w:t>
      </w:r>
      <w:proofErr w:type="gramEnd"/>
    </w:p>
    <w:p w:rsidR="00242AB8" w:rsidRDefault="00242AB8" w:rsidP="00242AB8">
      <w:pPr>
        <w:jc w:val="both"/>
      </w:pPr>
      <w:r>
        <w:t>-  ответ полный, но при этом допущена существенная ошибка или ответ неполный, несвязный.</w:t>
      </w:r>
    </w:p>
    <w:p w:rsidR="00242AB8" w:rsidRDefault="00242AB8" w:rsidP="00242AB8">
      <w:pPr>
        <w:jc w:val="both"/>
      </w:pPr>
      <w:r>
        <w:rPr>
          <w:b/>
        </w:rPr>
        <w:tab/>
        <w:t>Отметка «2»</w:t>
      </w:r>
      <w:proofErr w:type="gramStart"/>
      <w:r>
        <w:t xml:space="preserve"> :</w:t>
      </w:r>
      <w:proofErr w:type="gramEnd"/>
    </w:p>
    <w:p w:rsidR="00242AB8" w:rsidRDefault="00242AB8" w:rsidP="00242AB8">
      <w:pPr>
        <w:jc w:val="both"/>
      </w:pPr>
      <w: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>
        <w:softHyphen/>
        <w:t>щийся не может исправить при наводящих вопросах учителя,   отсутствие ответа.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>Отметка «1»:</w:t>
      </w:r>
    </w:p>
    <w:p w:rsidR="00242AB8" w:rsidRDefault="00242AB8" w:rsidP="00242AB8">
      <w:pPr>
        <w:jc w:val="both"/>
      </w:pPr>
      <w:r>
        <w:rPr>
          <w:b/>
        </w:rPr>
        <w:t xml:space="preserve">- </w:t>
      </w:r>
      <w:r w:rsidRPr="00212CD7">
        <w:t>работа не выполнена</w:t>
      </w:r>
    </w:p>
    <w:p w:rsidR="00ED7AB0" w:rsidRDefault="00ED7AB0" w:rsidP="00242AB8">
      <w:pPr>
        <w:jc w:val="both"/>
      </w:pPr>
    </w:p>
    <w:p w:rsidR="00242AB8" w:rsidRDefault="00242AB8" w:rsidP="00242AB8">
      <w:pPr>
        <w:jc w:val="both"/>
      </w:pPr>
    </w:p>
    <w:p w:rsidR="00242AB8" w:rsidRDefault="00242AB8" w:rsidP="00242AB8">
      <w:pPr>
        <w:jc w:val="both"/>
        <w:rPr>
          <w:b/>
        </w:rPr>
      </w:pPr>
      <w:r>
        <w:rPr>
          <w:b/>
        </w:rPr>
        <w:lastRenderedPageBreak/>
        <w:t>2. Оценка экспериментальных умений.</w:t>
      </w:r>
    </w:p>
    <w:p w:rsidR="00242AB8" w:rsidRDefault="00242AB8" w:rsidP="00242AB8">
      <w:pPr>
        <w:jc w:val="both"/>
      </w:pPr>
      <w:r>
        <w:t>Оценка ставится на основании наблюдения за учащимися и письменного отчета за работу.</w:t>
      </w:r>
    </w:p>
    <w:p w:rsidR="00242AB8" w:rsidRDefault="00242AB8" w:rsidP="00242AB8">
      <w:pPr>
        <w:jc w:val="both"/>
      </w:pPr>
      <w:r>
        <w:rPr>
          <w:b/>
        </w:rPr>
        <w:t>Отметка «5»:</w:t>
      </w:r>
    </w:p>
    <w:p w:rsidR="00242AB8" w:rsidRDefault="00242AB8" w:rsidP="00242AB8">
      <w:pPr>
        <w:jc w:val="both"/>
      </w:pPr>
      <w:r>
        <w:t>-  работа выполнена полностью и правильно,  сделаны правильные наблюдения и выводы;</w:t>
      </w:r>
    </w:p>
    <w:p w:rsidR="00242AB8" w:rsidRDefault="00242AB8" w:rsidP="00242AB8">
      <w:pPr>
        <w:jc w:val="both"/>
      </w:pPr>
      <w:r>
        <w:t>-  эксперимент осуществлен по плану с учетом техники безопасности и правил работы с веществами и оборудованием;</w:t>
      </w:r>
    </w:p>
    <w:p w:rsidR="00242AB8" w:rsidRDefault="00242AB8" w:rsidP="00242AB8">
      <w:pPr>
        <w:jc w:val="both"/>
      </w:pPr>
      <w: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242AB8" w:rsidRDefault="00242AB8" w:rsidP="00242AB8">
      <w:pPr>
        <w:tabs>
          <w:tab w:val="left" w:pos="708"/>
          <w:tab w:val="left" w:pos="1416"/>
          <w:tab w:val="left" w:pos="2124"/>
          <w:tab w:val="left" w:pos="3899"/>
        </w:tabs>
        <w:jc w:val="both"/>
      </w:pPr>
      <w:r>
        <w:tab/>
      </w:r>
      <w:r>
        <w:rPr>
          <w:b/>
        </w:rPr>
        <w:t>Отметка «4»</w:t>
      </w:r>
      <w:proofErr w:type="gramStart"/>
      <w:r>
        <w:t xml:space="preserve"> :</w:t>
      </w:r>
      <w:proofErr w:type="gramEnd"/>
      <w:r>
        <w:tab/>
      </w:r>
      <w:r>
        <w:tab/>
      </w:r>
    </w:p>
    <w:p w:rsidR="00242AB8" w:rsidRDefault="00242AB8" w:rsidP="00242AB8">
      <w:pPr>
        <w:jc w:val="both"/>
      </w:pPr>
      <w: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«3»:</w:t>
      </w:r>
    </w:p>
    <w:p w:rsidR="00242AB8" w:rsidRDefault="00242AB8" w:rsidP="00242AB8">
      <w:pPr>
        <w:jc w:val="both"/>
      </w:pPr>
      <w: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>
        <w:softHyphen/>
        <w:t>ществами и оборудованием,   которая исправляется по требованию учителя.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«2»:</w:t>
      </w:r>
    </w:p>
    <w:p w:rsidR="00242AB8" w:rsidRDefault="00242AB8" w:rsidP="00242AB8">
      <w:pPr>
        <w:jc w:val="both"/>
      </w:pPr>
      <w: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242AB8" w:rsidRDefault="00242AB8" w:rsidP="00242AB8">
      <w:pPr>
        <w:jc w:val="both"/>
      </w:pPr>
      <w:r>
        <w:t>-  работа не выполнена,  у учащегося отсутствует экспериментальные умения.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>Отметка «1»:</w:t>
      </w:r>
    </w:p>
    <w:p w:rsidR="00242AB8" w:rsidRDefault="00242AB8" w:rsidP="00242AB8">
      <w:pPr>
        <w:jc w:val="both"/>
      </w:pPr>
      <w:r>
        <w:rPr>
          <w:b/>
        </w:rPr>
        <w:t xml:space="preserve">- </w:t>
      </w:r>
      <w:r w:rsidRPr="00212CD7">
        <w:t>работа не выполнена</w:t>
      </w:r>
      <w:r>
        <w:t xml:space="preserve">, у учащегося отсутствуют экспериментальные умения </w:t>
      </w:r>
    </w:p>
    <w:p w:rsidR="00ED7AB0" w:rsidRPr="00ED7AB0" w:rsidRDefault="00ED7AB0" w:rsidP="00242AB8">
      <w:pPr>
        <w:jc w:val="both"/>
      </w:pPr>
    </w:p>
    <w:p w:rsidR="00242AB8" w:rsidRDefault="00242AB8" w:rsidP="00242AB8">
      <w:pPr>
        <w:jc w:val="both"/>
        <w:rPr>
          <w:b/>
        </w:rPr>
      </w:pPr>
      <w:r>
        <w:rPr>
          <w:b/>
        </w:rPr>
        <w:t>3.   Оценка  умений решать экспериментальных задач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>Отметка «5»:</w:t>
      </w:r>
    </w:p>
    <w:p w:rsidR="00242AB8" w:rsidRPr="00212CD7" w:rsidRDefault="00242AB8" w:rsidP="00242AB8">
      <w:pPr>
        <w:jc w:val="both"/>
      </w:pPr>
      <w:r w:rsidRPr="00212CD7">
        <w:t>-  план решения составлен правильно</w:t>
      </w:r>
    </w:p>
    <w:p w:rsidR="00242AB8" w:rsidRPr="00212CD7" w:rsidRDefault="00242AB8" w:rsidP="00242AB8">
      <w:pPr>
        <w:jc w:val="both"/>
      </w:pPr>
      <w:r w:rsidRPr="00212CD7">
        <w:t>-  правильно осуществлен подбор химических реактивов и оборудования</w:t>
      </w:r>
    </w:p>
    <w:p w:rsidR="00242AB8" w:rsidRPr="00212CD7" w:rsidRDefault="00242AB8" w:rsidP="00242AB8">
      <w:pPr>
        <w:jc w:val="both"/>
      </w:pPr>
      <w:r w:rsidRPr="00212CD7">
        <w:t>-  дано полное объяснение и сделаны выводы.</w:t>
      </w:r>
    </w:p>
    <w:p w:rsidR="00242AB8" w:rsidRDefault="00242AB8" w:rsidP="00242AB8">
      <w:pPr>
        <w:tabs>
          <w:tab w:val="left" w:pos="708"/>
          <w:tab w:val="left" w:pos="1416"/>
          <w:tab w:val="left" w:pos="2124"/>
          <w:tab w:val="left" w:pos="3899"/>
        </w:tabs>
        <w:jc w:val="both"/>
      </w:pPr>
      <w:r>
        <w:tab/>
      </w:r>
      <w:r>
        <w:rPr>
          <w:b/>
        </w:rPr>
        <w:t>Отметка «4»</w:t>
      </w:r>
      <w:proofErr w:type="gramStart"/>
      <w:r>
        <w:t xml:space="preserve"> :</w:t>
      </w:r>
      <w:proofErr w:type="gramEnd"/>
    </w:p>
    <w:p w:rsidR="00242AB8" w:rsidRPr="00212CD7" w:rsidRDefault="00242AB8" w:rsidP="00242AB8">
      <w:pPr>
        <w:jc w:val="both"/>
      </w:pPr>
      <w:r w:rsidRPr="00212CD7">
        <w:t>-  план решения составлен правильно</w:t>
      </w:r>
    </w:p>
    <w:p w:rsidR="00242AB8" w:rsidRPr="00212CD7" w:rsidRDefault="00242AB8" w:rsidP="00242AB8">
      <w:pPr>
        <w:jc w:val="both"/>
      </w:pPr>
      <w:r w:rsidRPr="00212CD7">
        <w:t>-правильно осуществлен подбор химических реактивов и оборудования</w:t>
      </w:r>
      <w:r>
        <w:t>, при этом допущено не более двух несущественных ошибок в объяснениях и выводах.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«3»:</w:t>
      </w:r>
    </w:p>
    <w:p w:rsidR="00242AB8" w:rsidRPr="00212CD7" w:rsidRDefault="00242AB8" w:rsidP="00242AB8">
      <w:pPr>
        <w:jc w:val="both"/>
      </w:pPr>
      <w:r>
        <w:t xml:space="preserve">-   </w:t>
      </w:r>
      <w:r w:rsidRPr="00212CD7">
        <w:t>план решения составлен правильно</w:t>
      </w:r>
    </w:p>
    <w:p w:rsidR="00242AB8" w:rsidRDefault="00242AB8" w:rsidP="00242AB8">
      <w:pPr>
        <w:jc w:val="both"/>
      </w:pPr>
      <w:r w:rsidRPr="00212CD7">
        <w:t>-  правильно осуществлен подбор химических реактивов и оборудования</w:t>
      </w:r>
      <w:r>
        <w:t xml:space="preserve">, </w:t>
      </w:r>
      <w:proofErr w:type="spellStart"/>
      <w:r>
        <w:t>нодопущена</w:t>
      </w:r>
      <w:proofErr w:type="spellEnd"/>
      <w:r>
        <w:t xml:space="preserve"> несущественная ошибка в объяснениях и вывода</w:t>
      </w:r>
      <w:r>
        <w:tab/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>Отметка «2»:</w:t>
      </w:r>
    </w:p>
    <w:p w:rsidR="00242AB8" w:rsidRDefault="00242AB8" w:rsidP="00242AB8">
      <w:pPr>
        <w:jc w:val="both"/>
      </w:pPr>
      <w:r>
        <w:t>-  допущены две  (и более)  существенные  ошибки в плане решения, в подборе химических реактивов и оборудования, в объяснении и выводах.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lastRenderedPageBreak/>
        <w:t>Отметка «1»:</w:t>
      </w:r>
    </w:p>
    <w:p w:rsidR="00242AB8" w:rsidRDefault="00242AB8" w:rsidP="00242AB8">
      <w:pPr>
        <w:jc w:val="both"/>
      </w:pPr>
      <w:r>
        <w:rPr>
          <w:b/>
        </w:rPr>
        <w:t xml:space="preserve">- </w:t>
      </w:r>
      <w:r>
        <w:t xml:space="preserve"> задача не решена.</w:t>
      </w:r>
    </w:p>
    <w:p w:rsidR="00242AB8" w:rsidRDefault="00242AB8" w:rsidP="00242AB8">
      <w:pPr>
        <w:jc w:val="both"/>
        <w:rPr>
          <w:b/>
        </w:rPr>
      </w:pPr>
    </w:p>
    <w:p w:rsidR="00242AB8" w:rsidRDefault="00ED7AB0" w:rsidP="00242AB8">
      <w:pPr>
        <w:jc w:val="both"/>
        <w:rPr>
          <w:b/>
        </w:rPr>
      </w:pPr>
      <w:r>
        <w:rPr>
          <w:b/>
        </w:rPr>
        <w:t xml:space="preserve">4. </w:t>
      </w:r>
      <w:r w:rsidR="00242AB8">
        <w:rPr>
          <w:b/>
        </w:rPr>
        <w:t xml:space="preserve">Оценка умений решать расчетные  задачи. 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«5»:</w:t>
      </w:r>
    </w:p>
    <w:p w:rsidR="00242AB8" w:rsidRDefault="00242AB8" w:rsidP="00242AB8">
      <w:pPr>
        <w:jc w:val="both"/>
      </w:pPr>
      <w:r>
        <w:t xml:space="preserve">-   в </w:t>
      </w:r>
      <w:proofErr w:type="gramStart"/>
      <w:r>
        <w:t>логическом рассуждении</w:t>
      </w:r>
      <w:proofErr w:type="gramEnd"/>
      <w:r>
        <w:t xml:space="preserve"> и решении нет ошибок,  задача решена рациональным способом;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«4»:</w:t>
      </w:r>
    </w:p>
    <w:p w:rsidR="00242AB8" w:rsidRDefault="00242AB8" w:rsidP="00242AB8">
      <w:pPr>
        <w:jc w:val="both"/>
      </w:pPr>
      <w:r>
        <w:t xml:space="preserve">-   в </w:t>
      </w:r>
      <w:proofErr w:type="gramStart"/>
      <w:r>
        <w:t>логическом рассуждении</w:t>
      </w:r>
      <w:proofErr w:type="gramEnd"/>
      <w:r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«3»:</w:t>
      </w:r>
    </w:p>
    <w:p w:rsidR="00242AB8" w:rsidRDefault="00242AB8" w:rsidP="00242AB8">
      <w:pPr>
        <w:jc w:val="both"/>
      </w:pPr>
      <w:r>
        <w:t xml:space="preserve">- в </w:t>
      </w:r>
      <w:proofErr w:type="gramStart"/>
      <w:r>
        <w:t>логическом рассуждении</w:t>
      </w:r>
      <w:proofErr w:type="gramEnd"/>
      <w:r>
        <w:t xml:space="preserve"> нет существенных ошибок, но допущена существенная ошибка в математических расчетах.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ab/>
        <w:t>Отметка «2»:</w:t>
      </w:r>
    </w:p>
    <w:p w:rsidR="00242AB8" w:rsidRDefault="00242AB8" w:rsidP="00242AB8">
      <w:pPr>
        <w:jc w:val="both"/>
      </w:pPr>
      <w:r>
        <w:t xml:space="preserve">- имеется существенные ошибки в </w:t>
      </w:r>
      <w:proofErr w:type="gramStart"/>
      <w:r>
        <w:t>логическом рассуждении</w:t>
      </w:r>
      <w:proofErr w:type="gramEnd"/>
      <w:r>
        <w:t xml:space="preserve"> и в решении.</w:t>
      </w:r>
    </w:p>
    <w:p w:rsidR="00242AB8" w:rsidRDefault="00242AB8" w:rsidP="00242AB8">
      <w:pPr>
        <w:jc w:val="both"/>
      </w:pPr>
      <w:r>
        <w:t>-  отсутствие ответа на задание.</w:t>
      </w:r>
    </w:p>
    <w:p w:rsidR="00ED7AB0" w:rsidRDefault="00ED7AB0" w:rsidP="00242AB8">
      <w:pPr>
        <w:jc w:val="both"/>
      </w:pPr>
    </w:p>
    <w:p w:rsidR="00242AB8" w:rsidRDefault="00ED7AB0" w:rsidP="00242AB8">
      <w:pPr>
        <w:jc w:val="both"/>
        <w:rPr>
          <w:b/>
        </w:rPr>
      </w:pPr>
      <w:r>
        <w:rPr>
          <w:b/>
        </w:rPr>
        <w:t>5</w:t>
      </w:r>
      <w:r w:rsidR="00242AB8">
        <w:rPr>
          <w:b/>
        </w:rPr>
        <w:t xml:space="preserve">.  Оценка письменных контрольных работ. 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«5»:</w:t>
      </w:r>
    </w:p>
    <w:p w:rsidR="00242AB8" w:rsidRDefault="00242AB8" w:rsidP="00242AB8">
      <w:pPr>
        <w:jc w:val="both"/>
      </w:pPr>
      <w:r>
        <w:t>-  ответ полный и правильный,  возможна несущественная ошибка.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«4»:</w:t>
      </w:r>
    </w:p>
    <w:p w:rsidR="00242AB8" w:rsidRDefault="00242AB8" w:rsidP="00242AB8">
      <w:pPr>
        <w:jc w:val="both"/>
      </w:pPr>
      <w:r>
        <w:t>- ответ неполный или допущено не более двух несущественных ошибок.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«3»:</w:t>
      </w:r>
    </w:p>
    <w:p w:rsidR="00242AB8" w:rsidRDefault="00242AB8" w:rsidP="00242AB8">
      <w:pPr>
        <w:jc w:val="both"/>
      </w:pPr>
      <w:r>
        <w:t>-  работа выполнена не менее чем наполовину, допущена одна существен</w:t>
      </w:r>
      <w:r>
        <w:softHyphen/>
        <w:t>ная ошибка и при этом две-три несущественные.</w:t>
      </w:r>
    </w:p>
    <w:p w:rsidR="00242AB8" w:rsidRDefault="00242AB8" w:rsidP="00242AB8">
      <w:pPr>
        <w:jc w:val="both"/>
        <w:rPr>
          <w:b/>
        </w:rPr>
      </w:pPr>
      <w:r>
        <w:tab/>
      </w:r>
      <w:r>
        <w:rPr>
          <w:b/>
        </w:rPr>
        <w:t>Отметка «2»:</w:t>
      </w:r>
    </w:p>
    <w:p w:rsidR="00242AB8" w:rsidRDefault="00242AB8" w:rsidP="00242AB8">
      <w:pPr>
        <w:jc w:val="both"/>
      </w:pPr>
      <w:r>
        <w:t>-  работа выполнена меньше  чем наполовину или содержит несколько существенных ошибок.</w:t>
      </w:r>
    </w:p>
    <w:p w:rsidR="00242AB8" w:rsidRDefault="00242AB8" w:rsidP="00242AB8">
      <w:pPr>
        <w:jc w:val="both"/>
      </w:pPr>
      <w:r>
        <w:t>-  работа не выполнена.</w:t>
      </w:r>
    </w:p>
    <w:p w:rsidR="00242AB8" w:rsidRDefault="00242AB8" w:rsidP="00242AB8">
      <w:pPr>
        <w:jc w:val="both"/>
        <w:rPr>
          <w:b/>
        </w:rPr>
      </w:pPr>
      <w:r>
        <w:rPr>
          <w:b/>
        </w:rPr>
        <w:t>Отметка «1»:</w:t>
      </w:r>
    </w:p>
    <w:p w:rsidR="00242AB8" w:rsidRDefault="00242AB8" w:rsidP="00242AB8">
      <w:pPr>
        <w:jc w:val="both"/>
      </w:pPr>
      <w:r>
        <w:rPr>
          <w:b/>
        </w:rPr>
        <w:t xml:space="preserve">- </w:t>
      </w:r>
      <w:r w:rsidRPr="00212CD7">
        <w:t>работа не выполнена</w:t>
      </w:r>
    </w:p>
    <w:p w:rsidR="00242AB8" w:rsidRDefault="00242AB8" w:rsidP="00242AB8">
      <w:pPr>
        <w:jc w:val="both"/>
      </w:pPr>
      <w:r>
        <w:t>При оценке выполнения письменной контрольной работы необ</w:t>
      </w:r>
      <w:r>
        <w:softHyphen/>
        <w:t>ходимо учитывать требования единого орфографического режима.</w:t>
      </w:r>
    </w:p>
    <w:p w:rsidR="00242AB8" w:rsidRDefault="00242AB8" w:rsidP="00242AB8">
      <w:pPr>
        <w:jc w:val="both"/>
      </w:pPr>
    </w:p>
    <w:p w:rsidR="00242AB8" w:rsidRDefault="00ED7AB0" w:rsidP="00242AB8">
      <w:pPr>
        <w:jc w:val="both"/>
        <w:rPr>
          <w:b/>
        </w:rPr>
      </w:pPr>
      <w:r>
        <w:rPr>
          <w:b/>
        </w:rPr>
        <w:t>6</w:t>
      </w:r>
      <w:r w:rsidR="00242AB8">
        <w:rPr>
          <w:b/>
        </w:rPr>
        <w:t>.Оценка тестовых работ.</w:t>
      </w:r>
    </w:p>
    <w:p w:rsidR="00242AB8" w:rsidRDefault="00242AB8" w:rsidP="00242AB8">
      <w:pPr>
        <w:jc w:val="both"/>
      </w:pPr>
      <w: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242AB8" w:rsidRDefault="00242AB8" w:rsidP="00242AB8">
      <w:pPr>
        <w:jc w:val="both"/>
      </w:pPr>
      <w:r>
        <w:t xml:space="preserve">При оценивании используется следующая шкала: для теста из пяти вопросов </w:t>
      </w:r>
    </w:p>
    <w:p w:rsidR="00242AB8" w:rsidRDefault="00242AB8" w:rsidP="00242AB8">
      <w:pPr>
        <w:jc w:val="both"/>
      </w:pPr>
      <w:r>
        <w:t>• нет ошибок — оценка «5»;</w:t>
      </w:r>
    </w:p>
    <w:p w:rsidR="00242AB8" w:rsidRDefault="00242AB8" w:rsidP="00242AB8">
      <w:pPr>
        <w:jc w:val="both"/>
      </w:pPr>
      <w:r>
        <w:t>• одна ошибка - оценка «4»;</w:t>
      </w:r>
    </w:p>
    <w:p w:rsidR="00242AB8" w:rsidRDefault="00242AB8" w:rsidP="00242AB8">
      <w:pPr>
        <w:jc w:val="both"/>
      </w:pPr>
      <w:r>
        <w:t>• две ошибки — оценка «З»;</w:t>
      </w:r>
    </w:p>
    <w:p w:rsidR="00242AB8" w:rsidRDefault="00242AB8" w:rsidP="00242AB8">
      <w:pPr>
        <w:jc w:val="both"/>
      </w:pPr>
      <w:r>
        <w:lastRenderedPageBreak/>
        <w:t xml:space="preserve">• три ошибки — оценка «2». </w:t>
      </w:r>
    </w:p>
    <w:p w:rsidR="00242AB8" w:rsidRDefault="00242AB8" w:rsidP="00242AB8">
      <w:pPr>
        <w:jc w:val="both"/>
      </w:pPr>
      <w:r>
        <w:t xml:space="preserve">Для теста из 30 вопросов: </w:t>
      </w:r>
    </w:p>
    <w:p w:rsidR="00242AB8" w:rsidRDefault="00242AB8" w:rsidP="00242AB8">
      <w:pPr>
        <w:jc w:val="both"/>
      </w:pPr>
      <w:r>
        <w:t xml:space="preserve">• 25—З0 правильных ответов — оценка «5»; </w:t>
      </w:r>
    </w:p>
    <w:p w:rsidR="00242AB8" w:rsidRDefault="00242AB8" w:rsidP="00242AB8">
      <w:pPr>
        <w:jc w:val="both"/>
      </w:pPr>
      <w:r>
        <w:t xml:space="preserve">• 19—24 правильных ответов — оценка «4»; </w:t>
      </w:r>
    </w:p>
    <w:p w:rsidR="00242AB8" w:rsidRDefault="00242AB8" w:rsidP="00242AB8">
      <w:pPr>
        <w:jc w:val="both"/>
      </w:pPr>
      <w:r>
        <w:t xml:space="preserve">• 13—18 правильных ответов — оценка «З»; </w:t>
      </w:r>
    </w:p>
    <w:p w:rsidR="00242AB8" w:rsidRDefault="00242AB8" w:rsidP="00242AB8">
      <w:pPr>
        <w:jc w:val="both"/>
      </w:pPr>
      <w:r>
        <w:t>• меньше 12 правильных ответов — оценка «2».</w:t>
      </w:r>
    </w:p>
    <w:p w:rsidR="00ED7AB0" w:rsidRDefault="00ED7AB0" w:rsidP="00242AB8">
      <w:pPr>
        <w:jc w:val="both"/>
      </w:pPr>
    </w:p>
    <w:p w:rsidR="00242AB8" w:rsidRDefault="00ED7AB0" w:rsidP="00242AB8">
      <w:pPr>
        <w:jc w:val="both"/>
        <w:rPr>
          <w:b/>
        </w:rPr>
      </w:pPr>
      <w:r>
        <w:rPr>
          <w:b/>
        </w:rPr>
        <w:t>7</w:t>
      </w:r>
      <w:r w:rsidR="00242AB8">
        <w:rPr>
          <w:b/>
        </w:rPr>
        <w:t>. Оценка реферата.</w:t>
      </w:r>
    </w:p>
    <w:p w:rsidR="00242AB8" w:rsidRDefault="00242AB8" w:rsidP="00242AB8">
      <w:pPr>
        <w:jc w:val="both"/>
      </w:pPr>
      <w:r>
        <w:t>Реферат оценивается по следующим критериям:</w:t>
      </w:r>
    </w:p>
    <w:p w:rsidR="00242AB8" w:rsidRDefault="00242AB8" w:rsidP="00242AB8">
      <w:pPr>
        <w:jc w:val="both"/>
      </w:pPr>
      <w:r>
        <w:t>• соблюдение требований к его оформлению;</w:t>
      </w:r>
    </w:p>
    <w:p w:rsidR="00242AB8" w:rsidRDefault="00242AB8" w:rsidP="00242AB8">
      <w:pPr>
        <w:jc w:val="both"/>
      </w:pPr>
      <w:r>
        <w:t>• необходимость и достаточность для раскрытия темы приведенной в тексте реферата информации;</w:t>
      </w:r>
    </w:p>
    <w:p w:rsidR="00242AB8" w:rsidRDefault="00242AB8" w:rsidP="00242AB8">
      <w:pPr>
        <w:jc w:val="both"/>
      </w:pPr>
      <w:r>
        <w:t xml:space="preserve">• умение </w:t>
      </w:r>
      <w:proofErr w:type="gramStart"/>
      <w:r>
        <w:t>обучающегося</w:t>
      </w:r>
      <w:proofErr w:type="gramEnd"/>
      <w:r>
        <w:t xml:space="preserve"> свободно излагать основные идеи, отраженные в реферате;</w:t>
      </w:r>
    </w:p>
    <w:p w:rsidR="00242AB8" w:rsidRDefault="00242AB8" w:rsidP="00242AB8">
      <w:pPr>
        <w:jc w:val="both"/>
      </w:pPr>
      <w:r>
        <w:t xml:space="preserve">• способность </w:t>
      </w:r>
      <w:proofErr w:type="gramStart"/>
      <w:r>
        <w:t>обучающегося</w:t>
      </w:r>
      <w:proofErr w:type="gramEnd"/>
      <w: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ED7AB0" w:rsidRPr="006A5C2B" w:rsidRDefault="00ED7AB0" w:rsidP="00242AB8">
      <w:pPr>
        <w:jc w:val="both"/>
      </w:pPr>
    </w:p>
    <w:p w:rsidR="00242AB8" w:rsidRPr="00256F7C" w:rsidRDefault="00ED7AB0" w:rsidP="00ED7AB0">
      <w:pPr>
        <w:shd w:val="clear" w:color="auto" w:fill="FFFFFF"/>
        <w:ind w:right="10"/>
        <w:rPr>
          <w:b/>
          <w:bCs/>
        </w:rPr>
      </w:pPr>
      <w:r>
        <w:rPr>
          <w:b/>
          <w:sz w:val="28"/>
          <w:szCs w:val="28"/>
        </w:rPr>
        <w:t xml:space="preserve">8. </w:t>
      </w:r>
      <w:r w:rsidR="00242AB8" w:rsidRPr="00256F7C">
        <w:rPr>
          <w:b/>
          <w:bCs/>
        </w:rPr>
        <w:t>Критерии и нормы оценивания тестов (в том числе автоматизированный контроль)</w:t>
      </w:r>
    </w:p>
    <w:p w:rsidR="00242AB8" w:rsidRDefault="00242AB8" w:rsidP="00242AB8">
      <w:r w:rsidRPr="00256F7C">
        <w:t>Перевод результатов тестового контроля в бальную систему оценок:</w:t>
      </w:r>
    </w:p>
    <w:tbl>
      <w:tblPr>
        <w:tblStyle w:val="af"/>
        <w:tblW w:w="29572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  <w:gridCol w:w="7393"/>
      </w:tblGrid>
      <w:tr w:rsidR="00242AB8" w:rsidTr="00242AB8"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Результат теста,%</w:t>
            </w:r>
          </w:p>
        </w:tc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Отметка в 5 балльной шкале</w:t>
            </w: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</w:tr>
      <w:tr w:rsidR="00242AB8" w:rsidTr="00242AB8"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90 - 100%</w:t>
            </w:r>
          </w:p>
        </w:tc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«5»</w:t>
            </w:r>
          </w:p>
        </w:tc>
        <w:tc>
          <w:tcPr>
            <w:tcW w:w="7393" w:type="dxa"/>
            <w:vMerge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</w:tr>
      <w:tr w:rsidR="00242AB8" w:rsidTr="00242AB8"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71 - 89%</w:t>
            </w:r>
          </w:p>
        </w:tc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«4»</w:t>
            </w:r>
          </w:p>
        </w:tc>
        <w:tc>
          <w:tcPr>
            <w:tcW w:w="7393" w:type="dxa"/>
            <w:vMerge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</w:tr>
      <w:tr w:rsidR="00242AB8" w:rsidTr="00242AB8"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50 - 70 %</w:t>
            </w:r>
          </w:p>
        </w:tc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«3»</w:t>
            </w:r>
          </w:p>
        </w:tc>
        <w:tc>
          <w:tcPr>
            <w:tcW w:w="7393" w:type="dxa"/>
            <w:vMerge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</w:tr>
      <w:tr w:rsidR="00242AB8" w:rsidTr="00242AB8"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меньше 50%</w:t>
            </w:r>
          </w:p>
        </w:tc>
        <w:tc>
          <w:tcPr>
            <w:tcW w:w="7393" w:type="dxa"/>
          </w:tcPr>
          <w:p w:rsidR="00242AB8" w:rsidRPr="00256F7C" w:rsidRDefault="00242AB8" w:rsidP="00242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F7C">
              <w:rPr>
                <w:sz w:val="24"/>
                <w:szCs w:val="24"/>
              </w:rPr>
              <w:t>«2»</w:t>
            </w:r>
          </w:p>
        </w:tc>
        <w:tc>
          <w:tcPr>
            <w:tcW w:w="7393" w:type="dxa"/>
            <w:vMerge/>
            <w:tcBorders>
              <w:bottom w:val="nil"/>
            </w:tcBorders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42AB8" w:rsidRDefault="00242AB8" w:rsidP="00242AB8">
            <w:pPr>
              <w:rPr>
                <w:sz w:val="24"/>
                <w:szCs w:val="24"/>
              </w:rPr>
            </w:pPr>
          </w:p>
        </w:tc>
      </w:tr>
    </w:tbl>
    <w:p w:rsidR="00242AB8" w:rsidRPr="00256F7C" w:rsidRDefault="00242AB8" w:rsidP="00242AB8">
      <w:r w:rsidRPr="00256F7C">
        <w:t>Оценивание в системе автоматизированного тестирования «Ассистент II»:</w:t>
      </w:r>
    </w:p>
    <w:p w:rsidR="00242AB8" w:rsidRPr="00256F7C" w:rsidRDefault="00242AB8" w:rsidP="00242AB8">
      <w:r w:rsidRPr="00256F7C">
        <w:t>Количество баллов за каждое задание теста рассчитывается по формуле:</w:t>
      </w:r>
    </w:p>
    <w:p w:rsidR="00242AB8" w:rsidRDefault="00242AB8" w:rsidP="00242AB8">
      <m:oMath>
        <m:r>
          <w:rPr>
            <w:rFonts w:ascii="Cambria Math"/>
          </w:rPr>
          <m:t>А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КВП</m:t>
            </m:r>
          </m:num>
          <m:den>
            <m:r>
              <w:rPr>
                <w:rFonts w:ascii="Cambria Math"/>
              </w:rPr>
              <m:t>ОКВ</m:t>
            </m:r>
          </m:den>
        </m:f>
        <m:r>
          <w:rPr>
            <w:rFonts w:ascii="Cambria Math"/>
          </w:rPr>
          <m:t xml:space="preserve"> :(</m:t>
        </m:r>
        <m:r>
          <w:rPr>
            <w:rFonts w:ascii="Cambria Math"/>
          </w:rPr>
          <m:t>КВН</m:t>
        </m:r>
        <m:r>
          <w:rPr>
            <w:rFonts w:ascii="Cambria Math"/>
          </w:rPr>
          <m:t>+1)</m:t>
        </m:r>
      </m:oMath>
      <w:r w:rsidRPr="00256F7C">
        <w:t>, гдеКВП – количество выбранных правильных вариантов в задании</w:t>
      </w:r>
      <w:r>
        <w:t xml:space="preserve">; </w:t>
      </w:r>
      <w:r w:rsidRPr="00256F7C">
        <w:t>ОКП – общее количество правильных вариантов в задании</w:t>
      </w:r>
      <w:r>
        <w:t xml:space="preserve">; </w:t>
      </w:r>
      <w:r w:rsidRPr="00256F7C">
        <w:t>КВН – количество выбранных неверных вариантов в задании</w:t>
      </w:r>
      <w:r>
        <w:t xml:space="preserve">. </w:t>
      </w:r>
      <w:r w:rsidRPr="00256F7C">
        <w:t>Затем рассчитывается %  набранных баллов от максимально возможного количества: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/>
                  </w:rPr>
                  <m:t>А</m:t>
                </m:r>
              </m:e>
            </m:nary>
          </m:num>
          <m:den>
            <m:r>
              <w:rPr>
                <w:rFonts w:ascii="Cambria Math"/>
              </w:rPr>
              <m:t>Б</m:t>
            </m:r>
          </m:den>
        </m:f>
        <m:r>
          <w:rPr>
            <w:rFonts w:ascii="Cambria Math"/>
          </w:rPr>
          <m:t>х</m:t>
        </m:r>
        <m:r>
          <w:rPr>
            <w:rFonts w:ascii="Cambria Math"/>
          </w:rPr>
          <m:t xml:space="preserve"> 100%  </m:t>
        </m:r>
      </m:oMath>
      <w:r w:rsidRPr="00256F7C">
        <w:t xml:space="preserve"> , где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А</m:t>
            </m:r>
          </m:e>
        </m:nary>
      </m:oMath>
      <w:r w:rsidRPr="00256F7C">
        <w:t xml:space="preserve"> – сумма набранных баллов за тест, Б – максимально возможное количество баллов за тест.   </w:t>
      </w:r>
    </w:p>
    <w:p w:rsidR="00BE0A6D" w:rsidRDefault="00BE0A6D" w:rsidP="00242AB8"/>
    <w:p w:rsidR="00C570E3" w:rsidRDefault="00C570E3" w:rsidP="00C570E3">
      <w:pPr>
        <w:pStyle w:val="a3"/>
        <w:spacing w:before="0" w:beforeAutospacing="0" w:after="0" w:afterAutospacing="0"/>
        <w:ind w:firstLine="851"/>
        <w:jc w:val="both"/>
        <w:rPr>
          <w:rStyle w:val="a5"/>
        </w:rPr>
      </w:pPr>
      <w:r w:rsidRPr="0079390C">
        <w:rPr>
          <w:rStyle w:val="a4"/>
        </w:rPr>
        <w:t>Реализация  программы  обеспечивается  учебно-методическим комплек</w:t>
      </w:r>
      <w:r>
        <w:rPr>
          <w:rStyle w:val="a4"/>
        </w:rPr>
        <w:t>сом</w:t>
      </w:r>
      <w:r w:rsidRPr="0079390C">
        <w:rPr>
          <w:rStyle w:val="a4"/>
        </w:rPr>
        <w:t>:</w:t>
      </w:r>
    </w:p>
    <w:p w:rsidR="00C570E3" w:rsidRPr="00B66DEB" w:rsidRDefault="00C570E3" w:rsidP="00C570E3">
      <w:pPr>
        <w:pStyle w:val="a3"/>
        <w:spacing w:before="0" w:beforeAutospacing="0" w:after="0" w:afterAutospacing="0"/>
        <w:ind w:firstLine="851"/>
        <w:jc w:val="both"/>
        <w:rPr>
          <w:i/>
          <w:iCs/>
        </w:rPr>
      </w:pPr>
    </w:p>
    <w:p w:rsidR="00BE0A6D" w:rsidRDefault="00BE0A6D" w:rsidP="00242AB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276"/>
        <w:gridCol w:w="1276"/>
        <w:gridCol w:w="1276"/>
        <w:gridCol w:w="4110"/>
      </w:tblGrid>
      <w:tr w:rsidR="00D24645" w:rsidRPr="00BE0A6D" w:rsidTr="00C570E3">
        <w:trPr>
          <w:cantSplit/>
          <w:trHeight w:val="930"/>
        </w:trPr>
        <w:tc>
          <w:tcPr>
            <w:tcW w:w="675" w:type="dxa"/>
            <w:vMerge w:val="restart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№ </w:t>
            </w: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  <w:r w:rsidRPr="00BE0A6D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828" w:type="dxa"/>
            <w:gridSpan w:val="3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Необходимое количество</w:t>
            </w:r>
          </w:p>
        </w:tc>
        <w:tc>
          <w:tcPr>
            <w:tcW w:w="4110" w:type="dxa"/>
            <w:vMerge w:val="restart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Примечания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Основная </w:t>
            </w:r>
            <w:r w:rsidRPr="00BE0A6D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552" w:type="dxa"/>
            <w:gridSpan w:val="2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Старшая школа</w:t>
            </w:r>
          </w:p>
        </w:tc>
        <w:tc>
          <w:tcPr>
            <w:tcW w:w="4110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Базовый уровень (А)</w:t>
            </w:r>
          </w:p>
        </w:tc>
        <w:tc>
          <w:tcPr>
            <w:tcW w:w="1276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Профиль (Б)</w:t>
            </w:r>
          </w:p>
        </w:tc>
        <w:tc>
          <w:tcPr>
            <w:tcW w:w="4110" w:type="dxa"/>
            <w:vMerge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Номенклатура:</w:t>
            </w:r>
          </w:p>
          <w:p w:rsidR="00D24645" w:rsidRPr="00BE0A6D" w:rsidRDefault="00D24645" w:rsidP="00D24645">
            <w:pPr>
              <w:pStyle w:val="21"/>
              <w:numPr>
                <w:ilvl w:val="0"/>
                <w:numId w:val="24"/>
              </w:numPr>
              <w:spacing w:line="240" w:lineRule="auto"/>
              <w:ind w:left="318" w:hanging="318"/>
              <w:jc w:val="center"/>
              <w:rPr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Библиотечный фонд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(книгопечатная продукция)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Стандарт основного общего образования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Стандарт среднего (полного) общего образования по химии (базовый уровень)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Стандарт (полного) общего образования по химии (профильный уровень)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Примерная программа среднего (полного) общего образования по химии (профильный уровень)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Авторские рабочие программы по разделам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trHeight w:val="374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trHeight w:val="863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Учебники по химии (базовый уровень)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8 класса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9 класса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570E3" w:rsidRDefault="00C570E3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Учебники по химии (</w:t>
            </w:r>
            <w:proofErr w:type="spellStart"/>
            <w:r w:rsidRPr="00BE0A6D">
              <w:rPr>
                <w:sz w:val="24"/>
                <w:szCs w:val="24"/>
              </w:rPr>
              <w:t>баз</w:t>
            </w:r>
            <w:proofErr w:type="gramStart"/>
            <w:r w:rsidRPr="00BE0A6D">
              <w:rPr>
                <w:sz w:val="24"/>
                <w:szCs w:val="24"/>
              </w:rPr>
              <w:t>.у</w:t>
            </w:r>
            <w:proofErr w:type="gramEnd"/>
            <w:r w:rsidRPr="00BE0A6D">
              <w:rPr>
                <w:sz w:val="24"/>
                <w:szCs w:val="24"/>
              </w:rPr>
              <w:t>ровень</w:t>
            </w:r>
            <w:proofErr w:type="spellEnd"/>
            <w:r w:rsidRPr="00BE0A6D">
              <w:rPr>
                <w:sz w:val="24"/>
                <w:szCs w:val="24"/>
              </w:rPr>
              <w:t>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10 класса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11 класса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70E3" w:rsidRDefault="00C570E3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570E3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Учебники по химии (профиль)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10 класса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11 класса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C570E3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24645" w:rsidRPr="00BE0A6D">
              <w:rPr>
                <w:sz w:val="24"/>
                <w:szCs w:val="24"/>
              </w:rPr>
              <w:t>Р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Рабочие тетради для учащихся (8,9,10, 11 класса)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  <w:r w:rsidRPr="00BE0A6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 xml:space="preserve">Сборники тестовых заданий для тематического и </w:t>
            </w:r>
            <w:r w:rsidRPr="00BE0A6D">
              <w:rPr>
                <w:sz w:val="24"/>
                <w:szCs w:val="24"/>
              </w:rPr>
              <w:lastRenderedPageBreak/>
              <w:t>итогового контроля (8,9,10, 11 класса)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Сборник задач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Руководства для лабораторных опытов и практических занятий по химии (8,9,10, 11 </w:t>
            </w:r>
            <w:proofErr w:type="spellStart"/>
            <w:r w:rsidRPr="00BE0A6D">
              <w:rPr>
                <w:sz w:val="24"/>
                <w:szCs w:val="24"/>
              </w:rPr>
              <w:t>кл</w:t>
            </w:r>
            <w:proofErr w:type="spellEnd"/>
            <w:r w:rsidRPr="00BE0A6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Справочник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Энциклопедия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trHeight w:val="455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Атлас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518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24645" w:rsidRPr="00BE0A6D" w:rsidRDefault="00D24645" w:rsidP="00D24645">
            <w:pPr>
              <w:pStyle w:val="21"/>
              <w:numPr>
                <w:ilvl w:val="0"/>
                <w:numId w:val="24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Печатные пособия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Постоянная экспозиция</w:t>
            </w:r>
          </w:p>
        </w:tc>
      </w:tr>
      <w:tr w:rsidR="00D24645" w:rsidRPr="00BE0A6D" w:rsidTr="00C570E3">
        <w:trPr>
          <w:cantSplit/>
          <w:trHeight w:val="820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Постоянная экспозиция</w:t>
            </w:r>
          </w:p>
        </w:tc>
      </w:tr>
      <w:tr w:rsidR="00D24645" w:rsidRPr="00BE0A6D" w:rsidTr="00C570E3">
        <w:trPr>
          <w:cantSplit/>
          <w:trHeight w:val="480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Сменная экспозиция</w:t>
            </w:r>
          </w:p>
        </w:tc>
      </w:tr>
      <w:tr w:rsidR="00D24645" w:rsidRPr="00BE0A6D" w:rsidTr="00C570E3">
        <w:trPr>
          <w:cantSplit/>
          <w:trHeight w:val="530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Сменная экспозиция</w:t>
            </w:r>
          </w:p>
        </w:tc>
      </w:tr>
      <w:tr w:rsidR="00D24645" w:rsidRPr="00BE0A6D" w:rsidTr="00C570E3">
        <w:trPr>
          <w:cantSplit/>
          <w:trHeight w:val="566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Сменная экспозиция</w:t>
            </w:r>
          </w:p>
        </w:tc>
      </w:tr>
      <w:tr w:rsidR="00D24645" w:rsidRPr="00BE0A6D" w:rsidTr="00C570E3">
        <w:trPr>
          <w:cantSplit/>
          <w:trHeight w:val="820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Серия должна содержать таблицы по производству основных продуктов химической промышленности: серной кислоты, аммиака, а также по производству чугуна, стали, алюминия.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Сменная экспозиция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  <w:lang w:val="en-US"/>
              </w:rPr>
              <w:t>III</w:t>
            </w:r>
            <w:r w:rsidR="00BE0A6D">
              <w:rPr>
                <w:b/>
                <w:sz w:val="24"/>
                <w:szCs w:val="24"/>
              </w:rPr>
              <w:t>.</w:t>
            </w:r>
            <w:r w:rsidRPr="00BE0A6D">
              <w:rPr>
                <w:b/>
                <w:sz w:val="24"/>
                <w:szCs w:val="24"/>
              </w:rPr>
              <w:t xml:space="preserve">Информационно-коммуникативные средства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Мультимедийные программы (обучающие, </w:t>
            </w:r>
            <w:proofErr w:type="spellStart"/>
            <w:r w:rsidRPr="00BE0A6D">
              <w:rPr>
                <w:sz w:val="24"/>
                <w:szCs w:val="24"/>
              </w:rPr>
              <w:t>тренинговые</w:t>
            </w:r>
            <w:proofErr w:type="spellEnd"/>
            <w:r w:rsidRPr="00BE0A6D">
              <w:rPr>
                <w:sz w:val="24"/>
                <w:szCs w:val="24"/>
              </w:rPr>
              <w:t>, контролирующие) по всем разделам курса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Электронные библиотеки по курсу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Электронные базы данных по всем разделам курса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E0A6D" w:rsidRDefault="00D24645" w:rsidP="00BE0A6D">
            <w:pPr>
              <w:pStyle w:val="21"/>
              <w:numPr>
                <w:ilvl w:val="0"/>
                <w:numId w:val="25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BE0A6D">
              <w:rPr>
                <w:b/>
                <w:sz w:val="24"/>
                <w:szCs w:val="24"/>
              </w:rPr>
              <w:t>Экранно-</w:t>
            </w:r>
            <w:proofErr w:type="spellStart"/>
            <w:r w:rsidRPr="00BE0A6D">
              <w:rPr>
                <w:b/>
                <w:sz w:val="24"/>
                <w:szCs w:val="24"/>
              </w:rPr>
              <w:t>звуковые</w:t>
            </w:r>
            <w:r w:rsidR="00BE0A6D">
              <w:rPr>
                <w:b/>
                <w:sz w:val="24"/>
                <w:szCs w:val="24"/>
              </w:rPr>
              <w:t>пособия</w:t>
            </w:r>
            <w:proofErr w:type="spellEnd"/>
            <w:r w:rsidR="00BE0A6D">
              <w:rPr>
                <w:b/>
                <w:sz w:val="24"/>
                <w:szCs w:val="24"/>
              </w:rPr>
              <w:t xml:space="preserve"> (могут</w:t>
            </w:r>
            <w:proofErr w:type="gramEnd"/>
          </w:p>
          <w:p w:rsidR="00D24645" w:rsidRPr="00C570E3" w:rsidRDefault="00D24645" w:rsidP="00C570E3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быть в цифровом и </w:t>
            </w:r>
            <w:r w:rsidR="00C570E3">
              <w:rPr>
                <w:b/>
                <w:sz w:val="24"/>
                <w:szCs w:val="24"/>
              </w:rPr>
              <w:t>компьютерном виде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видеофильмов по неорганической химии (по всем разделам курса)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C570E3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  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видеофильмов по органической химии (по всем разделам курса)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слайдов (диапозитивов по органической химии)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транспарантов по неорганической химии: строение атома, строение вещества, химическая связь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Используется метод наложения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транспарантов по органической химии: строение органических веществ, образование сигма и пи-связей.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Все серии транспарантов подлежат разработке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транспарантов по  химическим производствам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Комплект </w:t>
            </w:r>
            <w:proofErr w:type="spellStart"/>
            <w:r w:rsidRPr="00BE0A6D">
              <w:rPr>
                <w:sz w:val="24"/>
                <w:szCs w:val="24"/>
              </w:rPr>
              <w:t>фолий</w:t>
            </w:r>
            <w:proofErr w:type="spellEnd"/>
            <w:r w:rsidRPr="00BE0A6D">
              <w:rPr>
                <w:sz w:val="24"/>
                <w:szCs w:val="24"/>
              </w:rPr>
              <w:t xml:space="preserve"> (</w:t>
            </w:r>
            <w:proofErr w:type="spellStart"/>
            <w:r w:rsidRPr="00BE0A6D">
              <w:rPr>
                <w:sz w:val="24"/>
                <w:szCs w:val="24"/>
              </w:rPr>
              <w:t>кодопленок</w:t>
            </w:r>
            <w:proofErr w:type="spellEnd"/>
            <w:r w:rsidRPr="00BE0A6D">
              <w:rPr>
                <w:sz w:val="24"/>
                <w:szCs w:val="24"/>
              </w:rPr>
              <w:t>) по основным разделам неорганической и органической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D24645">
            <w:pPr>
              <w:pStyle w:val="21"/>
              <w:numPr>
                <w:ilvl w:val="0"/>
                <w:numId w:val="25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Технические средства обучения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Видеокамера на штативе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Видеомагнитофон (видеоплеер)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Графопроектор</w:t>
            </w:r>
            <w:proofErr w:type="spellEnd"/>
            <w:r w:rsidRPr="00BE0A6D">
              <w:rPr>
                <w:sz w:val="24"/>
                <w:szCs w:val="24"/>
              </w:rPr>
              <w:t xml:space="preserve">  (</w:t>
            </w:r>
            <w:proofErr w:type="spellStart"/>
            <w:r w:rsidRPr="00BE0A6D">
              <w:rPr>
                <w:sz w:val="24"/>
                <w:szCs w:val="24"/>
              </w:rPr>
              <w:t>оверхедпроектор</w:t>
            </w:r>
            <w:proofErr w:type="spellEnd"/>
            <w:r w:rsidRPr="00BE0A6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Компьютер мультимедийный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С пакетом прикладных программ (текстовых таблиц, графических и презентационных); с возможностью подключения </w:t>
            </w:r>
            <w:proofErr w:type="spellStart"/>
            <w:r w:rsidRPr="00BE0A6D">
              <w:rPr>
                <w:sz w:val="24"/>
                <w:szCs w:val="24"/>
              </w:rPr>
              <w:t>кИнтернет</w:t>
            </w:r>
            <w:proofErr w:type="spellEnd"/>
            <w:r w:rsidRPr="00BE0A6D">
              <w:rPr>
                <w:sz w:val="24"/>
                <w:szCs w:val="24"/>
              </w:rPr>
              <w:t xml:space="preserve">; аудио и видео выходы, приводами для чтения и записи компакт-дисков. </w:t>
            </w:r>
            <w:proofErr w:type="gramStart"/>
            <w:r w:rsidRPr="00BE0A6D">
              <w:rPr>
                <w:sz w:val="24"/>
                <w:szCs w:val="24"/>
              </w:rPr>
              <w:t>Оснащен</w:t>
            </w:r>
            <w:proofErr w:type="gramEnd"/>
            <w:r w:rsidRPr="00BE0A6D">
              <w:rPr>
                <w:sz w:val="24"/>
                <w:szCs w:val="24"/>
              </w:rPr>
              <w:t xml:space="preserve"> акустической колонкой, магнитофоном и наушниками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Диапроектор  (слайд-проектор)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Должен входить в материально-техническое обеспечение образовательного учреждения при наличии финансовых возможностей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датчиков к компьютеру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Датчики для измерения физико-химических параметров: температуры, давления, электрической проводимости, рН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Телевизор (с диагональю экрана не менее 72см)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Эпипроектор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Экран проекционный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Размер не менее 1200 см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Автоматизированное рабочее место учителя АРМ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BE0A6D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Приобретается при налич</w:t>
            </w:r>
            <w:r w:rsidR="00D24645" w:rsidRPr="00BE0A6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 w:rsidR="00D24645" w:rsidRPr="00BE0A6D">
              <w:rPr>
                <w:sz w:val="24"/>
                <w:szCs w:val="24"/>
              </w:rPr>
              <w:t xml:space="preserve"> финансовых возможностей образовательного учреждения. При наличии его в образовательном учреждении перечисленные выше технические средства не приобретаются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D24645">
            <w:pPr>
              <w:pStyle w:val="21"/>
              <w:numPr>
                <w:ilvl w:val="0"/>
                <w:numId w:val="25"/>
              </w:num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Общего назначения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Аппарат (установка) для дистилляции воды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Весы (до 500кг)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Нагревательные приборы (электроплитка, спиртовка)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Доска для сушки посуды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931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FB0A1B" w:rsidRDefault="00D24645" w:rsidP="00FB0A1B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Демонстрационные </w:t>
            </w:r>
          </w:p>
          <w:p w:rsidR="00D24645" w:rsidRPr="00FB0A1B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FB0A1B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Должен содержать готовые узлы для монтажа приборов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Столик подъемный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Штатив металлический ШЛБ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Экран фоновый черно-белый (двусторонний)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Подлежит разработке</w:t>
            </w: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>Специализированные приборы и аппараты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Аппарат (прибор) для получения газов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Горелка универсальная ГУ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Источник тока высокого напряжения (25 кВ)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Комплект термометров (0 – 100 </w:t>
            </w:r>
            <w:r w:rsidRPr="00BE0A6D">
              <w:rPr>
                <w:sz w:val="24"/>
                <w:szCs w:val="24"/>
                <w:vertAlign w:val="superscript"/>
              </w:rPr>
              <w:t>0</w:t>
            </w:r>
            <w:r w:rsidRPr="00BE0A6D">
              <w:rPr>
                <w:sz w:val="24"/>
                <w:szCs w:val="24"/>
              </w:rPr>
              <w:t xml:space="preserve">С; 0 – 360 </w:t>
            </w:r>
            <w:r w:rsidRPr="00BE0A6D">
              <w:rPr>
                <w:sz w:val="24"/>
                <w:szCs w:val="24"/>
                <w:vertAlign w:val="superscript"/>
              </w:rPr>
              <w:t>0</w:t>
            </w:r>
            <w:r w:rsidRPr="00BE0A6D">
              <w:rPr>
                <w:sz w:val="24"/>
                <w:szCs w:val="24"/>
              </w:rPr>
              <w:t>С)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Озонатор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Прибор для получения </w:t>
            </w:r>
            <w:proofErr w:type="spellStart"/>
            <w:r w:rsidRPr="00BE0A6D">
              <w:rPr>
                <w:sz w:val="24"/>
                <w:szCs w:val="24"/>
              </w:rPr>
              <w:t>галоидоалканов</w:t>
            </w:r>
            <w:proofErr w:type="spellEnd"/>
            <w:r w:rsidRPr="00BE0A6D">
              <w:rPr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Прибор для получения растворимых твердых веществ ПРВ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627"/>
        </w:trPr>
        <w:tc>
          <w:tcPr>
            <w:tcW w:w="675" w:type="dxa"/>
          </w:tcPr>
          <w:p w:rsidR="00D24645" w:rsidRPr="00BE0A6D" w:rsidRDefault="00FB0A1B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Термометр электронный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FB0A1B" w:rsidRDefault="00D24645" w:rsidP="00FB0A1B">
            <w:pPr>
              <w:rPr>
                <w:lang w:eastAsia="en-US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Эвдиометр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Установка для перегонки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 группу 3 – 5 человек</w:t>
            </w:r>
          </w:p>
        </w:tc>
      </w:tr>
      <w:tr w:rsidR="00D24645" w:rsidRPr="00BE0A6D" w:rsidTr="00C570E3">
        <w:trPr>
          <w:cantSplit/>
          <w:trHeight w:val="835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FB0A1B" w:rsidRDefault="00FB0A1B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экологического мониторинга окружающей среды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 набор на группу 3 – 5 человек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посуды и принадлежностей для курса «Основы химического анализа»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банок для хранения твердых реактивов (30 – 50 мл)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Из расчета 10 банок на 2-х или 1-го учащегося (профиль) 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Из расчета 16 флаконов на 2- или 1-го учащегося (профиль)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Из расчета 10 </w:t>
            </w:r>
            <w:proofErr w:type="spellStart"/>
            <w:proofErr w:type="gramStart"/>
            <w:r w:rsidRPr="00BE0A6D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BE0A6D">
              <w:rPr>
                <w:sz w:val="24"/>
                <w:szCs w:val="24"/>
              </w:rPr>
              <w:t xml:space="preserve"> ПХ-14 и 2 </w:t>
            </w:r>
            <w:proofErr w:type="spellStart"/>
            <w:r w:rsidRPr="00BE0A6D">
              <w:rPr>
                <w:sz w:val="24"/>
                <w:szCs w:val="24"/>
              </w:rPr>
              <w:t>шт</w:t>
            </w:r>
            <w:proofErr w:type="spellEnd"/>
            <w:r w:rsidRPr="00BE0A6D">
              <w:rPr>
                <w:sz w:val="24"/>
                <w:szCs w:val="24"/>
              </w:rPr>
              <w:t xml:space="preserve"> ПХ-16 на 2-х или 1-го уч-ся (профиль)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Набор по электрохимии лабораторный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Подлежит разработке</w:t>
            </w:r>
          </w:p>
        </w:tc>
      </w:tr>
      <w:tr w:rsidR="00D24645" w:rsidRPr="00BE0A6D" w:rsidTr="00C570E3">
        <w:trPr>
          <w:cantSplit/>
          <w:trHeight w:val="598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по тонкослойной хроматографии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Подлежит разработке</w:t>
            </w:r>
          </w:p>
        </w:tc>
      </w:tr>
      <w:tr w:rsidR="00D24645" w:rsidRPr="00BE0A6D" w:rsidTr="00C570E3">
        <w:trPr>
          <w:cantSplit/>
          <w:trHeight w:val="820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10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Нагреватели приборы (электрические 42</w:t>
            </w:r>
            <w:proofErr w:type="gramStart"/>
            <w:r w:rsidRPr="00BE0A6D">
              <w:rPr>
                <w:sz w:val="24"/>
                <w:szCs w:val="24"/>
              </w:rPr>
              <w:t xml:space="preserve"> В</w:t>
            </w:r>
            <w:proofErr w:type="gramEnd"/>
            <w:r w:rsidRPr="00BE0A6D">
              <w:rPr>
                <w:sz w:val="24"/>
                <w:szCs w:val="24"/>
              </w:rPr>
              <w:t>, спиртовки (50 мл)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Прибор для получения </w:t>
            </w:r>
            <w:proofErr w:type="spellStart"/>
            <w:r w:rsidRPr="00BE0A6D">
              <w:rPr>
                <w:sz w:val="24"/>
                <w:szCs w:val="24"/>
              </w:rPr>
              <w:t>галоидоалканов</w:t>
            </w:r>
            <w:proofErr w:type="spellEnd"/>
            <w:r w:rsidRPr="00BE0A6D">
              <w:rPr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  <w:lang w:val="en-US"/>
              </w:rPr>
              <w:t>VII</w:t>
            </w:r>
            <w:r w:rsidRPr="00BE0A6D">
              <w:rPr>
                <w:b/>
                <w:sz w:val="24"/>
                <w:szCs w:val="24"/>
              </w:rPr>
              <w:t xml:space="preserve">. Модели 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Набор кристаллических решеток: алмаза, </w:t>
            </w:r>
            <w:proofErr w:type="spellStart"/>
            <w:r w:rsidRPr="00BE0A6D">
              <w:rPr>
                <w:sz w:val="24"/>
                <w:szCs w:val="24"/>
              </w:rPr>
              <w:t>графита</w:t>
            </w:r>
            <w:proofErr w:type="gramStart"/>
            <w:r w:rsidRPr="00BE0A6D">
              <w:rPr>
                <w:sz w:val="24"/>
                <w:szCs w:val="24"/>
              </w:rPr>
              <w:t>,д</w:t>
            </w:r>
            <w:proofErr w:type="gramEnd"/>
            <w:r w:rsidRPr="00BE0A6D">
              <w:rPr>
                <w:sz w:val="24"/>
                <w:szCs w:val="24"/>
              </w:rPr>
              <w:t>иоксида</w:t>
            </w:r>
            <w:proofErr w:type="spellEnd"/>
            <w:r w:rsidRPr="00BE0A6D">
              <w:rPr>
                <w:sz w:val="24"/>
                <w:szCs w:val="24"/>
              </w:rPr>
              <w:t xml:space="preserve"> углерода, </w:t>
            </w:r>
            <w:proofErr w:type="spellStart"/>
            <w:r w:rsidRPr="00BE0A6D">
              <w:rPr>
                <w:sz w:val="24"/>
                <w:szCs w:val="24"/>
              </w:rPr>
              <w:t>железа,магния</w:t>
            </w:r>
            <w:proofErr w:type="spellEnd"/>
            <w:r w:rsidRPr="00BE0A6D">
              <w:rPr>
                <w:sz w:val="24"/>
                <w:szCs w:val="24"/>
              </w:rPr>
              <w:t>, меди, поваренной соли, йода, льда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Кристаллические решетки </w:t>
            </w:r>
            <w:proofErr w:type="spellStart"/>
            <w:r w:rsidRPr="00BE0A6D">
              <w:rPr>
                <w:sz w:val="24"/>
                <w:szCs w:val="24"/>
              </w:rPr>
              <w:t>иода</w:t>
            </w:r>
            <w:proofErr w:type="spellEnd"/>
            <w:r w:rsidRPr="00BE0A6D">
              <w:rPr>
                <w:sz w:val="24"/>
                <w:szCs w:val="24"/>
              </w:rPr>
              <w:t xml:space="preserve"> и льда подлежат разработке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работы с моделями используется магнитная доска</w:t>
            </w: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для моделирования электронного строения атомов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Набор для моделирования строения атомов и молекул (в виде </w:t>
            </w:r>
            <w:proofErr w:type="spellStart"/>
            <w:r w:rsidRPr="00BE0A6D">
              <w:rPr>
                <w:sz w:val="24"/>
                <w:szCs w:val="24"/>
              </w:rPr>
              <w:t>кольцегранников</w:t>
            </w:r>
            <w:proofErr w:type="spellEnd"/>
            <w:r w:rsidRPr="00BE0A6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  <w:tr w:rsidR="00D24645" w:rsidRPr="00BE0A6D" w:rsidTr="00C570E3">
        <w:trPr>
          <w:cantSplit/>
          <w:trHeight w:val="337"/>
        </w:trPr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BE0A6D">
              <w:rPr>
                <w:b/>
                <w:sz w:val="24"/>
                <w:szCs w:val="24"/>
              </w:rPr>
              <w:t>Модели-электронные</w:t>
            </w:r>
            <w:proofErr w:type="gramEnd"/>
            <w:r w:rsidRPr="00BE0A6D">
              <w:rPr>
                <w:b/>
                <w:sz w:val="24"/>
                <w:szCs w:val="24"/>
              </w:rPr>
              <w:t xml:space="preserve"> стенды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24645" w:rsidRPr="00BE0A6D" w:rsidRDefault="00D24645" w:rsidP="00D24645">
      <w:pPr>
        <w:pStyle w:val="21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560"/>
        <w:gridCol w:w="1842"/>
        <w:gridCol w:w="1843"/>
        <w:gridCol w:w="3827"/>
      </w:tblGrid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  <w:lang w:val="en-US"/>
              </w:rPr>
              <w:t>VIII</w:t>
            </w:r>
            <w:r w:rsidRPr="00BE0A6D">
              <w:rPr>
                <w:b/>
                <w:sz w:val="24"/>
                <w:szCs w:val="24"/>
              </w:rPr>
              <w:t xml:space="preserve">.Натуральные </w:t>
            </w:r>
            <w:proofErr w:type="spellStart"/>
            <w:r w:rsidRPr="00BE0A6D">
              <w:rPr>
                <w:b/>
                <w:sz w:val="24"/>
                <w:szCs w:val="24"/>
              </w:rPr>
              <w:t>объекты</w:t>
            </w:r>
            <w:r w:rsidR="00BE0A6D">
              <w:rPr>
                <w:b/>
                <w:sz w:val="24"/>
                <w:szCs w:val="24"/>
              </w:rPr>
              <w:t>,</w:t>
            </w:r>
            <w:r w:rsidRPr="00BE0A6D">
              <w:rPr>
                <w:b/>
                <w:sz w:val="24"/>
                <w:szCs w:val="24"/>
              </w:rPr>
              <w:t>коллекции</w:t>
            </w:r>
            <w:proofErr w:type="spellEnd"/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Алюминий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Волокна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Каучук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Подлежит разработке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Металлы и сплавы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Минералы и горные породы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химических элементов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Нефть и важнейшие продукты ее переработки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Пластмассы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Топливо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Чугун и сталь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Шкала твердости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</w:rPr>
              <w:t xml:space="preserve">Реактивы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 ОС «Кислоты»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серная 4,800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соляная 2,500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учащихся только растворы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 ОС «Кислоты»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азотная 0,300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ортофосфорная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Для учащихся только растворы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3 ОС «Гидроксиды»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Аммиак 25%-ный 0,500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Бария гидроксид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гидроксид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гидроксид 0,500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гидроксид 0,500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Аммиак учащимся выдается 5%-ный раствор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4 ОС «Оксиды металлов»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Алюминия оксид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Бария оксид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Железа (</w:t>
            </w:r>
            <w:r w:rsidRPr="00BE0A6D">
              <w:rPr>
                <w:sz w:val="24"/>
                <w:szCs w:val="24"/>
                <w:lang w:val="en-US"/>
              </w:rPr>
              <w:t>III</w:t>
            </w:r>
            <w:r w:rsidRPr="00BE0A6D">
              <w:rPr>
                <w:sz w:val="24"/>
                <w:szCs w:val="24"/>
              </w:rPr>
              <w:t>) оксид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оксид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Магния оксид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оксид (гранулы)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оксид (порошок)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Цинка оксид 0,100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5 ОС «Металлы»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 xml:space="preserve">Алюминий (гранулы)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Алюминий (порошок)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Железо </w:t>
            </w:r>
            <w:proofErr w:type="spellStart"/>
            <w:r w:rsidRPr="00BE0A6D">
              <w:rPr>
                <w:sz w:val="24"/>
                <w:szCs w:val="24"/>
              </w:rPr>
              <w:t>восстановл</w:t>
            </w:r>
            <w:proofErr w:type="spellEnd"/>
            <w:r w:rsidRPr="00BE0A6D">
              <w:rPr>
                <w:sz w:val="24"/>
                <w:szCs w:val="24"/>
              </w:rPr>
              <w:t>. (порошок)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Магний (порошок)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Магний (лента)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Медь (гранулы, опилки)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Цинк (гранулы) 0,500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Цинк (порошок)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Олово (гранулы) 0,500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FB0A1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Порошки металлов учащимся использовать запрещено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6 ОС «Щелочные и щелочноземельные металлы»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Кальций 10 ампул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Литий 5 ампул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Натрий 20 ампул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7 ОС «Огнеопасные вещества»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Сера (порошок)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Фосфор красный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Фосфора (</w:t>
            </w:r>
            <w:r w:rsidRPr="00BE0A6D">
              <w:rPr>
                <w:sz w:val="24"/>
                <w:szCs w:val="24"/>
                <w:lang w:val="en-US"/>
              </w:rPr>
              <w:t>V</w:t>
            </w:r>
            <w:r w:rsidRPr="00BE0A6D">
              <w:rPr>
                <w:sz w:val="24"/>
                <w:szCs w:val="24"/>
              </w:rPr>
              <w:t>) оксид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8 ОС «Галогены»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Бром 5 ампул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Йод 0,100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9 ОС «Галогениды»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Алюминия хлорид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Аммония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Бария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Железа (</w:t>
            </w:r>
            <w:r w:rsidRPr="00BE0A6D">
              <w:rPr>
                <w:sz w:val="24"/>
                <w:szCs w:val="24"/>
                <w:lang w:val="en-US"/>
              </w:rPr>
              <w:t>III</w:t>
            </w:r>
            <w:r w:rsidRPr="00BE0A6D">
              <w:rPr>
                <w:sz w:val="24"/>
                <w:szCs w:val="24"/>
              </w:rPr>
              <w:t>)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йодид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хлорид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Лития хлорид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Магния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Натрия бромид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фторид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хлорид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Цинка хлорид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10 ОС «Сульфаты. Сульфиты. Сульфиды»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Алюминия сульфат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Аммония сульфат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Железа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сульфид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Железа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сульфат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7-ми водный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сульфат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Кобольта</w:t>
            </w:r>
            <w:proofErr w:type="spellEnd"/>
            <w:r w:rsidRPr="00BE0A6D">
              <w:rPr>
                <w:sz w:val="24"/>
                <w:szCs w:val="24"/>
              </w:rPr>
              <w:t xml:space="preserve">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 xml:space="preserve">) сульфат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Магния сульфат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сульфат безводный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сульфат 5-ти водный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сульфид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сульфит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сульфат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Натрия гидросульфат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Никеля сульфат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Натрия гидрокарбонат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0,100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11 ОС «Карбонаты»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Аммония карбонат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карбонат (поташ)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 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карбонат основной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карбонат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Натрия гидрокарбонат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12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12 ОС «Фосфаты. Силикаты»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Калия </w:t>
            </w:r>
            <w:proofErr w:type="spellStart"/>
            <w:r w:rsidRPr="00BE0A6D">
              <w:rPr>
                <w:sz w:val="24"/>
                <w:szCs w:val="24"/>
              </w:rPr>
              <w:t>моногидроортофосфат</w:t>
            </w:r>
            <w:proofErr w:type="spellEnd"/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(калий фосфорнокислый </w:t>
            </w:r>
            <w:proofErr w:type="spellStart"/>
            <w:r w:rsidRPr="00BE0A6D">
              <w:rPr>
                <w:sz w:val="24"/>
                <w:szCs w:val="24"/>
              </w:rPr>
              <w:lastRenderedPageBreak/>
              <w:t>двухзамещенный</w:t>
            </w:r>
            <w:proofErr w:type="spellEnd"/>
            <w:r w:rsidRPr="00BE0A6D">
              <w:rPr>
                <w:sz w:val="24"/>
                <w:szCs w:val="24"/>
              </w:rPr>
              <w:t>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силикат 9-ти водный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Натрия </w:t>
            </w:r>
            <w:proofErr w:type="spellStart"/>
            <w:r w:rsidRPr="00BE0A6D">
              <w:rPr>
                <w:sz w:val="24"/>
                <w:szCs w:val="24"/>
              </w:rPr>
              <w:t>ортофосфаттрехзамещенный</w:t>
            </w:r>
            <w:proofErr w:type="spellEnd"/>
            <w:r w:rsidRPr="00BE0A6D">
              <w:rPr>
                <w:sz w:val="24"/>
                <w:szCs w:val="24"/>
              </w:rPr>
              <w:t xml:space="preserve">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Натрия </w:t>
            </w:r>
            <w:proofErr w:type="spellStart"/>
            <w:r w:rsidRPr="00BE0A6D">
              <w:rPr>
                <w:sz w:val="24"/>
                <w:szCs w:val="24"/>
              </w:rPr>
              <w:t>дигидрофосфат</w:t>
            </w:r>
            <w:proofErr w:type="spellEnd"/>
            <w:r w:rsidRPr="00BE0A6D">
              <w:rPr>
                <w:sz w:val="24"/>
                <w:szCs w:val="24"/>
              </w:rPr>
              <w:t xml:space="preserve"> (натрий фосфорнокислый однозамещенный)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13 ОС «Ацетаты. Роданиды. Соединения железа».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ацетат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ферро(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 xml:space="preserve">) </w:t>
            </w:r>
            <w:proofErr w:type="spellStart"/>
            <w:r w:rsidRPr="00BE0A6D">
              <w:rPr>
                <w:sz w:val="24"/>
                <w:szCs w:val="24"/>
              </w:rPr>
              <w:t>гексацианид</w:t>
            </w:r>
            <w:proofErr w:type="spellEnd"/>
            <w:r w:rsidRPr="00BE0A6D">
              <w:rPr>
                <w:sz w:val="24"/>
                <w:szCs w:val="24"/>
              </w:rPr>
              <w:t xml:space="preserve"> (калий </w:t>
            </w:r>
            <w:proofErr w:type="spellStart"/>
            <w:r w:rsidRPr="00BE0A6D">
              <w:rPr>
                <w:sz w:val="24"/>
                <w:szCs w:val="24"/>
              </w:rPr>
              <w:t>железистосинеродистый</w:t>
            </w:r>
            <w:proofErr w:type="spellEnd"/>
            <w:r w:rsidRPr="00BE0A6D">
              <w:rPr>
                <w:sz w:val="24"/>
                <w:szCs w:val="24"/>
              </w:rPr>
              <w:t>)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Калия ферро (</w:t>
            </w:r>
            <w:r w:rsidRPr="00BE0A6D">
              <w:rPr>
                <w:sz w:val="24"/>
                <w:szCs w:val="24"/>
                <w:lang w:val="en-US"/>
              </w:rPr>
              <w:t>III</w:t>
            </w:r>
            <w:r w:rsidRPr="00BE0A6D">
              <w:rPr>
                <w:sz w:val="24"/>
                <w:szCs w:val="24"/>
              </w:rPr>
              <w:t xml:space="preserve">) </w:t>
            </w:r>
            <w:proofErr w:type="spellStart"/>
            <w:r w:rsidRPr="00BE0A6D">
              <w:rPr>
                <w:sz w:val="24"/>
                <w:szCs w:val="24"/>
              </w:rPr>
              <w:t>гексационид</w:t>
            </w:r>
            <w:proofErr w:type="spellEnd"/>
            <w:r w:rsidRPr="00BE0A6D">
              <w:rPr>
                <w:sz w:val="24"/>
                <w:szCs w:val="24"/>
              </w:rPr>
              <w:t xml:space="preserve"> (калий железосинеродистый </w:t>
            </w:r>
            <w:proofErr w:type="gramEnd"/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роданид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ацетат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Свинца ацетат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Набор № 14 ОС «Соединения марганца»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Калия перманганат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(калий </w:t>
            </w:r>
            <w:proofErr w:type="spellStart"/>
            <w:r w:rsidRPr="00BE0A6D">
              <w:rPr>
                <w:sz w:val="24"/>
                <w:szCs w:val="24"/>
              </w:rPr>
              <w:t>марганцевокислый</w:t>
            </w:r>
            <w:proofErr w:type="spellEnd"/>
            <w:r w:rsidRPr="00BE0A6D">
              <w:rPr>
                <w:sz w:val="24"/>
                <w:szCs w:val="24"/>
              </w:rPr>
              <w:t>) 0,500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Марганца (</w:t>
            </w:r>
            <w:r w:rsidRPr="00BE0A6D">
              <w:rPr>
                <w:sz w:val="24"/>
                <w:szCs w:val="24"/>
                <w:lang w:val="en-US"/>
              </w:rPr>
              <w:t>IV</w:t>
            </w:r>
            <w:r w:rsidRPr="00BE0A6D">
              <w:rPr>
                <w:sz w:val="24"/>
                <w:szCs w:val="24"/>
              </w:rPr>
              <w:t>) оксид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Марганца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сульфат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марганца хлорид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15 ОС «Соединения хрома»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Аммония дихромат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дихромат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хромат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Хрома (</w:t>
            </w:r>
            <w:r w:rsidRPr="00BE0A6D">
              <w:rPr>
                <w:sz w:val="24"/>
                <w:szCs w:val="24"/>
                <w:lang w:val="en-US"/>
              </w:rPr>
              <w:t>III</w:t>
            </w:r>
            <w:r w:rsidRPr="00BE0A6D">
              <w:rPr>
                <w:sz w:val="24"/>
                <w:szCs w:val="24"/>
              </w:rPr>
              <w:t>) хлорид 6-ти водный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16 ОС «Нитраты»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Алюминия нитрат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Аммония нитрат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Калия нитрат 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нитрат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Меди (</w:t>
            </w:r>
            <w:r w:rsidRPr="00BE0A6D">
              <w:rPr>
                <w:sz w:val="24"/>
                <w:szCs w:val="24"/>
                <w:lang w:val="en-US"/>
              </w:rPr>
              <w:t>II</w:t>
            </w:r>
            <w:r w:rsidRPr="00BE0A6D">
              <w:rPr>
                <w:sz w:val="24"/>
                <w:szCs w:val="24"/>
              </w:rPr>
              <w:t>) нитрат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Натрия нитрат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Серебра нитрат 0, 020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17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17 ОС «Индикаторы»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Лакмоид</w:t>
            </w:r>
            <w:proofErr w:type="spellEnd"/>
            <w:r w:rsidRPr="00BE0A6D">
              <w:rPr>
                <w:sz w:val="24"/>
                <w:szCs w:val="24"/>
              </w:rPr>
              <w:t xml:space="preserve"> 0,020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Метиловый оранжевый 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0,020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Фенолфталеин 0,020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18 ОС «Минеральные удобрения»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Аммофос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Карбамид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Натриевая селитра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Кальциевая селитра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Калийная селитра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Сульфат аммония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Суперфосфат</w:t>
            </w:r>
            <w:proofErr w:type="gramEnd"/>
            <w:r w:rsidRPr="00BE0A6D">
              <w:rPr>
                <w:sz w:val="24"/>
                <w:szCs w:val="24"/>
              </w:rPr>
              <w:t xml:space="preserve"> гранулированный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Суперфосфат двойной гранулированный 0,250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Фосфоритная мука 0,250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19 ОС «Углеводороды»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Бензин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Бензол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Гексан</w:t>
            </w:r>
            <w:proofErr w:type="spellEnd"/>
            <w:r w:rsidRPr="00BE0A6D">
              <w:rPr>
                <w:sz w:val="24"/>
                <w:szCs w:val="24"/>
              </w:rPr>
              <w:t xml:space="preserve">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Нефть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Толуол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Циклогексан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20 ОС «Кислородсодержащие органические вещества»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Ацетон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Глицерин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Диэтиловый</w:t>
            </w:r>
            <w:proofErr w:type="spellEnd"/>
            <w:r w:rsidRPr="00BE0A6D">
              <w:rPr>
                <w:sz w:val="24"/>
                <w:szCs w:val="24"/>
              </w:rPr>
              <w:t xml:space="preserve"> эфир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Спирт н-бутиловый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Спирт изоамиловый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Спирт изобутиловый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Спирт этиловый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Фенол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Формалин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Этиленгликоль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Уксусно-этиловый эфир 0,100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21 ОС «Кислоты органические»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аминоуксусная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бензойная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масляная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муравьиная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олеиновая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пальмитиновая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стеариновая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уксусная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Кислота щавелевая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Д/</w:t>
            </w:r>
            <w:proofErr w:type="gramStart"/>
            <w:r w:rsidRPr="00BE0A6D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22 ОС «Углеводы. Амины»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Анилин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Анилин сернокислый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Д-глюкоза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Метиламин гидрохлорид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Сахароза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23 ОС «Образцы органических веществ»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BE0A6D">
              <w:rPr>
                <w:sz w:val="24"/>
                <w:szCs w:val="24"/>
              </w:rPr>
              <w:t>Гексахлорбензолтехн</w:t>
            </w:r>
            <w:proofErr w:type="spellEnd"/>
            <w:r w:rsidRPr="00BE0A6D">
              <w:rPr>
                <w:sz w:val="24"/>
                <w:szCs w:val="24"/>
              </w:rPr>
              <w:t>.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Метилен хлористый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Углерод четыреххлористый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Хлороформ 0,050 кг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Набор № 24 ОС «Материалы»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Активированный уголь 0,100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Вазелин 0,050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карбид 0,200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Кальция карбонат (мрамор) 0,500 кг</w:t>
            </w:r>
          </w:p>
          <w:p w:rsidR="00D24645" w:rsidRPr="00BE0A6D" w:rsidRDefault="00D24645" w:rsidP="002F3EB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 Парафин 0,200 кг.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</w:t>
            </w: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D24645" w:rsidRPr="00BE0A6D" w:rsidRDefault="00D24645" w:rsidP="002F3EB5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 w:rsidRPr="00BE0A6D">
              <w:rPr>
                <w:b/>
                <w:sz w:val="24"/>
                <w:szCs w:val="24"/>
                <w:lang w:val="en-US"/>
              </w:rPr>
              <w:lastRenderedPageBreak/>
              <w:t>IX</w:t>
            </w:r>
            <w:r w:rsidRPr="00BE0A6D">
              <w:rPr>
                <w:b/>
                <w:sz w:val="24"/>
                <w:szCs w:val="24"/>
              </w:rPr>
              <w:t>. Специализированная мебель</w:t>
            </w:r>
          </w:p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Стол демонстрационный химический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Стол письменный для учителя (в </w:t>
            </w:r>
            <w:proofErr w:type="gramStart"/>
            <w:r w:rsidRPr="00BE0A6D">
              <w:rPr>
                <w:sz w:val="24"/>
                <w:szCs w:val="24"/>
              </w:rPr>
              <w:t>лаборантской</w:t>
            </w:r>
            <w:proofErr w:type="gramEnd"/>
            <w:r w:rsidRPr="00BE0A6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Стол препараторский (в </w:t>
            </w:r>
            <w:proofErr w:type="gramStart"/>
            <w:r w:rsidRPr="00BE0A6D">
              <w:rPr>
                <w:sz w:val="24"/>
                <w:szCs w:val="24"/>
              </w:rPr>
              <w:t>лаборантской</w:t>
            </w:r>
            <w:proofErr w:type="gramEnd"/>
            <w:r w:rsidRPr="00BE0A6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5</w:t>
            </w:r>
          </w:p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Стул для учителя – 2 </w:t>
            </w:r>
            <w:proofErr w:type="spellStart"/>
            <w:proofErr w:type="gramStart"/>
            <w:r w:rsidRPr="00BE0A6D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BE0A6D">
              <w:rPr>
                <w:sz w:val="24"/>
                <w:szCs w:val="24"/>
              </w:rPr>
              <w:t xml:space="preserve"> (в кабинете и лаборантской) 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0A6D">
              <w:rPr>
                <w:sz w:val="24"/>
                <w:szCs w:val="24"/>
              </w:rPr>
              <w:t>Столы двухместные лабораторные ученические в комплекте со стульями разных ростовых размеров)</w:t>
            </w:r>
            <w:proofErr w:type="gramEnd"/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 наличии АРМ не приобретается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Подставка для технических средств обучения (ТСО)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При наличии АРМ не приобретается</w:t>
            </w: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Шкафы секционные для хранения оборудования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 xml:space="preserve">Раковина-мойка – 2 </w:t>
            </w:r>
            <w:proofErr w:type="spellStart"/>
            <w:proofErr w:type="gramStart"/>
            <w:r w:rsidRPr="00BE0A6D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BE0A6D">
              <w:rPr>
                <w:sz w:val="24"/>
                <w:szCs w:val="24"/>
              </w:rPr>
              <w:t xml:space="preserve"> (в кабинете и лаборантской)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Доска для сушки посуды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Шкаф вытяжной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645" w:rsidRPr="00BE0A6D" w:rsidTr="00C570E3">
        <w:tc>
          <w:tcPr>
            <w:tcW w:w="675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24645" w:rsidRPr="00BE0A6D" w:rsidRDefault="00D24645" w:rsidP="00BE0A6D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E0A6D">
              <w:rPr>
                <w:sz w:val="24"/>
                <w:szCs w:val="24"/>
              </w:rPr>
              <w:t>Стенды экспозиционные</w:t>
            </w:r>
          </w:p>
        </w:tc>
        <w:tc>
          <w:tcPr>
            <w:tcW w:w="1560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645" w:rsidRPr="00BE0A6D" w:rsidRDefault="00D24645" w:rsidP="002F3EB5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2AB8" w:rsidRPr="003C67B2" w:rsidRDefault="00242AB8" w:rsidP="003C67B2">
      <w:pPr>
        <w:pStyle w:val="a3"/>
        <w:spacing w:before="240" w:beforeAutospacing="0" w:after="0" w:afterAutospacing="0"/>
        <w:jc w:val="both"/>
        <w:rPr>
          <w:rStyle w:val="a4"/>
          <w:b w:val="0"/>
        </w:rPr>
      </w:pPr>
    </w:p>
    <w:p w:rsidR="00D24645" w:rsidRDefault="00D24645" w:rsidP="00C047CD">
      <w:pPr>
        <w:rPr>
          <w:bCs/>
          <w:color w:val="000000"/>
          <w:sz w:val="28"/>
          <w:szCs w:val="28"/>
        </w:rPr>
      </w:pPr>
    </w:p>
    <w:p w:rsidR="00C047CD" w:rsidRPr="00641C91" w:rsidRDefault="00C047CD" w:rsidP="00C047CD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Т</w:t>
      </w:r>
      <w:r w:rsidRPr="00123E47">
        <w:rPr>
          <w:color w:val="000000"/>
          <w:sz w:val="28"/>
          <w:szCs w:val="28"/>
        </w:rPr>
        <w:t>ематический план</w:t>
      </w:r>
    </w:p>
    <w:p w:rsidR="00C047CD" w:rsidRPr="00123E47" w:rsidRDefault="00C047CD" w:rsidP="00C047CD">
      <w:pPr>
        <w:jc w:val="center"/>
        <w:rPr>
          <w:color w:val="000000"/>
          <w:sz w:val="28"/>
          <w:szCs w:val="28"/>
        </w:rPr>
      </w:pPr>
      <w:r w:rsidRPr="00123E47">
        <w:rPr>
          <w:color w:val="000000"/>
          <w:sz w:val="28"/>
          <w:szCs w:val="28"/>
        </w:rPr>
        <w:t>учебного предмета «</w:t>
      </w:r>
      <w:r>
        <w:rPr>
          <w:color w:val="000000"/>
          <w:sz w:val="28"/>
          <w:szCs w:val="28"/>
        </w:rPr>
        <w:t>Химия</w:t>
      </w:r>
      <w:r w:rsidRPr="00123E47">
        <w:rPr>
          <w:color w:val="000000"/>
          <w:sz w:val="28"/>
          <w:szCs w:val="28"/>
        </w:rPr>
        <w:t xml:space="preserve">» </w:t>
      </w:r>
    </w:p>
    <w:p w:rsidR="00C047CD" w:rsidRPr="00123E47" w:rsidRDefault="00C047CD" w:rsidP="00C047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(вариант: 1 ч в неделю; 17</w:t>
      </w:r>
      <w:r w:rsidR="00472234">
        <w:rPr>
          <w:color w:val="000000"/>
          <w:sz w:val="28"/>
          <w:szCs w:val="28"/>
        </w:rPr>
        <w:t>,5</w:t>
      </w:r>
      <w:r w:rsidRPr="00123E47">
        <w:rPr>
          <w:color w:val="000000"/>
          <w:sz w:val="28"/>
          <w:szCs w:val="28"/>
        </w:rPr>
        <w:t xml:space="preserve"> учебных недели)</w:t>
      </w:r>
    </w:p>
    <w:p w:rsidR="00C047CD" w:rsidRDefault="00C047CD" w:rsidP="00C047C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2865"/>
        <w:gridCol w:w="851"/>
        <w:gridCol w:w="2833"/>
        <w:gridCol w:w="2774"/>
        <w:gridCol w:w="1715"/>
        <w:gridCol w:w="1875"/>
        <w:gridCol w:w="945"/>
      </w:tblGrid>
      <w:tr w:rsidR="00C047CD" w:rsidRPr="007D091A" w:rsidTr="00A62028">
        <w:tc>
          <w:tcPr>
            <w:tcW w:w="314" w:type="pct"/>
            <w:vMerge w:val="restart"/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№</w:t>
            </w:r>
            <w:proofErr w:type="spellStart"/>
            <w:r w:rsidRPr="007D091A">
              <w:rPr>
                <w:rStyle w:val="a4"/>
              </w:rPr>
              <w:t>пп</w:t>
            </w:r>
            <w:proofErr w:type="spellEnd"/>
          </w:p>
        </w:tc>
        <w:tc>
          <w:tcPr>
            <w:tcW w:w="969" w:type="pct"/>
            <w:vMerge w:val="restart"/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Наименование разделов и тем</w:t>
            </w:r>
          </w:p>
        </w:tc>
        <w:tc>
          <w:tcPr>
            <w:tcW w:w="288" w:type="pct"/>
            <w:vMerge w:val="restart"/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Всего часов</w:t>
            </w:r>
          </w:p>
        </w:tc>
        <w:tc>
          <w:tcPr>
            <w:tcW w:w="3110" w:type="pct"/>
            <w:gridSpan w:val="4"/>
            <w:tcBorders>
              <w:right w:val="single" w:sz="4" w:space="0" w:color="auto"/>
            </w:tcBorders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Из них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  <w:vMerge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969" w:type="pct"/>
            <w:vMerge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288" w:type="pct"/>
            <w:vMerge/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Лабораторные работы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 xml:space="preserve">Практические работы 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Другое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Приме</w:t>
            </w:r>
          </w:p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proofErr w:type="spellStart"/>
            <w:r w:rsidRPr="007D091A">
              <w:rPr>
                <w:rStyle w:val="a4"/>
              </w:rPr>
              <w:t>чание</w:t>
            </w:r>
            <w:proofErr w:type="spellEnd"/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091A">
              <w:rPr>
                <w:rStyle w:val="a4"/>
                <w:b w:val="0"/>
              </w:rPr>
              <w:lastRenderedPageBreak/>
              <w:t>1</w:t>
            </w:r>
          </w:p>
        </w:tc>
        <w:tc>
          <w:tcPr>
            <w:tcW w:w="969" w:type="pct"/>
          </w:tcPr>
          <w:p w:rsidR="00C047CD" w:rsidRPr="00C6393E" w:rsidRDefault="00D34A94" w:rsidP="00EC35CE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Теоретические основы органической химии</w:t>
            </w:r>
            <w:r w:rsidR="00E92B33">
              <w:rPr>
                <w:bCs/>
                <w:color w:val="000000"/>
              </w:rPr>
              <w:t>.</w:t>
            </w:r>
          </w:p>
        </w:tc>
        <w:tc>
          <w:tcPr>
            <w:tcW w:w="288" w:type="pct"/>
            <w:vAlign w:val="center"/>
          </w:tcPr>
          <w:p w:rsidR="00C047CD" w:rsidRPr="00D34A94" w:rsidRDefault="00D34A94" w:rsidP="00EC35CE">
            <w:pPr>
              <w:rPr>
                <w:bCs/>
                <w:color w:val="000000"/>
              </w:rPr>
            </w:pPr>
            <w:r w:rsidRPr="00D34A94">
              <w:rPr>
                <w:bCs/>
                <w:color w:val="000000"/>
              </w:rPr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20886" w:rsidRPr="007D091A" w:rsidTr="00A62028">
        <w:trPr>
          <w:trHeight w:val="575"/>
        </w:trPr>
        <w:tc>
          <w:tcPr>
            <w:tcW w:w="314" w:type="pct"/>
            <w:shd w:val="clear" w:color="auto" w:fill="D9D9D9" w:themeFill="background1" w:themeFillShade="D9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</w:tcPr>
          <w:p w:rsidR="00D34A94" w:rsidRPr="00FA786B" w:rsidRDefault="00D34A94" w:rsidP="00EC35CE">
            <w:pPr>
              <w:shd w:val="clear" w:color="auto" w:fill="FFFFFF"/>
              <w:rPr>
                <w:b/>
                <w:bCs/>
                <w:color w:val="000000"/>
              </w:rPr>
            </w:pPr>
            <w:r w:rsidRPr="00FA786B">
              <w:rPr>
                <w:b/>
                <w:bCs/>
                <w:color w:val="000000"/>
              </w:rPr>
              <w:t xml:space="preserve">Углеводороды. 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:rsidR="00D34A94" w:rsidRPr="00D34A94" w:rsidRDefault="00D34A94" w:rsidP="00EC35CE">
            <w:pPr>
              <w:rPr>
                <w:bCs/>
                <w:color w:val="000000"/>
              </w:rPr>
            </w:pPr>
            <w:r w:rsidRPr="00D34A94">
              <w:rPr>
                <w:bCs/>
                <w:color w:val="000000"/>
              </w:rPr>
              <w:t>12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969" w:type="pct"/>
          </w:tcPr>
          <w:p w:rsidR="00C047CD" w:rsidRPr="00D34A94" w:rsidRDefault="00D34A94" w:rsidP="00D34A94">
            <w:pPr>
              <w:rPr>
                <w:rFonts w:ascii="Arial CYR" w:hAnsi="Arial CYR" w:cs="Arial CYR"/>
                <w:szCs w:val="20"/>
              </w:rPr>
            </w:pPr>
            <w:r>
              <w:rPr>
                <w:bCs/>
                <w:color w:val="000000"/>
              </w:rPr>
              <w:t>Предельные углеводороды (</w:t>
            </w:r>
            <w:proofErr w:type="spellStart"/>
            <w:r>
              <w:rPr>
                <w:bCs/>
                <w:color w:val="000000"/>
              </w:rPr>
              <w:t>алканы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288" w:type="pct"/>
          </w:tcPr>
          <w:p w:rsidR="00C047CD" w:rsidRPr="00D34A94" w:rsidRDefault="00D34A94" w:rsidP="00EC35CE">
            <w:r w:rsidRPr="00D34A94"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E92B33" w:rsidRDefault="00E92B33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E92B33">
              <w:rPr>
                <w:i/>
              </w:rPr>
              <w:t>Опыт 1.</w:t>
            </w:r>
            <w:r w:rsidRPr="00A62028">
              <w:t>Изготовление моделей молекул углеводородов и галогенопроизводных</w:t>
            </w:r>
            <w:r w:rsidR="00A62028" w:rsidRPr="00A62028">
              <w:t>.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171015" w:rsidRDefault="00C047CD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Промежуточное тестирование №1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274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969" w:type="pct"/>
          </w:tcPr>
          <w:p w:rsidR="00C047CD" w:rsidRPr="00E6662E" w:rsidRDefault="00D34A94" w:rsidP="00D34A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Непредельные углеводороды</w:t>
            </w:r>
            <w:r w:rsidR="00E92B33">
              <w:rPr>
                <w:bCs/>
                <w:color w:val="000000"/>
              </w:rPr>
              <w:t>.</w:t>
            </w:r>
          </w:p>
        </w:tc>
        <w:tc>
          <w:tcPr>
            <w:tcW w:w="288" w:type="pct"/>
          </w:tcPr>
          <w:p w:rsidR="00C047CD" w:rsidRPr="00D34A94" w:rsidRDefault="002767D8" w:rsidP="00EC35CE">
            <w:r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C64106" w:rsidRDefault="00C047CD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/>
              <w:rPr>
                <w:rStyle w:val="a4"/>
                <w:b w:val="0"/>
                <w:bCs w:val="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D34A94" w:rsidRDefault="00C047CD" w:rsidP="00D34A94">
            <w:pPr>
              <w:rPr>
                <w:iCs/>
              </w:rPr>
            </w:pPr>
            <w:proofErr w:type="spellStart"/>
            <w:r>
              <w:rPr>
                <w:iCs/>
              </w:rPr>
              <w:t>Практ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аб</w:t>
            </w:r>
            <w:proofErr w:type="spellEnd"/>
            <w:r>
              <w:rPr>
                <w:iCs/>
              </w:rPr>
              <w:t xml:space="preserve">. № </w:t>
            </w:r>
            <w:r w:rsidR="00D34A94">
              <w:rPr>
                <w:iCs/>
              </w:rPr>
              <w:t>1</w:t>
            </w:r>
          </w:p>
          <w:p w:rsidR="00C047CD" w:rsidRPr="00C64106" w:rsidRDefault="00D34A94" w:rsidP="00EC35CE">
            <w:pPr>
              <w:rPr>
                <w:rStyle w:val="a4"/>
                <w:b w:val="0"/>
                <w:bCs w:val="0"/>
              </w:rPr>
            </w:pPr>
            <w:r>
              <w:rPr>
                <w:iCs/>
              </w:rPr>
              <w:t>Получение этилена и изучение его свойств.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</w:tc>
        <w:tc>
          <w:tcPr>
            <w:tcW w:w="969" w:type="pct"/>
          </w:tcPr>
          <w:p w:rsidR="00C047CD" w:rsidRDefault="00D34A94" w:rsidP="00D34A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Ароматические углеводороды</w:t>
            </w:r>
          </w:p>
          <w:p w:rsidR="00D34A94" w:rsidRPr="009A7FF3" w:rsidRDefault="00D34A94" w:rsidP="00E92B33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(арены</w:t>
            </w:r>
            <w:r w:rsidR="00E92B33">
              <w:rPr>
                <w:bCs/>
                <w:color w:val="000000"/>
              </w:rPr>
              <w:t>.</w:t>
            </w:r>
            <w:proofErr w:type="gramEnd"/>
          </w:p>
        </w:tc>
        <w:tc>
          <w:tcPr>
            <w:tcW w:w="288" w:type="pct"/>
          </w:tcPr>
          <w:p w:rsidR="00C047CD" w:rsidRPr="00D34A94" w:rsidRDefault="00D34A94" w:rsidP="00EC35CE">
            <w:pPr>
              <w:rPr>
                <w:szCs w:val="20"/>
              </w:rPr>
            </w:pPr>
            <w:r w:rsidRPr="00D34A94">
              <w:rPr>
                <w:szCs w:val="20"/>
              </w:rPr>
              <w:t>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C64106" w:rsidRDefault="00C047CD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/>
              <w:rPr>
                <w:rStyle w:val="a4"/>
                <w:b w:val="0"/>
                <w:bCs w:val="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C047CD" w:rsidRPr="009A7FF3" w:rsidRDefault="00C047CD" w:rsidP="00EC35CE">
            <w:pPr>
              <w:pStyle w:val="a3"/>
              <w:spacing w:before="0" w:after="0"/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969" w:type="pct"/>
          </w:tcPr>
          <w:p w:rsidR="00C047CD" w:rsidRPr="00D34A94" w:rsidRDefault="00D34A94" w:rsidP="00D34A9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Природные источники углеводородов</w:t>
            </w:r>
            <w:r w:rsidR="00E92B33">
              <w:rPr>
                <w:color w:val="000000"/>
              </w:rPr>
              <w:t>.</w:t>
            </w:r>
          </w:p>
        </w:tc>
        <w:tc>
          <w:tcPr>
            <w:tcW w:w="288" w:type="pct"/>
          </w:tcPr>
          <w:p w:rsidR="00C047CD" w:rsidRPr="00D34A94" w:rsidRDefault="002767D8" w:rsidP="00EC35CE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AB77E9" w:rsidRDefault="00C047CD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/>
              <w:rPr>
                <w:rStyle w:val="a4"/>
                <w:b w:val="0"/>
                <w:bCs w:val="0"/>
                <w:color w:val="00000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C047CD" w:rsidRPr="00C1422F" w:rsidRDefault="00D34A94" w:rsidP="00EC35CE">
            <w:pPr>
              <w:pStyle w:val="a3"/>
              <w:spacing w:before="0" w:after="0"/>
            </w:pPr>
            <w:r>
              <w:t>Контрольная работа № 1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20886" w:rsidRPr="007D091A" w:rsidTr="00A62028">
        <w:trPr>
          <w:trHeight w:val="575"/>
        </w:trPr>
        <w:tc>
          <w:tcPr>
            <w:tcW w:w="314" w:type="pct"/>
            <w:shd w:val="clear" w:color="auto" w:fill="D9D9D9" w:themeFill="background1" w:themeFillShade="D9"/>
          </w:tcPr>
          <w:p w:rsidR="00D34A94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</w:tcPr>
          <w:p w:rsidR="00D34A94" w:rsidRPr="00FA786B" w:rsidRDefault="00D34A94" w:rsidP="00D34A94">
            <w:pPr>
              <w:rPr>
                <w:b/>
                <w:color w:val="000000"/>
              </w:rPr>
            </w:pPr>
            <w:r w:rsidRPr="00FA786B">
              <w:rPr>
                <w:b/>
                <w:color w:val="000000"/>
              </w:rPr>
              <w:t>Кислородосодержащие органические  соединения</w:t>
            </w:r>
            <w:r w:rsidR="00E92B33" w:rsidRPr="00FA786B">
              <w:rPr>
                <w:b/>
                <w:color w:val="000000"/>
              </w:rPr>
              <w:t>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:rsidR="00D34A94" w:rsidRPr="00D34A94" w:rsidRDefault="00D34A94" w:rsidP="00EC35CE">
            <w:pPr>
              <w:rPr>
                <w:szCs w:val="20"/>
              </w:rPr>
            </w:pPr>
            <w:r w:rsidRPr="00D34A94">
              <w:rPr>
                <w:szCs w:val="20"/>
              </w:rPr>
              <w:t>12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AB77E9" w:rsidRDefault="00D34A94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/>
              <w:rPr>
                <w:rStyle w:val="a4"/>
                <w:b w:val="0"/>
                <w:bCs w:val="0"/>
                <w:color w:val="00000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Default="00D34A94" w:rsidP="00EC35CE">
            <w:pPr>
              <w:pStyle w:val="a3"/>
              <w:spacing w:before="0" w:beforeAutospacing="0" w:after="0" w:afterAutospacing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34A94" w:rsidRDefault="00D34A94" w:rsidP="00EC35CE">
            <w:pPr>
              <w:pStyle w:val="a3"/>
              <w:spacing w:before="0" w:after="0"/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A94" w:rsidRPr="007D091A" w:rsidRDefault="00D34A9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969" w:type="pct"/>
          </w:tcPr>
          <w:p w:rsidR="00C047CD" w:rsidRPr="00472234" w:rsidRDefault="00472234" w:rsidP="00472234">
            <w:pPr>
              <w:rPr>
                <w:color w:val="000000"/>
              </w:rPr>
            </w:pPr>
            <w:r>
              <w:rPr>
                <w:color w:val="000000"/>
              </w:rPr>
              <w:t>Спирты и фенолы.</w:t>
            </w:r>
          </w:p>
        </w:tc>
        <w:tc>
          <w:tcPr>
            <w:tcW w:w="288" w:type="pct"/>
          </w:tcPr>
          <w:p w:rsidR="00C047CD" w:rsidRPr="00797380" w:rsidRDefault="00472234" w:rsidP="00EC35CE">
            <w:r>
              <w:t>4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A62028" w:rsidRPr="00E32E02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92B33">
              <w:rPr>
                <w:i/>
              </w:rPr>
              <w:t xml:space="preserve">Опыт </w:t>
            </w:r>
            <w:r>
              <w:rPr>
                <w:i/>
              </w:rPr>
              <w:t>2.</w:t>
            </w:r>
            <w:proofErr w:type="gramStart"/>
            <w:r>
              <w:t>Качественная</w:t>
            </w:r>
            <w:proofErr w:type="gramEnd"/>
          </w:p>
          <w:p w:rsidR="00C047CD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Style w:val="a4"/>
                <w:b w:val="0"/>
                <w:bCs w:val="0"/>
              </w:rPr>
            </w:pPr>
            <w:r>
              <w:t>реакция на глицерин.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Промежуточное тестирование №2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472234" w:rsidRPr="007D091A" w:rsidTr="00A62028">
        <w:trPr>
          <w:trHeight w:val="575"/>
        </w:trPr>
        <w:tc>
          <w:tcPr>
            <w:tcW w:w="314" w:type="pct"/>
          </w:tcPr>
          <w:p w:rsidR="00472234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</w:tc>
        <w:tc>
          <w:tcPr>
            <w:tcW w:w="969" w:type="pct"/>
          </w:tcPr>
          <w:p w:rsidR="00472234" w:rsidRDefault="00472234" w:rsidP="00472234">
            <w:pPr>
              <w:rPr>
                <w:color w:val="000000"/>
              </w:rPr>
            </w:pPr>
            <w:r>
              <w:rPr>
                <w:color w:val="000000"/>
              </w:rPr>
              <w:t>Альдегиды, кетоны, карбоновые кислоты.</w:t>
            </w:r>
          </w:p>
        </w:tc>
        <w:tc>
          <w:tcPr>
            <w:tcW w:w="288" w:type="pct"/>
          </w:tcPr>
          <w:p w:rsidR="00472234" w:rsidRDefault="002767D8" w:rsidP="00EC35CE">
            <w:r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472234" w:rsidRDefault="00472234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472234" w:rsidRPr="00472234" w:rsidRDefault="00472234" w:rsidP="00472234">
            <w:pPr>
              <w:rPr>
                <w:iCs/>
              </w:rPr>
            </w:pPr>
            <w:proofErr w:type="spellStart"/>
            <w:r>
              <w:rPr>
                <w:iCs/>
              </w:rPr>
              <w:t>Практ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аб</w:t>
            </w:r>
            <w:proofErr w:type="spellEnd"/>
            <w:r>
              <w:rPr>
                <w:iCs/>
              </w:rPr>
              <w:t>. № 2 Решение экспериментальных задач на распознавание органических веществ.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472234" w:rsidRPr="007D091A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472234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472234" w:rsidRPr="007D091A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472234" w:rsidRPr="007D091A" w:rsidTr="00A62028">
        <w:trPr>
          <w:trHeight w:val="575"/>
        </w:trPr>
        <w:tc>
          <w:tcPr>
            <w:tcW w:w="314" w:type="pct"/>
          </w:tcPr>
          <w:p w:rsidR="00472234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969" w:type="pct"/>
          </w:tcPr>
          <w:p w:rsidR="00472234" w:rsidRDefault="00472234" w:rsidP="00472234">
            <w:pPr>
              <w:rPr>
                <w:color w:val="000000"/>
              </w:rPr>
            </w:pPr>
            <w:r>
              <w:rPr>
                <w:color w:val="000000"/>
              </w:rPr>
              <w:t>Сложные эфиры. Жиры. Углеводы.</w:t>
            </w:r>
          </w:p>
        </w:tc>
        <w:tc>
          <w:tcPr>
            <w:tcW w:w="288" w:type="pct"/>
          </w:tcPr>
          <w:p w:rsidR="00472234" w:rsidRDefault="002767D8" w:rsidP="00EC35CE">
            <w:r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A62028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92B33">
              <w:rPr>
                <w:i/>
              </w:rPr>
              <w:t xml:space="preserve">Опыт </w:t>
            </w:r>
            <w:r>
              <w:rPr>
                <w:i/>
              </w:rPr>
              <w:t>3.</w:t>
            </w:r>
            <w:r>
              <w:t>Взаимодействие</w:t>
            </w:r>
          </w:p>
          <w:p w:rsidR="00A62028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глюкозы со </w:t>
            </w:r>
            <w:proofErr w:type="spellStart"/>
            <w:r>
              <w:t>свежеосаж</w:t>
            </w:r>
            <w:proofErr w:type="spellEnd"/>
            <w:r w:rsidRPr="00A62028">
              <w:t>-</w:t>
            </w:r>
          </w:p>
          <w:p w:rsidR="00A62028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деннымгидроксидом</w:t>
            </w:r>
            <w:proofErr w:type="spellEnd"/>
          </w:p>
          <w:p w:rsidR="00472234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 меди (</w:t>
            </w:r>
            <w:r>
              <w:rPr>
                <w:lang w:val="en-US"/>
              </w:rPr>
              <w:t>II</w:t>
            </w:r>
            <w:r>
              <w:t>).</w:t>
            </w:r>
          </w:p>
          <w:p w:rsid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rPr>
                <w:i/>
              </w:rPr>
              <w:t xml:space="preserve">Опыт 4. </w:t>
            </w:r>
            <w:r>
              <w:t>Качественная</w:t>
            </w:r>
          </w:p>
          <w:p w:rsidR="00A62028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 реакция на крахмал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472234" w:rsidRDefault="00320886" w:rsidP="00472234">
            <w:pPr>
              <w:rPr>
                <w:iCs/>
              </w:rPr>
            </w:pPr>
            <w:proofErr w:type="spellStart"/>
            <w:r>
              <w:rPr>
                <w:iCs/>
              </w:rPr>
              <w:t>Практ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аб</w:t>
            </w:r>
            <w:proofErr w:type="spellEnd"/>
            <w:r>
              <w:rPr>
                <w:iCs/>
              </w:rPr>
              <w:t>. № 3 Решение экспериментальных задач на распознавание органических веществ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472234" w:rsidRPr="007D091A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472234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472234" w:rsidRPr="007D091A" w:rsidRDefault="00472234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20886" w:rsidRPr="007D091A" w:rsidTr="00A62028">
        <w:trPr>
          <w:trHeight w:val="575"/>
        </w:trPr>
        <w:tc>
          <w:tcPr>
            <w:tcW w:w="314" w:type="pct"/>
            <w:shd w:val="clear" w:color="auto" w:fill="D9D9D9" w:themeFill="background1" w:themeFillShade="D9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</w:tcPr>
          <w:p w:rsidR="00320886" w:rsidRPr="00FA786B" w:rsidRDefault="00320886" w:rsidP="00472234">
            <w:pPr>
              <w:rPr>
                <w:b/>
                <w:color w:val="000000"/>
              </w:rPr>
            </w:pPr>
            <w:r w:rsidRPr="00FA786B">
              <w:rPr>
                <w:b/>
                <w:color w:val="000000"/>
              </w:rPr>
              <w:t>Азотсодержащие органические соединения.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:rsidR="00320886" w:rsidRDefault="00320886" w:rsidP="00EC35CE">
            <w:r>
              <w:t>4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886" w:rsidRDefault="00320886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886" w:rsidRDefault="00320886" w:rsidP="00472234">
            <w:pPr>
              <w:rPr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886" w:rsidRPr="007D091A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886" w:rsidRPr="007D091A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20886" w:rsidRPr="007D091A" w:rsidTr="00A62028">
        <w:trPr>
          <w:trHeight w:val="575"/>
        </w:trPr>
        <w:tc>
          <w:tcPr>
            <w:tcW w:w="314" w:type="pct"/>
            <w:shd w:val="clear" w:color="auto" w:fill="FFFFFF" w:themeFill="background1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9</w:t>
            </w:r>
          </w:p>
        </w:tc>
        <w:tc>
          <w:tcPr>
            <w:tcW w:w="969" w:type="pct"/>
            <w:shd w:val="clear" w:color="auto" w:fill="FFFFFF" w:themeFill="background1"/>
          </w:tcPr>
          <w:p w:rsidR="00320886" w:rsidRDefault="00320886" w:rsidP="00472234">
            <w:pPr>
              <w:rPr>
                <w:color w:val="000000"/>
              </w:rPr>
            </w:pPr>
            <w:r>
              <w:rPr>
                <w:color w:val="000000"/>
              </w:rPr>
              <w:t>Амины и аминокислоты.</w:t>
            </w:r>
          </w:p>
        </w:tc>
        <w:tc>
          <w:tcPr>
            <w:tcW w:w="288" w:type="pct"/>
            <w:shd w:val="clear" w:color="auto" w:fill="FFFFFF" w:themeFill="background1"/>
          </w:tcPr>
          <w:p w:rsidR="00320886" w:rsidRDefault="00320886" w:rsidP="00EC35CE">
            <w:r>
              <w:t>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Default="00320886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Default="00320886" w:rsidP="00472234">
            <w:pPr>
              <w:rPr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Pr="007D091A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20886" w:rsidRPr="007D091A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92B33" w:rsidRPr="007D091A" w:rsidTr="00A62028">
        <w:trPr>
          <w:trHeight w:val="575"/>
        </w:trPr>
        <w:tc>
          <w:tcPr>
            <w:tcW w:w="314" w:type="pct"/>
            <w:shd w:val="clear" w:color="auto" w:fill="FFFFFF" w:themeFill="background1"/>
          </w:tcPr>
          <w:p w:rsidR="00E92B33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969" w:type="pct"/>
            <w:shd w:val="clear" w:color="auto" w:fill="FFFFFF" w:themeFill="background1"/>
          </w:tcPr>
          <w:p w:rsidR="00E92B33" w:rsidRDefault="00E92B33" w:rsidP="004722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Белки. </w:t>
            </w:r>
          </w:p>
        </w:tc>
        <w:tc>
          <w:tcPr>
            <w:tcW w:w="288" w:type="pct"/>
            <w:shd w:val="clear" w:color="auto" w:fill="FFFFFF" w:themeFill="background1"/>
          </w:tcPr>
          <w:p w:rsidR="00E92B33" w:rsidRDefault="00E92B33" w:rsidP="00EC35CE">
            <w:r>
              <w:t>2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92B33">
              <w:rPr>
                <w:i/>
              </w:rPr>
              <w:t xml:space="preserve">Опыт </w:t>
            </w:r>
            <w:r>
              <w:rPr>
                <w:i/>
              </w:rPr>
              <w:t>5.</w:t>
            </w:r>
            <w:r>
              <w:t xml:space="preserve">Цветные </w:t>
            </w:r>
          </w:p>
          <w:p w:rsidR="00E92B33" w:rsidRP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реакции на белки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33" w:rsidRDefault="00E92B33" w:rsidP="00472234">
            <w:pPr>
              <w:rPr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33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B33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2B33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92B33" w:rsidRPr="007D091A" w:rsidTr="00A62028">
        <w:trPr>
          <w:trHeight w:val="575"/>
        </w:trPr>
        <w:tc>
          <w:tcPr>
            <w:tcW w:w="314" w:type="pct"/>
            <w:shd w:val="clear" w:color="auto" w:fill="D9D9D9" w:themeFill="background1" w:themeFillShade="D9"/>
          </w:tcPr>
          <w:p w:rsidR="00E92B33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</w:tcPr>
          <w:p w:rsidR="00E92B33" w:rsidRPr="00FA786B" w:rsidRDefault="00E92B33" w:rsidP="00472234">
            <w:pPr>
              <w:rPr>
                <w:b/>
                <w:color w:val="000000"/>
              </w:rPr>
            </w:pPr>
            <w:r w:rsidRPr="00FA786B">
              <w:rPr>
                <w:b/>
                <w:color w:val="000000"/>
              </w:rPr>
              <w:t>Высокомолекулярные соединения.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:rsidR="00E92B33" w:rsidRDefault="00E92B33" w:rsidP="00EC35CE">
            <w:r>
              <w:t>4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33" w:rsidRDefault="00E92B33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33" w:rsidRDefault="00E92B33" w:rsidP="00472234">
            <w:pPr>
              <w:rPr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33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33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33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20886" w:rsidRPr="007D091A" w:rsidTr="00A62028">
        <w:trPr>
          <w:trHeight w:val="575"/>
        </w:trPr>
        <w:tc>
          <w:tcPr>
            <w:tcW w:w="314" w:type="pct"/>
            <w:shd w:val="clear" w:color="auto" w:fill="FFFFFF" w:themeFill="background1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  <w:r w:rsidR="00216727">
              <w:rPr>
                <w:rStyle w:val="a4"/>
                <w:b w:val="0"/>
              </w:rPr>
              <w:t>1</w:t>
            </w:r>
          </w:p>
        </w:tc>
        <w:tc>
          <w:tcPr>
            <w:tcW w:w="969" w:type="pct"/>
            <w:shd w:val="clear" w:color="auto" w:fill="FFFFFF" w:themeFill="background1"/>
          </w:tcPr>
          <w:p w:rsidR="00320886" w:rsidRDefault="00320886" w:rsidP="00472234">
            <w:pPr>
              <w:rPr>
                <w:color w:val="000000"/>
              </w:rPr>
            </w:pPr>
            <w:r>
              <w:rPr>
                <w:color w:val="000000"/>
              </w:rPr>
              <w:t>Синтетические полимеры</w:t>
            </w:r>
          </w:p>
        </w:tc>
        <w:tc>
          <w:tcPr>
            <w:tcW w:w="288" w:type="pct"/>
            <w:shd w:val="clear" w:color="auto" w:fill="FFFFFF" w:themeFill="background1"/>
          </w:tcPr>
          <w:p w:rsidR="00320886" w:rsidRDefault="002767D8" w:rsidP="00EC35CE">
            <w:r>
              <w:t>3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92B33">
              <w:rPr>
                <w:i/>
              </w:rPr>
              <w:t xml:space="preserve">Опыт </w:t>
            </w:r>
            <w:r>
              <w:rPr>
                <w:i/>
              </w:rPr>
              <w:t>6.</w:t>
            </w:r>
            <w:r w:rsidRPr="00A62028">
              <w:t xml:space="preserve">Работа </w:t>
            </w:r>
            <w:proofErr w:type="gramStart"/>
            <w:r w:rsidRPr="00A62028">
              <w:t>с</w:t>
            </w:r>
            <w:proofErr w:type="gramEnd"/>
          </w:p>
          <w:p w:rsidR="00A62028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A62028">
              <w:t xml:space="preserve">коллекцией пластмасс, </w:t>
            </w:r>
          </w:p>
          <w:p w:rsidR="00320886" w:rsidRDefault="00A62028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A62028">
              <w:t>каучуков, волокон.</w:t>
            </w:r>
          </w:p>
        </w:tc>
        <w:tc>
          <w:tcPr>
            <w:tcW w:w="93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Default="00320886" w:rsidP="00472234">
            <w:pPr>
              <w:rPr>
                <w:iCs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Контрольная работа № 2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86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20886" w:rsidRPr="007D091A" w:rsidRDefault="00320886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62028" w:rsidRPr="007D091A" w:rsidTr="00A62028">
        <w:trPr>
          <w:trHeight w:val="575"/>
        </w:trPr>
        <w:tc>
          <w:tcPr>
            <w:tcW w:w="314" w:type="pct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69" w:type="pct"/>
          </w:tcPr>
          <w:p w:rsidR="00C047CD" w:rsidRPr="000F7FBB" w:rsidRDefault="00C047CD" w:rsidP="00EC35CE">
            <w:pPr>
              <w:rPr>
                <w:b/>
                <w:color w:val="000000"/>
              </w:rPr>
            </w:pPr>
            <w:r w:rsidRPr="000F7FBB">
              <w:rPr>
                <w:b/>
                <w:color w:val="000000"/>
              </w:rPr>
              <w:t>Итого</w:t>
            </w:r>
          </w:p>
        </w:tc>
        <w:tc>
          <w:tcPr>
            <w:tcW w:w="288" w:type="pct"/>
          </w:tcPr>
          <w:p w:rsidR="00C047CD" w:rsidRPr="000F7FBB" w:rsidRDefault="00E92B33" w:rsidP="00EC35CE">
            <w:pPr>
              <w:rPr>
                <w:b/>
              </w:rPr>
            </w:pPr>
            <w:r>
              <w:rPr>
                <w:b/>
              </w:rPr>
              <w:t>3</w:t>
            </w:r>
            <w:r w:rsidR="002767D8">
              <w:rPr>
                <w:b/>
              </w:rPr>
              <w:t>0</w:t>
            </w:r>
          </w:p>
        </w:tc>
        <w:tc>
          <w:tcPr>
            <w:tcW w:w="958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938" w:type="pct"/>
            <w:tcBorders>
              <w:right w:val="single" w:sz="4" w:space="0" w:color="auto"/>
            </w:tcBorders>
            <w:vAlign w:val="center"/>
          </w:tcPr>
          <w:p w:rsidR="00C047CD" w:rsidRPr="007D091A" w:rsidRDefault="00E92B33" w:rsidP="00E92B33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C047CD" w:rsidRPr="007D091A" w:rsidRDefault="00E92B33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:rsidR="00C047CD" w:rsidRPr="007D091A" w:rsidRDefault="00C047CD" w:rsidP="00EC35C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EC35CE" w:rsidRPr="00116D41" w:rsidRDefault="00EC35CE" w:rsidP="00EC35CE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</w:t>
      </w:r>
      <w:r w:rsidRPr="00123E47">
        <w:rPr>
          <w:color w:val="000000"/>
          <w:sz w:val="28"/>
          <w:szCs w:val="28"/>
        </w:rPr>
        <w:t>ематический поурочный план</w:t>
      </w:r>
    </w:p>
    <w:p w:rsidR="00EC35CE" w:rsidRPr="00123E47" w:rsidRDefault="00EC35CE" w:rsidP="00EC35CE">
      <w:pPr>
        <w:jc w:val="center"/>
        <w:rPr>
          <w:color w:val="000000"/>
          <w:sz w:val="28"/>
          <w:szCs w:val="28"/>
        </w:rPr>
      </w:pPr>
      <w:r w:rsidRPr="00123E47">
        <w:rPr>
          <w:color w:val="000000"/>
          <w:sz w:val="28"/>
          <w:szCs w:val="28"/>
        </w:rPr>
        <w:t>учебного предмета «</w:t>
      </w:r>
      <w:r>
        <w:rPr>
          <w:color w:val="000000"/>
          <w:sz w:val="28"/>
          <w:szCs w:val="28"/>
        </w:rPr>
        <w:t>Химия</w:t>
      </w:r>
      <w:r w:rsidRPr="00123E47">
        <w:rPr>
          <w:color w:val="000000"/>
          <w:sz w:val="28"/>
          <w:szCs w:val="28"/>
        </w:rPr>
        <w:t xml:space="preserve">» </w:t>
      </w:r>
    </w:p>
    <w:p w:rsidR="00EC35CE" w:rsidRPr="00123E47" w:rsidRDefault="00EC35CE" w:rsidP="00EC35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(вариант: 1 ч в неделю; 17,5</w:t>
      </w:r>
      <w:r w:rsidRPr="00123E47">
        <w:rPr>
          <w:color w:val="000000"/>
          <w:sz w:val="28"/>
          <w:szCs w:val="28"/>
        </w:rPr>
        <w:t xml:space="preserve"> учебных недели)</w:t>
      </w:r>
    </w:p>
    <w:p w:rsidR="00EC35CE" w:rsidRDefault="00EC35CE" w:rsidP="00EC35CE">
      <w:pPr>
        <w:jc w:val="center"/>
        <w:rPr>
          <w:color w:val="000000"/>
        </w:rPr>
      </w:pPr>
    </w:p>
    <w:tbl>
      <w:tblPr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5"/>
        <w:gridCol w:w="36"/>
        <w:gridCol w:w="33"/>
        <w:gridCol w:w="926"/>
        <w:gridCol w:w="3544"/>
        <w:gridCol w:w="5953"/>
        <w:gridCol w:w="588"/>
        <w:gridCol w:w="9"/>
        <w:gridCol w:w="3170"/>
        <w:gridCol w:w="6"/>
      </w:tblGrid>
      <w:tr w:rsidR="00242AB8" w:rsidRPr="007D091A" w:rsidTr="00236107">
        <w:tc>
          <w:tcPr>
            <w:tcW w:w="293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AB8" w:rsidRPr="007D091A" w:rsidRDefault="00242AB8" w:rsidP="00EC35CE">
            <w:pPr>
              <w:tabs>
                <w:tab w:val="left" w:pos="744"/>
              </w:tabs>
              <w:ind w:right="35"/>
              <w:jc w:val="center"/>
              <w:rPr>
                <w:b/>
              </w:rPr>
            </w:pPr>
            <w:r w:rsidRPr="007D091A">
              <w:rPr>
                <w:b/>
              </w:rPr>
              <w:t>№</w:t>
            </w:r>
          </w:p>
          <w:p w:rsidR="00242AB8" w:rsidRPr="007D091A" w:rsidRDefault="00242AB8" w:rsidP="00EC35CE">
            <w:pPr>
              <w:tabs>
                <w:tab w:val="left" w:pos="744"/>
              </w:tabs>
              <w:ind w:right="35"/>
              <w:rPr>
                <w:b/>
              </w:rPr>
            </w:pPr>
            <w:r w:rsidRPr="007D091A">
              <w:rPr>
                <w:b/>
              </w:rPr>
              <w:t>урока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AB8" w:rsidRDefault="00242AB8">
            <w:pPr>
              <w:spacing w:after="200" w:line="276" w:lineRule="auto"/>
              <w:rPr>
                <w:b/>
              </w:rPr>
            </w:pPr>
          </w:p>
          <w:p w:rsidR="00242AB8" w:rsidRPr="007D091A" w:rsidRDefault="00242AB8" w:rsidP="00242AB8">
            <w:pPr>
              <w:tabs>
                <w:tab w:val="left" w:pos="744"/>
              </w:tabs>
              <w:ind w:right="35"/>
              <w:rPr>
                <w:b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242AB8" w:rsidRPr="007D091A" w:rsidRDefault="00242AB8" w:rsidP="00EC35CE">
            <w:pPr>
              <w:ind w:firstLine="33"/>
              <w:jc w:val="center"/>
              <w:rPr>
                <w:b/>
              </w:rPr>
            </w:pPr>
            <w:r w:rsidRPr="007D091A">
              <w:rPr>
                <w:b/>
              </w:rPr>
              <w:t>Темы раздела, урока, лабораторной работы</w:t>
            </w:r>
            <w:r>
              <w:rPr>
                <w:b/>
              </w:rPr>
              <w:t>, др</w:t>
            </w:r>
            <w:r w:rsidRPr="007D091A">
              <w:rPr>
                <w:b/>
              </w:rPr>
              <w:t>.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242AB8" w:rsidRPr="007D091A" w:rsidRDefault="00242AB8" w:rsidP="00EC35CE">
            <w:pPr>
              <w:ind w:firstLine="79"/>
              <w:jc w:val="center"/>
              <w:rPr>
                <w:b/>
              </w:rPr>
            </w:pPr>
            <w:r w:rsidRPr="007D091A">
              <w:rPr>
                <w:b/>
                <w:color w:val="000000"/>
              </w:rPr>
              <w:t>Планируемые образовательные результаты изучения темы</w:t>
            </w:r>
          </w:p>
        </w:tc>
        <w:tc>
          <w:tcPr>
            <w:tcW w:w="198" w:type="pct"/>
            <w:gridSpan w:val="2"/>
            <w:tcBorders>
              <w:bottom w:val="single" w:sz="4" w:space="0" w:color="auto"/>
            </w:tcBorders>
            <w:vAlign w:val="center"/>
          </w:tcPr>
          <w:p w:rsidR="00242AB8" w:rsidRPr="007D091A" w:rsidRDefault="00242AB8" w:rsidP="00EC35CE">
            <w:pPr>
              <w:jc w:val="center"/>
              <w:rPr>
                <w:b/>
              </w:rPr>
            </w:pPr>
            <w:r w:rsidRPr="007D091A">
              <w:rPr>
                <w:b/>
              </w:rPr>
              <w:t>Кол-во</w:t>
            </w:r>
          </w:p>
          <w:p w:rsidR="00242AB8" w:rsidRPr="007D091A" w:rsidRDefault="00242AB8" w:rsidP="00EC35CE">
            <w:pPr>
              <w:jc w:val="center"/>
              <w:rPr>
                <w:b/>
              </w:rPr>
            </w:pPr>
            <w:r w:rsidRPr="007D091A">
              <w:rPr>
                <w:b/>
              </w:rPr>
              <w:t>часов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</w:tcPr>
          <w:p w:rsidR="00242AB8" w:rsidRPr="007D091A" w:rsidRDefault="00242AB8" w:rsidP="00EC35CE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242AB8" w:rsidRPr="007D091A" w:rsidTr="00236107">
        <w:tc>
          <w:tcPr>
            <w:tcW w:w="293" w:type="pct"/>
            <w:gridSpan w:val="4"/>
            <w:tcBorders>
              <w:right w:val="single" w:sz="4" w:space="0" w:color="auto"/>
            </w:tcBorders>
            <w:shd w:val="clear" w:color="auto" w:fill="E6E6E6"/>
          </w:tcPr>
          <w:p w:rsidR="00242AB8" w:rsidRPr="007D091A" w:rsidRDefault="00242AB8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E6E6E6"/>
          </w:tcPr>
          <w:p w:rsidR="00242AB8" w:rsidRPr="007D091A" w:rsidRDefault="00242AB8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E6E6E6"/>
            <w:vAlign w:val="center"/>
          </w:tcPr>
          <w:p w:rsidR="00242AB8" w:rsidRPr="00406DA0" w:rsidRDefault="00242AB8" w:rsidP="00D0081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b/>
                <w:bCs/>
                <w:i/>
                <w:color w:val="000000"/>
              </w:rPr>
            </w:pPr>
            <w:r w:rsidRPr="00406DA0">
              <w:rPr>
                <w:b/>
                <w:bCs/>
                <w:i/>
                <w:color w:val="000000"/>
              </w:rPr>
              <w:t xml:space="preserve">Теоретические основы </w:t>
            </w:r>
          </w:p>
          <w:p w:rsidR="00242AB8" w:rsidRPr="007D091A" w:rsidRDefault="00242AB8" w:rsidP="00D0081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6DA0">
              <w:rPr>
                <w:b/>
                <w:bCs/>
                <w:i/>
                <w:color w:val="000000"/>
              </w:rPr>
              <w:t>органической</w:t>
            </w:r>
            <w:r w:rsidRPr="00406DA0">
              <w:rPr>
                <w:b/>
                <w:bCs/>
                <w:color w:val="000000"/>
              </w:rPr>
              <w:t xml:space="preserve"> химии.</w:t>
            </w:r>
          </w:p>
        </w:tc>
        <w:tc>
          <w:tcPr>
            <w:tcW w:w="1974" w:type="pct"/>
            <w:shd w:val="clear" w:color="auto" w:fill="E6E6E6"/>
          </w:tcPr>
          <w:p w:rsidR="00242AB8" w:rsidRPr="007D091A" w:rsidRDefault="00242AB8" w:rsidP="00EC35CE">
            <w:pPr>
              <w:ind w:firstLine="79"/>
            </w:pPr>
          </w:p>
        </w:tc>
        <w:tc>
          <w:tcPr>
            <w:tcW w:w="198" w:type="pct"/>
            <w:gridSpan w:val="2"/>
            <w:shd w:val="clear" w:color="auto" w:fill="E6E6E6"/>
            <w:vAlign w:val="center"/>
          </w:tcPr>
          <w:p w:rsidR="00242AB8" w:rsidRPr="007D091A" w:rsidRDefault="00242AB8" w:rsidP="00EC35CE">
            <w:pPr>
              <w:jc w:val="center"/>
            </w:pPr>
            <w:r>
              <w:t>3</w:t>
            </w:r>
          </w:p>
        </w:tc>
        <w:tc>
          <w:tcPr>
            <w:tcW w:w="1053" w:type="pct"/>
            <w:gridSpan w:val="2"/>
            <w:shd w:val="clear" w:color="auto" w:fill="E6E6E6"/>
          </w:tcPr>
          <w:p w:rsidR="00242AB8" w:rsidRPr="007D091A" w:rsidRDefault="00242AB8" w:rsidP="00EC35CE"/>
        </w:tc>
      </w:tr>
      <w:tr w:rsidR="000A5159" w:rsidRPr="007D091A" w:rsidTr="00236107">
        <w:tc>
          <w:tcPr>
            <w:tcW w:w="293" w:type="pct"/>
            <w:gridSpan w:val="4"/>
            <w:tcBorders>
              <w:right w:val="single" w:sz="4" w:space="0" w:color="auto"/>
            </w:tcBorders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  <w:r w:rsidRPr="007D091A">
              <w:t>1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1 не-</w:t>
            </w:r>
          </w:p>
          <w:p w:rsidR="000A5159" w:rsidRPr="007D091A" w:rsidRDefault="000A5159" w:rsidP="000A5159">
            <w:pPr>
              <w:tabs>
                <w:tab w:val="left" w:pos="744"/>
              </w:tabs>
              <w:ind w:right="35"/>
              <w:jc w:val="center"/>
            </w:pPr>
            <w:r>
              <w:t>деля 09</w:t>
            </w:r>
          </w:p>
        </w:tc>
        <w:tc>
          <w:tcPr>
            <w:tcW w:w="1175" w:type="pct"/>
          </w:tcPr>
          <w:p w:rsidR="000A5159" w:rsidRPr="00AD5663" w:rsidRDefault="000A5159" w:rsidP="00EC35CE">
            <w:r>
              <w:t>Органическая химия как наука. Теория строения органических соединений А.М.Бутлерова.</w:t>
            </w:r>
          </w:p>
        </w:tc>
        <w:tc>
          <w:tcPr>
            <w:tcW w:w="1974" w:type="pct"/>
          </w:tcPr>
          <w:p w:rsidR="000A5159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>
              <w:t>Рассмотреть предмет органической химии.</w:t>
            </w:r>
            <w:r w:rsidRPr="00612AB0">
              <w:t xml:space="preserve"> Рассмотреть</w:t>
            </w:r>
          </w:p>
          <w:p w:rsidR="000A5159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 w:rsidRPr="00612AB0">
              <w:t>осно</w:t>
            </w:r>
            <w:r>
              <w:t xml:space="preserve">вные положения теории строения </w:t>
            </w:r>
            <w:proofErr w:type="gramStart"/>
            <w:r w:rsidRPr="00612AB0">
              <w:t>органических</w:t>
            </w:r>
            <w:proofErr w:type="gramEnd"/>
          </w:p>
          <w:p w:rsidR="000A5159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соединений, предпосылки появления теории строения </w:t>
            </w:r>
          </w:p>
          <w:p w:rsidR="000A5159" w:rsidRPr="00612AB0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 w:rsidRPr="00612AB0">
              <w:t>органических соединений</w:t>
            </w:r>
          </w:p>
        </w:tc>
        <w:tc>
          <w:tcPr>
            <w:tcW w:w="198" w:type="pct"/>
            <w:gridSpan w:val="2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3" w:type="pct"/>
            <w:gridSpan w:val="2"/>
          </w:tcPr>
          <w:p w:rsidR="000A5159" w:rsidRPr="007D091A" w:rsidRDefault="000A5159" w:rsidP="00EC35CE">
            <w:r w:rsidRPr="007D091A">
              <w:t>Урок формирования знаний</w:t>
            </w:r>
            <w:r>
              <w:t>, инструктаж</w:t>
            </w:r>
          </w:p>
        </w:tc>
      </w:tr>
      <w:tr w:rsidR="000A5159" w:rsidRPr="007D091A" w:rsidTr="00236107">
        <w:trPr>
          <w:gridAfter w:val="1"/>
          <w:wAfter w:w="2" w:type="pct"/>
          <w:trHeight w:val="556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2 не-</w:t>
            </w:r>
          </w:p>
          <w:p w:rsidR="000A5159" w:rsidRPr="00AC6C3C" w:rsidRDefault="000A5159" w:rsidP="000A5159">
            <w:pPr>
              <w:tabs>
                <w:tab w:val="left" w:pos="744"/>
              </w:tabs>
              <w:ind w:right="35"/>
              <w:jc w:val="center"/>
            </w:pPr>
            <w:r>
              <w:t>деля 09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Default="000A5159" w:rsidP="00D0081C">
            <w:r w:rsidRPr="00AD5663">
              <w:t>Химическая связь в органических    соединениях</w:t>
            </w:r>
          </w:p>
        </w:tc>
        <w:tc>
          <w:tcPr>
            <w:tcW w:w="1974" w:type="pct"/>
          </w:tcPr>
          <w:p w:rsidR="000A5159" w:rsidRPr="00612AB0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Сформировать знания о </w:t>
            </w:r>
            <w:proofErr w:type="gramStart"/>
            <w:r>
              <w:t>σ</w:t>
            </w:r>
            <w:r w:rsidRPr="00612AB0">
              <w:t>-</w:t>
            </w:r>
            <w:proofErr w:type="gramEnd"/>
            <w:r w:rsidRPr="00612AB0">
              <w:t xml:space="preserve">связи,   </w:t>
            </w:r>
            <w:r>
              <w:t>π</w:t>
            </w:r>
            <w:r w:rsidRPr="00612AB0">
              <w:t xml:space="preserve"> -связи, кратности</w:t>
            </w:r>
          </w:p>
          <w:p w:rsidR="000A5159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-связи, </w:t>
            </w:r>
            <w:r>
              <w:t>сущности</w:t>
            </w:r>
            <w:r w:rsidRPr="00612AB0">
              <w:t xml:space="preserve"> концепции гибридизации</w:t>
            </w:r>
          </w:p>
          <w:p w:rsidR="000A5159" w:rsidRDefault="000A5159" w:rsidP="00D0081C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Pr="007D091A" w:rsidRDefault="000A5159" w:rsidP="00EC35CE">
            <w:r w:rsidRPr="000B1C57">
              <w:t>Комбинированный урок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3не-</w:t>
            </w:r>
          </w:p>
          <w:p w:rsidR="000A5159" w:rsidRPr="00E72A85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деля  09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Pr="00AD5663" w:rsidRDefault="000A5159" w:rsidP="00EC35CE">
            <w:r w:rsidRPr="00AD5663">
              <w:t xml:space="preserve">Классификация </w:t>
            </w:r>
            <w:proofErr w:type="gramStart"/>
            <w:r w:rsidRPr="00AD5663">
              <w:t>органических</w:t>
            </w:r>
            <w:proofErr w:type="gramEnd"/>
          </w:p>
          <w:p w:rsidR="000A5159" w:rsidRPr="00AD5663" w:rsidRDefault="000A5159" w:rsidP="00EC35CE">
            <w:r w:rsidRPr="00AD5663">
              <w:t xml:space="preserve">соединений.                                                                                                                                                      </w:t>
            </w:r>
          </w:p>
        </w:tc>
        <w:tc>
          <w:tcPr>
            <w:tcW w:w="1974" w:type="pct"/>
          </w:tcPr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Познакомиться с основными классами </w:t>
            </w:r>
            <w:proofErr w:type="gramStart"/>
            <w:r w:rsidRPr="00612AB0">
              <w:t>органических</w:t>
            </w:r>
            <w:proofErr w:type="gramEnd"/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>соединений, функциональными группами, понятиями</w:t>
            </w:r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 "радикал", "углеродный скелет"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Pr="000B1C57" w:rsidRDefault="000A5159" w:rsidP="00EC35CE">
            <w:r w:rsidRPr="000B1C57">
              <w:t>Комбинированный урок</w:t>
            </w:r>
          </w:p>
          <w:p w:rsidR="000A5159" w:rsidRPr="007D091A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406DA0" w:rsidRDefault="000A5159" w:rsidP="00EC35CE">
            <w:pPr>
              <w:rPr>
                <w:b/>
                <w:i/>
              </w:rPr>
            </w:pPr>
            <w:r w:rsidRPr="00406DA0">
              <w:rPr>
                <w:b/>
                <w:bCs/>
                <w:i/>
                <w:color w:val="000000"/>
              </w:rPr>
              <w:t>Углеводороды.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406DA0">
            <w:r>
              <w:t xml:space="preserve"> 12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Pr="000B1C57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0A5159" w:rsidRPr="007D091A" w:rsidRDefault="000A5159" w:rsidP="000A5159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A5159" w:rsidRPr="001B390A" w:rsidRDefault="000A5159" w:rsidP="00EC35CE">
            <w:r w:rsidRPr="00C95636">
              <w:rPr>
                <w:i/>
              </w:rPr>
              <w:t>Предельные</w:t>
            </w:r>
            <w:r>
              <w:rPr>
                <w:i/>
              </w:rPr>
              <w:t xml:space="preserve"> углеводороды</w:t>
            </w:r>
          </w:p>
        </w:tc>
        <w:tc>
          <w:tcPr>
            <w:tcW w:w="1974" w:type="pct"/>
            <w:shd w:val="clear" w:color="auto" w:fill="E6E6E6"/>
          </w:tcPr>
          <w:p w:rsidR="000A5159" w:rsidRPr="007D091A" w:rsidRDefault="000A5159" w:rsidP="00EC35CE"/>
        </w:tc>
        <w:tc>
          <w:tcPr>
            <w:tcW w:w="195" w:type="pct"/>
            <w:shd w:val="clear" w:color="auto" w:fill="E6E6E6"/>
            <w:vAlign w:val="center"/>
          </w:tcPr>
          <w:p w:rsidR="000A5159" w:rsidRPr="007D091A" w:rsidRDefault="000A5159" w:rsidP="00EC35CE">
            <w:r>
              <w:t xml:space="preserve">  3</w:t>
            </w:r>
          </w:p>
        </w:tc>
        <w:tc>
          <w:tcPr>
            <w:tcW w:w="1054" w:type="pct"/>
            <w:gridSpan w:val="2"/>
            <w:shd w:val="clear" w:color="auto" w:fill="E6E6E6"/>
          </w:tcPr>
          <w:p w:rsidR="000A5159" w:rsidRPr="007D091A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  <w:r w:rsidRPr="007D091A">
              <w:t>1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4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 xml:space="preserve">деля 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09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Pr="00612AB0" w:rsidRDefault="000A5159" w:rsidP="00EC35CE">
            <w:pPr>
              <w:rPr>
                <w:i/>
              </w:rPr>
            </w:pPr>
            <w:r w:rsidRPr="00612AB0">
              <w:lastRenderedPageBreak/>
              <w:t xml:space="preserve">Строение, изомерия, </w:t>
            </w:r>
            <w:r w:rsidRPr="00612AB0">
              <w:lastRenderedPageBreak/>
              <w:t xml:space="preserve">номенклатура алканов.                                                                                   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/>
            </w:pPr>
            <w:r w:rsidRPr="00612AB0">
              <w:lastRenderedPageBreak/>
              <w:t xml:space="preserve">Познакомиться с классом углеводородов – </w:t>
            </w:r>
            <w:proofErr w:type="spellStart"/>
            <w:r w:rsidRPr="00612AB0">
              <w:t>алканами</w:t>
            </w:r>
            <w:proofErr w:type="spellEnd"/>
            <w:r w:rsidRPr="00612AB0">
              <w:t xml:space="preserve">.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612AB0">
              <w:lastRenderedPageBreak/>
              <w:t>Рассмотретьстроение</w:t>
            </w:r>
            <w:proofErr w:type="spellEnd"/>
            <w:r w:rsidRPr="00612AB0">
              <w:t xml:space="preserve">, углеродный скелет, изомерию,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гомологический ряд </w:t>
            </w:r>
            <w:proofErr w:type="spellStart"/>
            <w:r w:rsidRPr="00612AB0">
              <w:t>алканов</w:t>
            </w:r>
            <w:proofErr w:type="spellEnd"/>
            <w:r w:rsidRPr="00612AB0">
              <w:t xml:space="preserve">, научиться </w:t>
            </w:r>
            <w:proofErr w:type="spellStart"/>
            <w:r w:rsidRPr="00612AB0">
              <w:t>даватьназвания</w:t>
            </w:r>
            <w:proofErr w:type="spellEnd"/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по систематической номенклатуре.         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Pr="007D091A" w:rsidRDefault="000A5159" w:rsidP="00EC35CE">
            <w:r>
              <w:t>У</w:t>
            </w:r>
            <w:r w:rsidRPr="0003218C">
              <w:t xml:space="preserve">рок изучения и первичного </w:t>
            </w:r>
            <w:r w:rsidRPr="0003218C">
              <w:lastRenderedPageBreak/>
              <w:t>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Pr="007D091A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2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0A5159">
              <w:t xml:space="preserve"> не-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  <w:r w:rsidR="002F3EB5">
              <w:t>10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Pr="00612AB0" w:rsidRDefault="000A5159" w:rsidP="00EC35CE">
            <w:r>
              <w:t>С</w:t>
            </w:r>
            <w:r w:rsidRPr="00612AB0">
              <w:t>войства алканов.</w:t>
            </w:r>
            <w:r>
              <w:t xml:space="preserve"> Получение и применение.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>Рассмотреть свойства алканов, уметь писать реакции</w:t>
            </w:r>
          </w:p>
          <w:p w:rsidR="000A5159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 xml:space="preserve">изомеризации, дегидрирования, </w:t>
            </w:r>
            <w:r>
              <w:t>з</w:t>
            </w:r>
            <w:r w:rsidRPr="00612AB0">
              <w:t xml:space="preserve">нать способы </w:t>
            </w:r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>получения</w:t>
            </w:r>
            <w:r>
              <w:t xml:space="preserve"> области применения.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Pr="007D091A" w:rsidRDefault="000A5159" w:rsidP="00EC35CE">
            <w:r w:rsidRPr="007D091A">
              <w:t>Комбинированный урок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10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 xml:space="preserve">Решение </w:t>
            </w:r>
            <w:r w:rsidRPr="00612AB0">
              <w:t xml:space="preserve">задач </w:t>
            </w:r>
            <w:r>
              <w:t xml:space="preserve">на нахождение </w:t>
            </w:r>
          </w:p>
          <w:p w:rsidR="000A5159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>м</w:t>
            </w:r>
            <w:r w:rsidRPr="00612AB0">
              <w:t>олекулярной</w:t>
            </w:r>
            <w:r>
              <w:t xml:space="preserve"> формулы </w:t>
            </w:r>
          </w:p>
          <w:p w:rsidR="000A5159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>газообразного вещества.</w:t>
            </w:r>
          </w:p>
        </w:tc>
        <w:tc>
          <w:tcPr>
            <w:tcW w:w="1974" w:type="pct"/>
          </w:tcPr>
          <w:p w:rsidR="000A5159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>Научиться в</w:t>
            </w:r>
            <w:r w:rsidRPr="00612AB0">
              <w:t xml:space="preserve">ести расчет задач </w:t>
            </w:r>
            <w:proofErr w:type="spellStart"/>
            <w:r w:rsidRPr="00612AB0">
              <w:t>поопределению</w:t>
            </w:r>
            <w:proofErr w:type="spellEnd"/>
          </w:p>
          <w:p w:rsidR="000A5159" w:rsidRPr="00612AB0" w:rsidRDefault="000A5159" w:rsidP="00DA7D6B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м</w:t>
            </w:r>
            <w:r w:rsidRPr="00612AB0">
              <w:t>олекулярнойформулы</w:t>
            </w:r>
            <w:proofErr w:type="spellEnd"/>
            <w:r w:rsidRPr="00612AB0">
              <w:t xml:space="preserve">.         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Pr="007D091A" w:rsidRDefault="000A5159" w:rsidP="00EC35CE">
            <w:r w:rsidRPr="00822639">
              <w:t>Урок формирования умений и навыков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/>
              <w:rPr>
                <w:i/>
              </w:rPr>
            </w:pPr>
            <w:r w:rsidRPr="00612AB0">
              <w:rPr>
                <w:i/>
              </w:rPr>
              <w:t xml:space="preserve">Непредельные </w:t>
            </w:r>
            <w:r>
              <w:rPr>
                <w:i/>
              </w:rPr>
              <w:t>углеводороды.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EC35CE">
            <w:r>
              <w:t xml:space="preserve">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0A5159">
              <w:t xml:space="preserve"> не-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деля 10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Алкены</w:t>
            </w:r>
            <w:proofErr w:type="spellEnd"/>
            <w:r w:rsidRPr="00612AB0">
              <w:t>.</w:t>
            </w:r>
            <w:r>
              <w:t xml:space="preserve"> Строение этилена.</w:t>
            </w:r>
          </w:p>
          <w:p w:rsidR="00B6134F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Изомерия и номенклатура. </w:t>
            </w:r>
          </w:p>
          <w:p w:rsidR="000A5159" w:rsidRPr="00DA7D6B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Свойств и применение.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>Рассмотреть строение</w:t>
            </w:r>
            <w:r>
              <w:t xml:space="preserve"> этилена</w:t>
            </w:r>
            <w:r w:rsidRPr="004048C0">
              <w:t xml:space="preserve">, </w:t>
            </w:r>
            <w:proofErr w:type="spellStart"/>
            <w:r w:rsidRPr="004048C0">
              <w:t>изомерию</w:t>
            </w:r>
            <w:proofErr w:type="gramStart"/>
            <w:r w:rsidRPr="004048C0">
              <w:t>,н</w:t>
            </w:r>
            <w:proofErr w:type="gramEnd"/>
            <w:r w:rsidRPr="004048C0">
              <w:t>оменклатуру</w:t>
            </w:r>
            <w:proofErr w:type="spellEnd"/>
          </w:p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4048C0">
              <w:t>алкенов</w:t>
            </w:r>
            <w:proofErr w:type="spellEnd"/>
            <w:r w:rsidRPr="004048C0">
              <w:t>, п</w:t>
            </w:r>
            <w:r>
              <w:t xml:space="preserve">ространственную  изомерию. </w:t>
            </w:r>
            <w:proofErr w:type="spellStart"/>
            <w:r w:rsidRPr="004048C0">
              <w:t>Знать</w:t>
            </w:r>
            <w:r>
              <w:t>физии</w:t>
            </w:r>
            <w:r w:rsidRPr="004048C0">
              <w:t>чес</w:t>
            </w:r>
            <w:proofErr w:type="spellEnd"/>
          </w:p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 w:rsidRPr="004048C0">
              <w:t>кие</w:t>
            </w:r>
            <w:proofErr w:type="gramEnd"/>
            <w:r w:rsidRPr="004048C0">
              <w:t xml:space="preserve"> и химические</w:t>
            </w:r>
            <w:r>
              <w:t xml:space="preserve"> свойства </w:t>
            </w:r>
            <w:proofErr w:type="spellStart"/>
            <w:r>
              <w:t>алкенов</w:t>
            </w:r>
            <w:proofErr w:type="spellEnd"/>
            <w:r>
              <w:t xml:space="preserve">. </w:t>
            </w:r>
            <w:proofErr w:type="spellStart"/>
            <w:r>
              <w:t>Реакци</w:t>
            </w:r>
            <w:r w:rsidRPr="004048C0">
              <w:t>игидрогало</w:t>
            </w:r>
            <w:proofErr w:type="spellEnd"/>
            <w:r>
              <w:t>-</w:t>
            </w:r>
          </w:p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4048C0">
              <w:t>генирования</w:t>
            </w:r>
            <w:proofErr w:type="spellEnd"/>
            <w:r w:rsidRPr="004048C0">
              <w:t>,  окисления, полимеризации, гидрирования,</w:t>
            </w:r>
          </w:p>
          <w:p w:rsidR="000A5159" w:rsidRPr="004048C0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галогенирования, гидратации. </w:t>
            </w:r>
            <w:proofErr w:type="spellStart"/>
            <w:r w:rsidRPr="004048C0">
              <w:t>ПравилоМарковникова</w:t>
            </w:r>
            <w:proofErr w:type="spellEnd"/>
            <w:r w:rsidRPr="004048C0">
              <w:t xml:space="preserve">.                                            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деля 10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772FD3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612AB0">
              <w:t>Получение этилена и</w:t>
            </w:r>
            <w:r>
              <w:t xml:space="preserve"> и</w:t>
            </w:r>
            <w:r w:rsidRPr="00612AB0">
              <w:t xml:space="preserve">зучение </w:t>
            </w:r>
          </w:p>
          <w:p w:rsidR="000A5159" w:rsidRPr="00612AB0" w:rsidRDefault="00772FD3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е</w:t>
            </w:r>
            <w:r w:rsidR="000A5159">
              <w:t>госвойств</w:t>
            </w:r>
            <w:proofErr w:type="spellEnd"/>
            <w:r w:rsidR="000A5159" w:rsidRPr="00612AB0">
              <w:t xml:space="preserve">.                          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Получить этилен из этилового спирта, провести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характерные реакции  для  этилена  как  представителя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>непредельных углеводородов, реакции присоединения,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окисления бромной водой, получение </w:t>
            </w:r>
            <w:proofErr w:type="spellStart"/>
            <w:r w:rsidRPr="004048C0">
              <w:t>дибромэтана</w:t>
            </w:r>
            <w:proofErr w:type="spellEnd"/>
            <w:r w:rsidRPr="004048C0">
              <w:t xml:space="preserve">,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>соблюдать П.Т.Б., писать уравнения реакций.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Урок практикум</w:t>
            </w:r>
          </w:p>
          <w:p w:rsidR="000A5159" w:rsidRDefault="000A5159" w:rsidP="00EC35CE">
            <w:r w:rsidRPr="00706A1D">
              <w:t>Практическая работа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18" w:type="pct"/>
            <w:gridSpan w:val="2"/>
            <w:tcBorders>
              <w:righ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2F3EB5">
              <w:t>1</w:t>
            </w:r>
          </w:p>
        </w:tc>
        <w:tc>
          <w:tcPr>
            <w:tcW w:w="1175" w:type="pct"/>
            <w:tcBorders>
              <w:left w:val="single" w:sz="4" w:space="0" w:color="auto"/>
            </w:tcBorders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Алкадиены</w:t>
            </w:r>
            <w:proofErr w:type="spellEnd"/>
            <w:r>
              <w:t>. Строение, свойства,</w:t>
            </w:r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 применение. Природный каучук.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Знать определение, состав, строение, изомерию </w:t>
            </w:r>
            <w:proofErr w:type="spellStart"/>
            <w:r w:rsidRPr="004048C0">
              <w:t>алкадие</w:t>
            </w:r>
            <w:proofErr w:type="spellEnd"/>
            <w:r>
              <w:t>-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proofErr w:type="gramStart"/>
            <w:r w:rsidRPr="004048C0">
              <w:t>нов</w:t>
            </w:r>
            <w:proofErr w:type="gramEnd"/>
            <w:r w:rsidRPr="004048C0">
              <w:t xml:space="preserve">, сопряженные связи, </w:t>
            </w:r>
            <w:proofErr w:type="spellStart"/>
            <w:r w:rsidRPr="004048C0">
              <w:t>делокализованная</w:t>
            </w:r>
            <w:proofErr w:type="spellEnd"/>
            <w:r w:rsidRPr="004048C0">
              <w:t xml:space="preserve"> связь. </w:t>
            </w:r>
            <w:proofErr w:type="spellStart"/>
            <w:r w:rsidRPr="004048C0">
              <w:t>Позна</w:t>
            </w:r>
            <w:proofErr w:type="spellEnd"/>
            <w:r>
              <w:t>-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4048C0">
              <w:t>комиться</w:t>
            </w:r>
            <w:proofErr w:type="spellEnd"/>
            <w:r w:rsidRPr="004048C0">
              <w:t xml:space="preserve">  с представителями  диеновых углеводородов – </w:t>
            </w:r>
            <w:proofErr w:type="spellStart"/>
            <w:r w:rsidRPr="004048C0">
              <w:t>изопреном</w:t>
            </w:r>
            <w:proofErr w:type="gramStart"/>
            <w:r w:rsidRPr="004048C0">
              <w:t>,б</w:t>
            </w:r>
            <w:proofErr w:type="gramEnd"/>
            <w:r w:rsidRPr="004048C0">
              <w:t>утадиеном</w:t>
            </w:r>
            <w:proofErr w:type="spellEnd"/>
            <w:r w:rsidRPr="004048C0">
              <w:t xml:space="preserve">.             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2F3EB5">
              <w:t>1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Алкины. Строение ацетилена.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Гомология  и изомерия. </w:t>
            </w:r>
          </w:p>
          <w:p w:rsidR="004119C3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Номенклатура. Свойства </w:t>
            </w:r>
          </w:p>
          <w:p w:rsidR="000A5159" w:rsidRPr="00612AB0" w:rsidRDefault="004119C3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а</w:t>
            </w:r>
            <w:r w:rsidR="000A5159">
              <w:t>цетиленаи его применение.</w:t>
            </w:r>
          </w:p>
        </w:tc>
        <w:tc>
          <w:tcPr>
            <w:tcW w:w="1974" w:type="pct"/>
          </w:tcPr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Сформировать  знания </w:t>
            </w:r>
            <w:proofErr w:type="spellStart"/>
            <w:r w:rsidRPr="004048C0">
              <w:t>об</w:t>
            </w:r>
            <w:r>
              <w:t>строении</w:t>
            </w:r>
            <w:proofErr w:type="spellEnd"/>
            <w:r>
              <w:t xml:space="preserve"> ацетилена, составлять</w:t>
            </w:r>
          </w:p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гомологический ряд ацетилена, давать названия </w:t>
            </w:r>
            <w:proofErr w:type="gramStart"/>
            <w:r>
              <w:t>по</w:t>
            </w:r>
            <w:proofErr w:type="gramEnd"/>
          </w:p>
          <w:p w:rsidR="000A5159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систематической номенклатуре. Знать </w:t>
            </w:r>
            <w:proofErr w:type="gramStart"/>
            <w:r w:rsidRPr="004048C0">
              <w:t>химические</w:t>
            </w:r>
            <w:proofErr w:type="gramEnd"/>
            <w:r w:rsidRPr="004048C0">
              <w:t xml:space="preserve"> его</w:t>
            </w:r>
          </w:p>
          <w:p w:rsidR="000A5159" w:rsidRPr="004048C0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 свойства</w:t>
            </w:r>
            <w:r>
              <w:t>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7D091A" w:rsidRDefault="000A5159" w:rsidP="002F3EB5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0A5159" w:rsidRPr="00406DA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i/>
              </w:rPr>
            </w:pPr>
            <w:r w:rsidRPr="00406DA0">
              <w:rPr>
                <w:i/>
              </w:rPr>
              <w:t xml:space="preserve">Ароматические углеводороды 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Pr="004048C0" w:rsidRDefault="000A5159" w:rsidP="00F737B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D84385">
            <w:r>
              <w:t xml:space="preserve">  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0A5159" w:rsidP="002F3EB5">
            <w:r>
              <w:t xml:space="preserve">     1</w:t>
            </w:r>
            <w:r w:rsidR="002F3EB5">
              <w:t>1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Бензол- представитель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ароматических углеводородов.</w:t>
            </w:r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Строение, свойства, применение.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Познакомиться  со строением </w:t>
            </w:r>
            <w:proofErr w:type="spellStart"/>
            <w:r w:rsidRPr="004048C0">
              <w:t>бензольного</w:t>
            </w:r>
            <w:proofErr w:type="spellEnd"/>
            <w:r w:rsidRPr="004048C0">
              <w:t xml:space="preserve"> кольца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бензола – представителя  ароматических углеводородов,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химическими свойствами: реакциями замещения,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присоединения, процессом </w:t>
            </w:r>
            <w:proofErr w:type="spellStart"/>
            <w:r w:rsidRPr="004048C0">
              <w:t>риформингом</w:t>
            </w:r>
            <w:proofErr w:type="spellEnd"/>
            <w:r w:rsidRPr="004048C0">
              <w:t>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0A5159">
              <w:t xml:space="preserve"> не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0A5159" w:rsidP="002F3EB5">
            <w:r>
              <w:t xml:space="preserve">     1</w:t>
            </w:r>
            <w:r w:rsidR="002F3EB5">
              <w:t>2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Гомологи бензола. Генетическая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связь ароматических углеводородов</w:t>
            </w:r>
          </w:p>
          <w:p w:rsidR="000A5159" w:rsidRPr="00612AB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 другими  классами углеводородов.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Формировать умения писать уравнения реакций,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>
              <w:t>подтверждающие</w:t>
            </w:r>
            <w:proofErr w:type="gramEnd"/>
            <w:r>
              <w:t xml:space="preserve"> генетическую связь между классами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органических соединений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 w:rsidRPr="007D091A">
              <w:t>Комбинированный урок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0A5159" w:rsidRPr="004048C0" w:rsidRDefault="000A5159" w:rsidP="00EC35CE">
            <w:pPr>
              <w:rPr>
                <w:i/>
              </w:rPr>
            </w:pPr>
            <w:r>
              <w:rPr>
                <w:i/>
              </w:rPr>
              <w:t>Природные источники углеводородов.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EC35CE">
            <w:r>
              <w:t xml:space="preserve">  3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Default="002F3EB5" w:rsidP="002F3EB5">
            <w:r>
              <w:t xml:space="preserve">     12</w:t>
            </w:r>
          </w:p>
          <w:p w:rsidR="000A5159" w:rsidRPr="00AC6C3C" w:rsidRDefault="000A5159" w:rsidP="002F3EB5"/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Природные и попутные нефтяные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газы, их состав и применение.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>Познакомить учащихся с природными источниками угле</w:t>
            </w:r>
            <w:r>
              <w:t>-</w:t>
            </w:r>
          </w:p>
          <w:p w:rsidR="000A5159" w:rsidRPr="004048C0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>водородов: газом, нефтью, углем.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0A5159" w:rsidP="002F3EB5">
            <w:r>
              <w:t xml:space="preserve">     12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Нефть и  нефтепродукты.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Способы переработки нефти.</w:t>
            </w:r>
          </w:p>
        </w:tc>
        <w:tc>
          <w:tcPr>
            <w:tcW w:w="1974" w:type="pct"/>
          </w:tcPr>
          <w:p w:rsidR="000A5159" w:rsidRPr="004048C0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Рассмотреть процесс переработки нефти.                                                                                                                                                     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 w:rsidRPr="00651209">
              <w:t>Урок повторения и систематизации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Default="000A5159" w:rsidP="002F3EB5">
            <w:r>
              <w:t xml:space="preserve">     12</w:t>
            </w:r>
          </w:p>
          <w:p w:rsidR="000A5159" w:rsidRDefault="000A5159" w:rsidP="002F3EB5"/>
          <w:p w:rsidR="000A5159" w:rsidRPr="00867A4C" w:rsidRDefault="000A5159" w:rsidP="002F3EB5"/>
        </w:tc>
        <w:tc>
          <w:tcPr>
            <w:tcW w:w="1175" w:type="pct"/>
          </w:tcPr>
          <w:p w:rsidR="00A44CE9" w:rsidRDefault="00CD7900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Контрольная работа № 1 по теме</w:t>
            </w:r>
          </w:p>
          <w:p w:rsidR="00E81125" w:rsidRPr="00E81125" w:rsidRDefault="000A5159" w:rsidP="00E8112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bCs/>
                <w:color w:val="000000"/>
              </w:rPr>
            </w:pPr>
            <w:r w:rsidRPr="00E81125">
              <w:t xml:space="preserve"> </w:t>
            </w:r>
            <w:r w:rsidR="00E81125" w:rsidRPr="00E81125">
              <w:t>«</w:t>
            </w:r>
            <w:r w:rsidR="00E81125" w:rsidRPr="00E81125">
              <w:rPr>
                <w:bCs/>
                <w:color w:val="000000"/>
              </w:rPr>
              <w:t xml:space="preserve">Теоретические основы </w:t>
            </w:r>
          </w:p>
          <w:p w:rsidR="00E81125" w:rsidRPr="00E81125" w:rsidRDefault="00E81125" w:rsidP="00E8112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bCs/>
                <w:color w:val="000000"/>
              </w:rPr>
            </w:pPr>
            <w:r w:rsidRPr="00E81125">
              <w:rPr>
                <w:bCs/>
                <w:color w:val="000000"/>
              </w:rPr>
              <w:t>органической химии»,</w:t>
            </w:r>
          </w:p>
          <w:p w:rsidR="000A5159" w:rsidRPr="004048C0" w:rsidRDefault="00E81125" w:rsidP="00E8112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81125">
              <w:rPr>
                <w:bCs/>
                <w:color w:val="000000"/>
              </w:rPr>
              <w:t>« Углеводороды».</w:t>
            </w:r>
          </w:p>
        </w:tc>
        <w:tc>
          <w:tcPr>
            <w:tcW w:w="1974" w:type="pct"/>
          </w:tcPr>
          <w:p w:rsidR="000A5159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4048C0">
              <w:t xml:space="preserve">Повторить классификацию углеводородов. Химические </w:t>
            </w:r>
          </w:p>
          <w:p w:rsidR="000A5159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с</w:t>
            </w:r>
            <w:r w:rsidRPr="004048C0">
              <w:t>войстваприменение</w:t>
            </w:r>
            <w:proofErr w:type="spellEnd"/>
            <w:r w:rsidRPr="004048C0">
              <w:t xml:space="preserve"> метана, этилена, бу</w:t>
            </w:r>
            <w:r>
              <w:t xml:space="preserve">тадиена, </w:t>
            </w:r>
          </w:p>
          <w:p w:rsidR="000A5159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>ацетилена. В</w:t>
            </w:r>
            <w:r w:rsidRPr="00612AB0">
              <w:t xml:space="preserve">ести расчет задач </w:t>
            </w:r>
            <w:proofErr w:type="spellStart"/>
            <w:r w:rsidRPr="00612AB0">
              <w:t>поопределению</w:t>
            </w:r>
            <w:proofErr w:type="spellEnd"/>
          </w:p>
          <w:p w:rsidR="000A5159" w:rsidRDefault="000A5159" w:rsidP="00391C4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612AB0">
              <w:t>молекулярной</w:t>
            </w:r>
            <w:r>
              <w:t xml:space="preserve"> формулы углеводородов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 w:rsidRPr="00822639">
              <w:t>Урок проверки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AC6C3C" w:rsidRDefault="000A5159" w:rsidP="002F3EB5"/>
        </w:tc>
        <w:tc>
          <w:tcPr>
            <w:tcW w:w="1175" w:type="pct"/>
            <w:shd w:val="clear" w:color="auto" w:fill="D9D9D9" w:themeFill="background1" w:themeFillShade="D9"/>
          </w:tcPr>
          <w:p w:rsidR="000A5159" w:rsidRPr="00406DA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  <w:rPr>
                <w:b/>
                <w:i/>
                <w:color w:val="000000"/>
              </w:rPr>
            </w:pPr>
            <w:r w:rsidRPr="00406DA0">
              <w:rPr>
                <w:b/>
                <w:i/>
                <w:color w:val="000000"/>
              </w:rPr>
              <w:t xml:space="preserve">Кислородосодержащие </w:t>
            </w:r>
          </w:p>
          <w:p w:rsidR="000A5159" w:rsidRPr="004048C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  <w:rPr>
                <w:i/>
              </w:rPr>
            </w:pPr>
            <w:r w:rsidRPr="00406DA0">
              <w:rPr>
                <w:b/>
                <w:i/>
                <w:color w:val="000000"/>
              </w:rPr>
              <w:t>органические  соединения.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EC35CE">
            <w:r>
              <w:t xml:space="preserve"> 12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AC6C3C" w:rsidRDefault="000A5159" w:rsidP="000A5159"/>
        </w:tc>
        <w:tc>
          <w:tcPr>
            <w:tcW w:w="1175" w:type="pct"/>
            <w:shd w:val="clear" w:color="auto" w:fill="D9D9D9" w:themeFill="background1" w:themeFillShade="D9"/>
          </w:tcPr>
          <w:p w:rsidR="000A5159" w:rsidRPr="00406DA0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  <w:rPr>
                <w:i/>
                <w:color w:val="000000"/>
              </w:rPr>
            </w:pPr>
            <w:r w:rsidRPr="00406DA0">
              <w:rPr>
                <w:i/>
                <w:color w:val="000000"/>
              </w:rPr>
              <w:t>Спирты и фенолы.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Default="000A5159" w:rsidP="00EC35CE">
            <w:r>
              <w:t xml:space="preserve"> 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0A5159">
              <w:t xml:space="preserve"> не-</w:t>
            </w:r>
          </w:p>
          <w:p w:rsidR="000A5159" w:rsidRPr="001A2F66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 </w:t>
            </w:r>
            <w:r w:rsidR="002F3EB5">
              <w:t>01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Одноатомные предельные спирты.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Строение, свойства, получение, </w:t>
            </w:r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i/>
                <w:u w:val="single"/>
              </w:rPr>
            </w:pPr>
            <w:r>
              <w:t>применение.</w:t>
            </w:r>
          </w:p>
        </w:tc>
        <w:tc>
          <w:tcPr>
            <w:tcW w:w="1974" w:type="pct"/>
          </w:tcPr>
          <w:p w:rsidR="000A5159" w:rsidRDefault="000A5159" w:rsidP="009E1B5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Сформировать знания о строении </w:t>
            </w:r>
            <w:proofErr w:type="gramStart"/>
            <w:r>
              <w:t>предельных</w:t>
            </w:r>
            <w:proofErr w:type="gramEnd"/>
          </w:p>
          <w:p w:rsidR="000A5159" w:rsidRDefault="000A5159" w:rsidP="009E1B5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одноатомных спиртов. Рассмотреть физические и </w:t>
            </w:r>
          </w:p>
          <w:p w:rsidR="000A5159" w:rsidRDefault="000A5159" w:rsidP="009E1B5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химические свойства этанола. З</w:t>
            </w:r>
            <w:r w:rsidRPr="00612AB0">
              <w:t>нать способы получения</w:t>
            </w:r>
          </w:p>
          <w:p w:rsidR="000A5159" w:rsidRPr="004976B5" w:rsidRDefault="000A5159" w:rsidP="0039375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и области применения.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Default="002F3EB5" w:rsidP="002F3EB5">
            <w:r>
              <w:t xml:space="preserve">     01</w:t>
            </w:r>
          </w:p>
          <w:p w:rsidR="000A5159" w:rsidRPr="00AC6C3C" w:rsidRDefault="000A5159" w:rsidP="002F3EB5"/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Многоатомные спирты.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Этиленгликоль,   глицерин. </w:t>
            </w:r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Свойства, применение.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Знать состав многоатомных спиртов, области применения этиленгликоля и глицерина. Уметь характеризовать физические и </w:t>
            </w:r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химические свойства глицерина.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65" w:type="pct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35" w:type="pct"/>
            <w:gridSpan w:val="4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Default="000A5159" w:rsidP="002F3EB5">
            <w:r>
              <w:t xml:space="preserve">     01</w:t>
            </w:r>
          </w:p>
          <w:p w:rsidR="000A5159" w:rsidRPr="00AC6C3C" w:rsidRDefault="000A5159" w:rsidP="002F3EB5"/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Строение, свойства и применение </w:t>
            </w:r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фенола.</w:t>
            </w:r>
          </w:p>
        </w:tc>
        <w:tc>
          <w:tcPr>
            <w:tcW w:w="1974" w:type="pct"/>
          </w:tcPr>
          <w:p w:rsidR="000A5159" w:rsidRDefault="000A5159" w:rsidP="0039375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976B5">
              <w:t>Сформировать знания о</w:t>
            </w:r>
            <w:r>
              <w:t xml:space="preserve"> строении </w:t>
            </w:r>
            <w:proofErr w:type="gramStart"/>
            <w:r>
              <w:t>ароматических</w:t>
            </w:r>
            <w:proofErr w:type="gramEnd"/>
          </w:p>
          <w:p w:rsidR="000A5159" w:rsidRDefault="000A5159" w:rsidP="0039375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>
              <w:t>спиртов</w:t>
            </w:r>
            <w:r w:rsidRPr="004976B5">
              <w:t>–фенолах</w:t>
            </w:r>
            <w:proofErr w:type="gramEnd"/>
            <w:r w:rsidRPr="004976B5">
              <w:t xml:space="preserve">. Рассмотреть химические свойства </w:t>
            </w:r>
          </w:p>
          <w:p w:rsidR="000A5159" w:rsidRDefault="000A5159" w:rsidP="0039375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фенола, </w:t>
            </w:r>
            <w:r w:rsidRPr="004976B5">
              <w:t>качественную реакцию</w:t>
            </w:r>
            <w:r>
              <w:t xml:space="preserve"> на его</w:t>
            </w:r>
            <w:r w:rsidRPr="004976B5">
              <w:t xml:space="preserve">, взаимодействие </w:t>
            </w:r>
            <w:proofErr w:type="gramStart"/>
            <w:r w:rsidRPr="004976B5">
              <w:t>с</w:t>
            </w:r>
            <w:proofErr w:type="gramEnd"/>
          </w:p>
          <w:p w:rsidR="000A5159" w:rsidRPr="004976B5" w:rsidRDefault="000A5159" w:rsidP="0039375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976B5">
              <w:t xml:space="preserve">натрием, щелочами. 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290DB7" w:rsidP="002F3EB5">
            <w:r>
              <w:t xml:space="preserve">     0</w:t>
            </w:r>
            <w:r w:rsidR="002F3EB5">
              <w:t>2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Генетическая связь спиртов и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фенолов с углеводородами. </w:t>
            </w:r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Решение задач на избыток. </w:t>
            </w:r>
          </w:p>
        </w:tc>
        <w:tc>
          <w:tcPr>
            <w:tcW w:w="1974" w:type="pct"/>
          </w:tcPr>
          <w:p w:rsidR="000A5159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Формировать умения писать уравнения реакций,</w:t>
            </w:r>
          </w:p>
          <w:p w:rsidR="000A5159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>
              <w:t>подтверждающие</w:t>
            </w:r>
            <w:proofErr w:type="gramEnd"/>
            <w:r>
              <w:t xml:space="preserve"> генетическую связь между классами </w:t>
            </w:r>
          </w:p>
          <w:p w:rsidR="000A5159" w:rsidRPr="004976B5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органических соединений. Решать задачи на избыток.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 w:rsidRPr="007D091A">
              <w:t>Комбинированный урок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Pr="00AC6C3C" w:rsidRDefault="000A5159" w:rsidP="002F3EB5"/>
        </w:tc>
        <w:tc>
          <w:tcPr>
            <w:tcW w:w="1175" w:type="pct"/>
            <w:shd w:val="clear" w:color="auto" w:fill="D9D9D9" w:themeFill="background1" w:themeFillShade="D9"/>
          </w:tcPr>
          <w:p w:rsidR="000A5159" w:rsidRPr="00E0412E" w:rsidRDefault="000A5159" w:rsidP="00EC35CE">
            <w:r>
              <w:rPr>
                <w:i/>
              </w:rPr>
              <w:t>Альдегиды, кетоны, карбоновые кислоты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EC35CE">
            <w:r>
              <w:t xml:space="preserve"> 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 xml:space="preserve">деля </w:t>
            </w:r>
          </w:p>
          <w:p w:rsidR="000A5159" w:rsidRPr="00AC6C3C" w:rsidRDefault="00290DB7" w:rsidP="00290DB7">
            <w:r>
              <w:t xml:space="preserve">     0</w:t>
            </w:r>
            <w:r w:rsidR="002F3EB5">
              <w:t>2</w:t>
            </w:r>
          </w:p>
        </w:tc>
        <w:tc>
          <w:tcPr>
            <w:tcW w:w="1175" w:type="pct"/>
          </w:tcPr>
          <w:p w:rsidR="000A5159" w:rsidRDefault="000A5159" w:rsidP="00B467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lastRenderedPageBreak/>
              <w:t xml:space="preserve">Альдегиды. Кетоны. Строение </w:t>
            </w:r>
          </w:p>
          <w:p w:rsidR="000A5159" w:rsidRDefault="000A5159" w:rsidP="00B467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lastRenderedPageBreak/>
              <w:t>молекул. Изомерия и номенклатура</w:t>
            </w:r>
          </w:p>
          <w:p w:rsidR="000A5159" w:rsidRDefault="000A5159" w:rsidP="00B467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Свойства, получение и применение</w:t>
            </w:r>
          </w:p>
          <w:p w:rsidR="000A5159" w:rsidRPr="00B4671E" w:rsidRDefault="000A5159" w:rsidP="00B467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формальдегида и ацетальдегида.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lastRenderedPageBreak/>
              <w:t>Изучить состав,</w:t>
            </w:r>
            <w:r>
              <w:t xml:space="preserve"> строение, </w:t>
            </w:r>
            <w:proofErr w:type="gramStart"/>
            <w:r w:rsidRPr="00E0412E">
              <w:t>физические</w:t>
            </w:r>
            <w:proofErr w:type="gramEnd"/>
            <w:r w:rsidRPr="00E0412E">
              <w:t xml:space="preserve"> и химические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lastRenderedPageBreak/>
              <w:t xml:space="preserve">свойства, получение,  применение </w:t>
            </w:r>
            <w:r>
              <w:t xml:space="preserve">формальдегида и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ацетальдегида. </w:t>
            </w:r>
            <w:r w:rsidRPr="00E0412E">
              <w:t xml:space="preserve">Знать качественные реакции  </w:t>
            </w:r>
            <w:proofErr w:type="gramStart"/>
            <w:r w:rsidRPr="00E0412E">
              <w:t>на</w:t>
            </w:r>
            <w:proofErr w:type="gramEnd"/>
          </w:p>
          <w:p w:rsidR="000A5159" w:rsidRPr="004976B5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>альдегиды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 xml:space="preserve">рок изучения и первичного </w:t>
            </w:r>
            <w:r w:rsidRPr="0003218C">
              <w:lastRenderedPageBreak/>
              <w:t>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2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290DB7" w:rsidP="002F3EB5">
            <w:r>
              <w:t xml:space="preserve">     02</w:t>
            </w:r>
          </w:p>
        </w:tc>
        <w:tc>
          <w:tcPr>
            <w:tcW w:w="1175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Карбоновые кислоты.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ция</w:t>
            </w:r>
            <w:proofErr w:type="spellEnd"/>
            <w:r>
              <w:t>. Строение молекулы. Изомерия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 и номенклатура. Свойства </w:t>
            </w:r>
          </w:p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карбоновых кислот.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 xml:space="preserve">Рассмотреть состав карбоновых кислот, группу – </w:t>
            </w:r>
            <w:proofErr w:type="spellStart"/>
            <w:r w:rsidRPr="00E0412E">
              <w:t>карбок</w:t>
            </w:r>
            <w:proofErr w:type="spellEnd"/>
            <w:r>
              <w:t>-</w:t>
            </w:r>
          </w:p>
          <w:p w:rsidR="000A5159" w:rsidRDefault="000A5159" w:rsidP="0086564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E0412E">
              <w:t>сил,классификацию</w:t>
            </w:r>
            <w:proofErr w:type="spellEnd"/>
            <w:r w:rsidRPr="00E0412E">
              <w:t xml:space="preserve">, физические </w:t>
            </w:r>
            <w:proofErr w:type="spellStart"/>
            <w:r w:rsidRPr="00E0412E">
              <w:t>свойства</w:t>
            </w:r>
            <w:proofErr w:type="gramStart"/>
            <w:r w:rsidRPr="00E0412E">
              <w:t>.И</w:t>
            </w:r>
            <w:proofErr w:type="gramEnd"/>
            <w:r w:rsidRPr="00E0412E">
              <w:t>зучение</w:t>
            </w:r>
            <w:proofErr w:type="spellEnd"/>
          </w:p>
          <w:p w:rsidR="000A5159" w:rsidRPr="00E0412E" w:rsidRDefault="000A5159" w:rsidP="0086564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/>
            </w:pPr>
            <w:r w:rsidRPr="00E0412E">
              <w:t>свойств карбоновых кислот, реакцию этерификации,</w:t>
            </w:r>
          </w:p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 w:rsidRPr="00E0412E">
              <w:t>применениеуксусной</w:t>
            </w:r>
            <w:proofErr w:type="spellEnd"/>
            <w:r w:rsidRPr="00E0412E">
              <w:t xml:space="preserve"> кислоты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0A5159">
              <w:t xml:space="preserve"> не-</w:t>
            </w:r>
          </w:p>
          <w:p w:rsidR="000A5159" w:rsidRPr="00E72A85" w:rsidRDefault="00290DB7" w:rsidP="002F3EB5">
            <w:pPr>
              <w:tabs>
                <w:tab w:val="left" w:pos="744"/>
              </w:tabs>
              <w:ind w:right="35"/>
            </w:pPr>
            <w:r>
              <w:t>деля  02</w:t>
            </w:r>
          </w:p>
        </w:tc>
        <w:tc>
          <w:tcPr>
            <w:tcW w:w="1175" w:type="pct"/>
          </w:tcPr>
          <w:p w:rsidR="004E4BD6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Решение </w:t>
            </w:r>
            <w:proofErr w:type="gramStart"/>
            <w:r>
              <w:t>экспериментальных</w:t>
            </w:r>
            <w:proofErr w:type="gramEnd"/>
          </w:p>
          <w:p w:rsidR="004E4BD6" w:rsidRDefault="004E4BD6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з</w:t>
            </w:r>
            <w:r w:rsidR="000A5159">
              <w:t xml:space="preserve">адачна распознавание </w:t>
            </w:r>
          </w:p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органическихвеществ.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/>
            </w:pPr>
            <w:r>
              <w:t xml:space="preserve">Уметь идентифицировать выданные органические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/>
            </w:pPr>
            <w:r>
              <w:t xml:space="preserve">вещества по качественным реакциям, </w:t>
            </w:r>
            <w:r w:rsidRPr="00E0412E">
              <w:t>писать</w:t>
            </w:r>
            <w:r>
              <w:t xml:space="preserve"> уравнения</w:t>
            </w:r>
          </w:p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/>
            </w:pPr>
            <w:r>
              <w:t>реакций, соблюдать ПТ</w:t>
            </w:r>
            <w:r w:rsidRPr="00E0412E">
              <w:t>Б.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Урок практикум</w:t>
            </w:r>
          </w:p>
          <w:p w:rsidR="000A5159" w:rsidRDefault="000A5159" w:rsidP="00EC35CE">
            <w:r w:rsidRPr="00706A1D">
              <w:t>Практическая работа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0A5159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5</w:t>
            </w:r>
            <w:r w:rsidR="000A5159">
              <w:t xml:space="preserve"> не-</w:t>
            </w:r>
          </w:p>
          <w:p w:rsidR="000A5159" w:rsidRDefault="000A5159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Pr="00AC6C3C" w:rsidRDefault="00290DB7" w:rsidP="002F3EB5">
            <w:r>
              <w:t xml:space="preserve">     02</w:t>
            </w:r>
          </w:p>
        </w:tc>
        <w:tc>
          <w:tcPr>
            <w:tcW w:w="1175" w:type="pct"/>
          </w:tcPr>
          <w:p w:rsidR="000A5159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Генетическая связь </w:t>
            </w:r>
            <w:proofErr w:type="gramStart"/>
            <w:r>
              <w:t>карбоновых</w:t>
            </w:r>
            <w:proofErr w:type="gramEnd"/>
          </w:p>
          <w:p w:rsidR="000A5159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кислот с другими классами </w:t>
            </w:r>
          </w:p>
          <w:p w:rsidR="001C349E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органических соединений.</w:t>
            </w:r>
            <w:r w:rsidR="001C349E">
              <w:t xml:space="preserve"> </w:t>
            </w:r>
            <w:proofErr w:type="spellStart"/>
            <w:r>
              <w:t>Реше</w:t>
            </w:r>
            <w:proofErr w:type="spellEnd"/>
            <w:r w:rsidR="001C349E">
              <w:t>-</w:t>
            </w:r>
          </w:p>
          <w:p w:rsidR="000A5159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ние</w:t>
            </w:r>
            <w:proofErr w:type="spellEnd"/>
            <w:r w:rsidR="001C349E">
              <w:t xml:space="preserve"> </w:t>
            </w:r>
            <w:r>
              <w:t xml:space="preserve">задач на выход продукта </w:t>
            </w:r>
            <w:proofErr w:type="gramStart"/>
            <w:r>
              <w:t>от</w:t>
            </w:r>
            <w:proofErr w:type="gramEnd"/>
          </w:p>
          <w:p w:rsidR="000A5159" w:rsidRPr="00E0412E" w:rsidRDefault="000A5159" w:rsidP="0086564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теоретически возможного.</w:t>
            </w:r>
          </w:p>
        </w:tc>
        <w:tc>
          <w:tcPr>
            <w:tcW w:w="1974" w:type="pct"/>
          </w:tcPr>
          <w:p w:rsidR="000A5159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 Формировать умения писать уравнения реакций,</w:t>
            </w:r>
          </w:p>
          <w:p w:rsidR="000A5159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>
              <w:t>подтверждающие</w:t>
            </w:r>
            <w:proofErr w:type="gramEnd"/>
            <w:r>
              <w:t xml:space="preserve"> генетическую связь между классами </w:t>
            </w:r>
          </w:p>
          <w:p w:rsidR="000A5159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органических соединений. </w:t>
            </w:r>
            <w:r w:rsidRPr="00E0412E">
              <w:t xml:space="preserve">Решение задач </w:t>
            </w:r>
            <w:r>
              <w:t xml:space="preserve">на выход </w:t>
            </w:r>
          </w:p>
          <w:p w:rsidR="000A5159" w:rsidRPr="00E0412E" w:rsidRDefault="000A5159" w:rsidP="009E771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продукта </w:t>
            </w:r>
            <w:proofErr w:type="gramStart"/>
            <w:r>
              <w:t>от</w:t>
            </w:r>
            <w:proofErr w:type="gramEnd"/>
            <w:r>
              <w:t xml:space="preserve"> теоретически возможного.</w:t>
            </w:r>
          </w:p>
          <w:p w:rsidR="000A5159" w:rsidRPr="00E0412E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06DA0">
              <w:rPr>
                <w:i/>
                <w:color w:val="000000"/>
              </w:rPr>
              <w:t>Сложные эфиры. Жиры. Углеводы</w:t>
            </w:r>
            <w:r>
              <w:rPr>
                <w:color w:val="000000"/>
              </w:rPr>
              <w:t>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0A5159" w:rsidRPr="007D091A" w:rsidRDefault="000A5159" w:rsidP="00EC35CE">
            <w:pPr>
              <w:jc w:val="center"/>
            </w:pPr>
            <w:r>
              <w:t>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0A5159" w:rsidRDefault="000A5159" w:rsidP="00EC35CE"/>
        </w:tc>
      </w:tr>
      <w:tr w:rsidR="000A5159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0A5159" w:rsidRDefault="000A5159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0A5159" w:rsidRDefault="00290DB7" w:rsidP="00290DB7">
            <w:pPr>
              <w:tabs>
                <w:tab w:val="left" w:pos="744"/>
              </w:tabs>
              <w:ind w:right="35"/>
            </w:pPr>
            <w:r>
              <w:t xml:space="preserve">    0</w:t>
            </w:r>
            <w:r w:rsidR="002F3EB5">
              <w:t>3</w:t>
            </w:r>
          </w:p>
        </w:tc>
        <w:tc>
          <w:tcPr>
            <w:tcW w:w="1175" w:type="pct"/>
          </w:tcPr>
          <w:p w:rsidR="000A5159" w:rsidRPr="00E0412E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Сложные эфиры.  </w:t>
            </w:r>
            <w:r w:rsidRPr="00E0412E">
              <w:t xml:space="preserve">Жиры.                                                                                                                                  </w:t>
            </w:r>
          </w:p>
        </w:tc>
        <w:tc>
          <w:tcPr>
            <w:tcW w:w="1974" w:type="pct"/>
          </w:tcPr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 xml:space="preserve">Познакомиться  с </w:t>
            </w:r>
            <w:proofErr w:type="spellStart"/>
            <w:r w:rsidRPr="00E0412E">
              <w:t>продуктомдегидратации</w:t>
            </w:r>
            <w:proofErr w:type="spellEnd"/>
            <w:r w:rsidRPr="00E0412E">
              <w:t xml:space="preserve"> спирта и </w:t>
            </w:r>
          </w:p>
          <w:p w:rsidR="000A5159" w:rsidRDefault="000A5159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>кислоты, реакци</w:t>
            </w:r>
            <w:r>
              <w:t>е</w:t>
            </w:r>
            <w:r w:rsidRPr="00E0412E">
              <w:t>й этерификации.</w:t>
            </w:r>
            <w:r>
              <w:t xml:space="preserve"> Нахождением </w:t>
            </w:r>
            <w:proofErr w:type="gramStart"/>
            <w:r>
              <w:t>в</w:t>
            </w:r>
            <w:proofErr w:type="gramEnd"/>
          </w:p>
          <w:p w:rsidR="000A5159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природе и областями применения сложных эфиров.</w:t>
            </w:r>
          </w:p>
          <w:p w:rsidR="000A5159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 xml:space="preserve">Изучить состав и </w:t>
            </w:r>
            <w:proofErr w:type="spellStart"/>
            <w:r w:rsidRPr="00E0412E">
              <w:t>физические</w:t>
            </w:r>
            <w:r>
              <w:t>св-в</w:t>
            </w:r>
            <w:r w:rsidRPr="00E0412E">
              <w:t>а</w:t>
            </w:r>
            <w:proofErr w:type="spellEnd"/>
            <w:r w:rsidRPr="00E0412E">
              <w:t xml:space="preserve"> жиров, исследовать </w:t>
            </w:r>
          </w:p>
          <w:p w:rsidR="000A5159" w:rsidRPr="00E0412E" w:rsidRDefault="000A5159" w:rsidP="00406DA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0412E">
              <w:t xml:space="preserve">растворимость  жиров в воде и </w:t>
            </w:r>
            <w:proofErr w:type="gramStart"/>
            <w:r>
              <w:t>орган-их</w:t>
            </w:r>
            <w:proofErr w:type="gramEnd"/>
            <w:r>
              <w:t xml:space="preserve">  растворите</w:t>
            </w:r>
            <w:r w:rsidRPr="00E0412E">
              <w:t>лях</w:t>
            </w:r>
            <w:r>
              <w:t>.</w:t>
            </w:r>
          </w:p>
        </w:tc>
        <w:tc>
          <w:tcPr>
            <w:tcW w:w="195" w:type="pct"/>
            <w:vAlign w:val="center"/>
          </w:tcPr>
          <w:p w:rsidR="000A5159" w:rsidRPr="007D091A" w:rsidRDefault="000A5159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0A5159" w:rsidRDefault="000A5159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290DB7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290DB7">
              <w:t xml:space="preserve"> не-</w:t>
            </w:r>
          </w:p>
          <w:p w:rsidR="00290DB7" w:rsidRDefault="00290DB7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Pr="00AC6C3C" w:rsidRDefault="00290DB7" w:rsidP="002F3EB5">
            <w:r>
              <w:t xml:space="preserve">     03</w:t>
            </w:r>
          </w:p>
        </w:tc>
        <w:tc>
          <w:tcPr>
            <w:tcW w:w="1175" w:type="pct"/>
          </w:tcPr>
          <w:p w:rsidR="00290DB7" w:rsidRPr="00E0412E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Глюкоза и сахароза.</w:t>
            </w:r>
          </w:p>
        </w:tc>
        <w:tc>
          <w:tcPr>
            <w:tcW w:w="1974" w:type="pct"/>
          </w:tcPr>
          <w:p w:rsidR="00290DB7" w:rsidRDefault="00290DB7" w:rsidP="009E2D5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56220F">
              <w:t>Знать: строение, из</w:t>
            </w:r>
            <w:r>
              <w:t>омерию, свойства глюкозы и сахарозы.</w:t>
            </w:r>
          </w:p>
          <w:p w:rsidR="00290DB7" w:rsidRDefault="00290DB7" w:rsidP="009E2D5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нахождением в природе и областями </w:t>
            </w:r>
            <w:proofErr w:type="spellStart"/>
            <w:r>
              <w:t>применения</w:t>
            </w:r>
            <w:r w:rsidRPr="0056220F">
              <w:t>Уметь</w:t>
            </w:r>
            <w:proofErr w:type="spellEnd"/>
            <w:r w:rsidRPr="0056220F">
              <w:t>:</w:t>
            </w:r>
          </w:p>
          <w:p w:rsidR="00290DB7" w:rsidRPr="00E0412E" w:rsidRDefault="00290DB7" w:rsidP="009E2D5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56220F">
              <w:t>характеризовать свойства исходя из строения</w:t>
            </w:r>
            <w:r>
              <w:t>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 w:rsidRPr="007D091A">
              <w:t>Комбинированный урок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70" w:type="pct"/>
            <w:gridSpan w:val="2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30" w:type="pct"/>
            <w:gridSpan w:val="3"/>
            <w:tcBorders>
              <w:left w:val="single" w:sz="4" w:space="0" w:color="auto"/>
            </w:tcBorders>
          </w:tcPr>
          <w:p w:rsidR="00290DB7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290DB7">
              <w:t xml:space="preserve"> не-</w:t>
            </w:r>
          </w:p>
          <w:p w:rsidR="00290DB7" w:rsidRPr="00E72A85" w:rsidRDefault="00290DB7" w:rsidP="002F3EB5">
            <w:pPr>
              <w:tabs>
                <w:tab w:val="left" w:pos="744"/>
              </w:tabs>
              <w:ind w:right="35"/>
            </w:pPr>
            <w:r>
              <w:t>деля  03</w:t>
            </w:r>
          </w:p>
        </w:tc>
        <w:tc>
          <w:tcPr>
            <w:tcW w:w="1175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Крахмал и целлюлоза- </w:t>
            </w:r>
          </w:p>
          <w:p w:rsidR="00290DB7" w:rsidRPr="00E0412E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представители полимеров.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56220F">
              <w:t>Знать: строение, изомерию, свойства глюкозы и фруктозы</w:t>
            </w:r>
          </w:p>
          <w:p w:rsidR="00290DB7" w:rsidRDefault="00290DB7" w:rsidP="009E2D5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нахождением в природе и областями </w:t>
            </w:r>
            <w:proofErr w:type="spellStart"/>
            <w:r>
              <w:t>применения</w:t>
            </w:r>
            <w:proofErr w:type="gramStart"/>
            <w:r w:rsidRPr="0056220F">
              <w:t>.У</w:t>
            </w:r>
            <w:proofErr w:type="gramEnd"/>
            <w:r w:rsidRPr="0056220F">
              <w:t>меть</w:t>
            </w:r>
            <w:proofErr w:type="spellEnd"/>
            <w:r w:rsidRPr="0056220F">
              <w:t>:</w:t>
            </w:r>
          </w:p>
          <w:p w:rsidR="00290DB7" w:rsidRPr="00E0412E" w:rsidRDefault="00290DB7" w:rsidP="009E2D5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56220F">
              <w:t>характеризовать свойства исходя из строения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 w:rsidRPr="007D091A">
              <w:t>Комбинированный урок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F3EB5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290DB7">
              <w:t xml:space="preserve"> не-</w:t>
            </w:r>
          </w:p>
          <w:p w:rsidR="00290DB7" w:rsidRDefault="00290DB7" w:rsidP="002F3EB5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Pr="00AC6C3C" w:rsidRDefault="00290DB7" w:rsidP="002F3EB5">
            <w:r>
              <w:t xml:space="preserve">     03</w:t>
            </w:r>
          </w:p>
        </w:tc>
        <w:tc>
          <w:tcPr>
            <w:tcW w:w="1175" w:type="pct"/>
          </w:tcPr>
          <w:p w:rsidR="00290A3A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Решение </w:t>
            </w:r>
            <w:proofErr w:type="gramStart"/>
            <w:r>
              <w:t>экспериментальных</w:t>
            </w:r>
            <w:proofErr w:type="gramEnd"/>
            <w:r>
              <w:t xml:space="preserve"> за</w:t>
            </w:r>
            <w:r w:rsidR="00290A3A">
              <w:t>-</w:t>
            </w:r>
          </w:p>
          <w:p w:rsidR="00290A3A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дач на получение и </w:t>
            </w:r>
            <w:proofErr w:type="spellStart"/>
            <w:r>
              <w:t>распознава</w:t>
            </w:r>
            <w:proofErr w:type="spellEnd"/>
            <w:r w:rsidR="00290A3A">
              <w:t>-</w:t>
            </w:r>
          </w:p>
          <w:p w:rsidR="00290DB7" w:rsidRPr="00E0412E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органических веществ.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 помощью качественных реакций научиться </w:t>
            </w:r>
          </w:p>
          <w:p w:rsidR="00290DB7" w:rsidRPr="00E0412E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распознавать выданные образцы органических веществ. 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9E2D5F">
            <w:r>
              <w:t>Урок практикум</w:t>
            </w:r>
          </w:p>
          <w:p w:rsidR="00290DB7" w:rsidRDefault="00290DB7" w:rsidP="009E2D5F">
            <w:r w:rsidRPr="00706A1D">
              <w:t>Практическая работа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2F3EB5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290DB7" w:rsidRPr="009E2D5F" w:rsidRDefault="00290DB7" w:rsidP="00EC35CE">
            <w:pPr>
              <w:rPr>
                <w:b/>
                <w:i/>
              </w:rPr>
            </w:pPr>
            <w:r w:rsidRPr="009E2D5F">
              <w:rPr>
                <w:b/>
                <w:i/>
                <w:color w:val="000000"/>
              </w:rPr>
              <w:t>Азотсодержащие органические соединения.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290DB7" w:rsidRPr="007D091A" w:rsidRDefault="00290DB7" w:rsidP="00EC35CE">
            <w:r>
              <w:t xml:space="preserve"> 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2F3EB5">
            <w:pPr>
              <w:tabs>
                <w:tab w:val="left" w:pos="744"/>
              </w:tabs>
              <w:ind w:right="35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290DB7" w:rsidRPr="009E2D5F" w:rsidRDefault="00290DB7" w:rsidP="00EC35CE">
            <w:pPr>
              <w:rPr>
                <w:i/>
              </w:rPr>
            </w:pPr>
            <w:r w:rsidRPr="009E2D5F">
              <w:rPr>
                <w:i/>
                <w:color w:val="000000"/>
              </w:rPr>
              <w:t>Амины и аминокислоты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290DB7" w:rsidRDefault="00290DB7" w:rsidP="00EC35CE">
            <w:r>
              <w:t xml:space="preserve">  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</w:pPr>
            <w:r>
              <w:lastRenderedPageBreak/>
              <w:t xml:space="preserve">    0</w:t>
            </w:r>
            <w:r w:rsidR="002F3EB5">
              <w:t>4</w:t>
            </w:r>
          </w:p>
        </w:tc>
        <w:tc>
          <w:tcPr>
            <w:tcW w:w="1175" w:type="pct"/>
          </w:tcPr>
          <w:p w:rsidR="00290DB7" w:rsidRPr="004976B5" w:rsidRDefault="00290DB7" w:rsidP="008A662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976B5">
              <w:lastRenderedPageBreak/>
              <w:t xml:space="preserve">Амины. Аминогруппа.                                                                                </w:t>
            </w:r>
          </w:p>
        </w:tc>
        <w:tc>
          <w:tcPr>
            <w:tcW w:w="1974" w:type="pct"/>
          </w:tcPr>
          <w:p w:rsidR="00290DB7" w:rsidRDefault="00290DB7" w:rsidP="008A662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4976B5">
              <w:t xml:space="preserve">Сформировать знания о </w:t>
            </w:r>
            <w:proofErr w:type="gramStart"/>
            <w:r w:rsidRPr="004976B5">
              <w:t>первичных</w:t>
            </w:r>
            <w:proofErr w:type="gramEnd"/>
            <w:r w:rsidRPr="004976B5">
              <w:t xml:space="preserve">, вторичных, </w:t>
            </w:r>
          </w:p>
          <w:p w:rsidR="00290DB7" w:rsidRDefault="00290DB7" w:rsidP="008A662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т</w:t>
            </w:r>
            <w:r w:rsidRPr="004976B5">
              <w:t xml:space="preserve">ретичных </w:t>
            </w:r>
            <w:proofErr w:type="gramStart"/>
            <w:r w:rsidRPr="004976B5">
              <w:t>аминах</w:t>
            </w:r>
            <w:proofErr w:type="gramEnd"/>
            <w:r w:rsidRPr="004976B5">
              <w:t xml:space="preserve">, ароматических аминах, их строение, </w:t>
            </w:r>
          </w:p>
          <w:p w:rsidR="00290DB7" w:rsidRDefault="00290DB7" w:rsidP="008A662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 w:rsidRPr="004976B5">
              <w:lastRenderedPageBreak/>
              <w:t>свойствах</w:t>
            </w:r>
            <w:proofErr w:type="gramEnd"/>
            <w:r w:rsidRPr="004976B5">
              <w:t xml:space="preserve">, применении. Найти общее в строении и </w:t>
            </w:r>
          </w:p>
          <w:p w:rsidR="00290DB7" w:rsidRPr="004976B5" w:rsidRDefault="00290DB7" w:rsidP="008A6628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gramStart"/>
            <w:r w:rsidRPr="004976B5">
              <w:t>свойствах</w:t>
            </w:r>
            <w:proofErr w:type="gramEnd"/>
            <w:r w:rsidRPr="004976B5">
              <w:t xml:space="preserve"> с  аммиаком.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8A6628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8A6628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lastRenderedPageBreak/>
              <w:t>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</w:pPr>
            <w:r>
              <w:t xml:space="preserve">    04</w:t>
            </w:r>
          </w:p>
        </w:tc>
        <w:tc>
          <w:tcPr>
            <w:tcW w:w="1175" w:type="pct"/>
          </w:tcPr>
          <w:p w:rsidR="00290DB7" w:rsidRPr="00E704F2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704F2">
              <w:t xml:space="preserve">Аминокислоты.                                                                                             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704F2">
              <w:t>Изучить состав,</w:t>
            </w:r>
            <w:r>
              <w:t xml:space="preserve"> изомерию, номенклатуру,</w:t>
            </w:r>
            <w:r w:rsidRPr="00E704F2">
              <w:t xml:space="preserve"> свойства</w:t>
            </w:r>
          </w:p>
          <w:p w:rsidR="00290DB7" w:rsidRPr="00E704F2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704F2">
              <w:t xml:space="preserve"> аминокислот, образование пептидной связи в пептидах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>
              <w:t>Комбинированный урок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290DB7" w:rsidRPr="001174D3" w:rsidRDefault="00290DB7" w:rsidP="00EC35CE">
            <w:pPr>
              <w:rPr>
                <w:i/>
              </w:rPr>
            </w:pPr>
            <w:r>
              <w:rPr>
                <w:i/>
              </w:rPr>
              <w:t>Белки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290DB7" w:rsidRPr="00E704F2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290DB7" w:rsidRPr="007D091A" w:rsidRDefault="00290DB7" w:rsidP="00EC35CE">
            <w:r>
              <w:t xml:space="preserve">   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>деля  04</w:t>
            </w:r>
          </w:p>
        </w:tc>
        <w:tc>
          <w:tcPr>
            <w:tcW w:w="1175" w:type="pct"/>
          </w:tcPr>
          <w:p w:rsidR="00290DB7" w:rsidRPr="001174D3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Белки – природные полимеры.</w:t>
            </w:r>
          </w:p>
        </w:tc>
        <w:tc>
          <w:tcPr>
            <w:tcW w:w="1974" w:type="pct"/>
          </w:tcPr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704F2">
              <w:t xml:space="preserve">Рассмотреть образование пептидов, свойства </w:t>
            </w:r>
            <w:proofErr w:type="spellStart"/>
            <w:r w:rsidRPr="00E704F2">
              <w:t>полипепти</w:t>
            </w:r>
            <w:proofErr w:type="spellEnd"/>
            <w:r>
              <w:t>-</w:t>
            </w:r>
          </w:p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дов</w:t>
            </w:r>
            <w:proofErr w:type="spellEnd"/>
            <w:r>
              <w:t>,  первичную, вторичную, третич</w:t>
            </w:r>
            <w:r w:rsidRPr="00E704F2">
              <w:t xml:space="preserve">ную, четвертичную </w:t>
            </w:r>
          </w:p>
          <w:p w:rsidR="00290DB7" w:rsidRPr="001174D3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E704F2">
              <w:t>структуры белка, процесс  денатурация.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>деля  04</w:t>
            </w:r>
          </w:p>
        </w:tc>
        <w:tc>
          <w:tcPr>
            <w:tcW w:w="1175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Химия и здоровье человека.</w:t>
            </w:r>
          </w:p>
          <w:p w:rsidR="00290DB7" w:rsidRPr="001174D3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Решение расчетных задач.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Рассмотреть влияние лекарственных препаратов, </w:t>
            </w:r>
            <w:proofErr w:type="spellStart"/>
            <w:r>
              <w:t>хими</w:t>
            </w:r>
            <w:proofErr w:type="spellEnd"/>
            <w:r>
              <w:t>-</w:t>
            </w:r>
          </w:p>
          <w:p w:rsidR="00290DB7" w:rsidRPr="001174D3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ческого</w:t>
            </w:r>
            <w:proofErr w:type="spellEnd"/>
            <w:r>
              <w:t xml:space="preserve"> загрязнения на организм человека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 w:rsidRPr="007D091A">
              <w:t>Комбинированный урок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290DB7" w:rsidRPr="00D95FD5" w:rsidRDefault="00290DB7" w:rsidP="00EC35CE">
            <w:pPr>
              <w:rPr>
                <w:b/>
              </w:rPr>
            </w:pPr>
            <w:r w:rsidRPr="00D95FD5">
              <w:rPr>
                <w:b/>
                <w:i/>
              </w:rPr>
              <w:t>Высокомолекулярные соединения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290DB7" w:rsidRPr="007D091A" w:rsidRDefault="00290DB7" w:rsidP="00EC35CE">
            <w:r>
              <w:t xml:space="preserve">  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</w:p>
        </w:tc>
        <w:tc>
          <w:tcPr>
            <w:tcW w:w="1175" w:type="pct"/>
            <w:shd w:val="clear" w:color="auto" w:fill="D9D9D9" w:themeFill="background1" w:themeFillShade="D9"/>
          </w:tcPr>
          <w:p w:rsidR="00290DB7" w:rsidRPr="00B23CE8" w:rsidRDefault="00290DB7" w:rsidP="00EC35CE">
            <w:pPr>
              <w:rPr>
                <w:i/>
              </w:rPr>
            </w:pPr>
            <w:r>
              <w:rPr>
                <w:i/>
              </w:rPr>
              <w:t>Синтетические полимеры.</w:t>
            </w:r>
          </w:p>
        </w:tc>
        <w:tc>
          <w:tcPr>
            <w:tcW w:w="1974" w:type="pct"/>
            <w:shd w:val="clear" w:color="auto" w:fill="D9D9D9" w:themeFill="background1" w:themeFillShade="D9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:rsidR="00290DB7" w:rsidRDefault="00290DB7" w:rsidP="00EC35CE">
            <w:r>
              <w:t xml:space="preserve">   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1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</w:pPr>
            <w:r>
              <w:t xml:space="preserve">    04</w:t>
            </w:r>
          </w:p>
        </w:tc>
        <w:tc>
          <w:tcPr>
            <w:tcW w:w="1175" w:type="pct"/>
          </w:tcPr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Понятие о </w:t>
            </w:r>
            <w:r w:rsidRPr="00FB713B">
              <w:t xml:space="preserve">В.М.С.       . 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Рассмотреть состав, </w:t>
            </w:r>
            <w:proofErr w:type="spellStart"/>
            <w:r w:rsidRPr="00FB713B">
              <w:t>получение</w:t>
            </w:r>
            <w:proofErr w:type="gramStart"/>
            <w:r w:rsidRPr="00FB713B">
              <w:t>,к</w:t>
            </w:r>
            <w:proofErr w:type="gramEnd"/>
            <w:r w:rsidRPr="00FB713B">
              <w:t>лассификацию</w:t>
            </w:r>
            <w:proofErr w:type="spellEnd"/>
            <w:r w:rsidRPr="00FB713B">
              <w:t xml:space="preserve"> ВМС,  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р</w:t>
            </w:r>
            <w:r w:rsidRPr="00FB713B">
              <w:t>азличатьреакций</w:t>
            </w:r>
            <w:proofErr w:type="spellEnd"/>
            <w:r w:rsidRPr="00FB713B">
              <w:t xml:space="preserve"> полимеризацию и поликонденсации.</w:t>
            </w:r>
          </w:p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Растворимость мономер ВМС, структурное звено, </w:t>
            </w:r>
          </w:p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молекулярные  и пространственные полимеры, </w:t>
            </w:r>
          </w:p>
          <w:p w:rsidR="00290DB7" w:rsidRPr="00FB713B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>термопластические и термореактивные полимеры.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>
              <w:t>У</w:t>
            </w:r>
            <w:r w:rsidRPr="0003218C">
              <w:t>рок изучения и первичного закрепления новых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2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 05</w:t>
            </w:r>
          </w:p>
        </w:tc>
        <w:tc>
          <w:tcPr>
            <w:tcW w:w="1175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Синтетические каучуки и 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синтетические волокна. Распознав-</w:t>
            </w:r>
          </w:p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proofErr w:type="spellStart"/>
            <w:r>
              <w:t>ание</w:t>
            </w:r>
            <w:proofErr w:type="spellEnd"/>
            <w:r>
              <w:t xml:space="preserve"> пластмасс и волокон.</w:t>
            </w: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Познакомиться с важнейшими представителями каучуков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и синтетических волокон, знать области применения их</w:t>
            </w:r>
          </w:p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на основе свойств.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>
              <w:t>Комбинированный урок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3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  05</w:t>
            </w:r>
          </w:p>
        </w:tc>
        <w:tc>
          <w:tcPr>
            <w:tcW w:w="1175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color w:val="000000"/>
              </w:rPr>
            </w:pPr>
            <w:r>
              <w:t>Контрольная работа по темам «</w:t>
            </w:r>
            <w:proofErr w:type="gramStart"/>
            <w:r>
              <w:rPr>
                <w:color w:val="000000"/>
              </w:rPr>
              <w:t>Кислородосодержащие</w:t>
            </w:r>
            <w:proofErr w:type="gramEnd"/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rPr>
                <w:color w:val="000000"/>
              </w:rPr>
              <w:t>органические  соединения</w:t>
            </w:r>
            <w:r>
              <w:t xml:space="preserve">», </w:t>
            </w:r>
          </w:p>
          <w:p w:rsidR="00290DB7" w:rsidRPr="00FD15AD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D15AD">
              <w:t>«</w:t>
            </w:r>
            <w:r w:rsidRPr="00FD15AD">
              <w:rPr>
                <w:color w:val="000000"/>
              </w:rPr>
              <w:t>Азотсодержащие органические</w:t>
            </w:r>
          </w:p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D15AD">
              <w:rPr>
                <w:color w:val="000000"/>
              </w:rPr>
              <w:t xml:space="preserve"> соединения</w:t>
            </w:r>
            <w:r w:rsidRPr="00FD15AD">
              <w:t>»</w:t>
            </w:r>
          </w:p>
        </w:tc>
        <w:tc>
          <w:tcPr>
            <w:tcW w:w="1974" w:type="pct"/>
          </w:tcPr>
          <w:p w:rsidR="00290DB7" w:rsidRDefault="00290DB7" w:rsidP="00D8438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 w:rsidRPr="004048C0">
              <w:t>Повторить</w:t>
            </w:r>
            <w:r>
              <w:t xml:space="preserve"> х</w:t>
            </w:r>
            <w:r w:rsidRPr="004048C0">
              <w:t xml:space="preserve">имические </w:t>
            </w:r>
            <w:r>
              <w:t>с</w:t>
            </w:r>
            <w:r w:rsidRPr="004048C0">
              <w:t>войства</w:t>
            </w:r>
            <w:r>
              <w:t xml:space="preserve">, способы получения </w:t>
            </w:r>
          </w:p>
          <w:p w:rsidR="00290DB7" w:rsidRDefault="00290DB7" w:rsidP="00D8438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 xml:space="preserve">одноатомных, многоатомных спиртов, альдегидов, </w:t>
            </w:r>
          </w:p>
          <w:p w:rsidR="00290DB7" w:rsidRPr="00FB713B" w:rsidRDefault="00290DB7" w:rsidP="00D8438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/>
            </w:pPr>
            <w:r>
              <w:t>одноосновных карбоновых кислот, сложных эфиров.</w:t>
            </w:r>
          </w:p>
          <w:p w:rsidR="00290DB7" w:rsidRPr="00FB713B" w:rsidRDefault="00290DB7" w:rsidP="00D8438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r w:rsidRPr="00822639">
              <w:t>Урок проверки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282" w:type="pct"/>
            <w:gridSpan w:val="3"/>
            <w:tcBorders>
              <w:right w:val="single" w:sz="4" w:space="0" w:color="auto"/>
            </w:tcBorders>
          </w:tcPr>
          <w:p w:rsidR="00290DB7" w:rsidRDefault="00290DB7" w:rsidP="00EC35CE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</w:tcBorders>
          </w:tcPr>
          <w:p w:rsidR="00290DB7" w:rsidRDefault="002F3EB5" w:rsidP="00290DB7">
            <w:pPr>
              <w:tabs>
                <w:tab w:val="left" w:pos="744"/>
              </w:tabs>
              <w:ind w:right="35"/>
              <w:jc w:val="center"/>
            </w:pPr>
            <w:r>
              <w:t>4</w:t>
            </w:r>
            <w:r w:rsidR="00290DB7">
              <w:t xml:space="preserve"> не-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  <w:jc w:val="center"/>
            </w:pPr>
            <w:r>
              <w:t xml:space="preserve">деля </w:t>
            </w:r>
          </w:p>
          <w:p w:rsidR="00290DB7" w:rsidRDefault="00290DB7" w:rsidP="00290DB7">
            <w:pPr>
              <w:tabs>
                <w:tab w:val="left" w:pos="744"/>
              </w:tabs>
              <w:ind w:right="35"/>
            </w:pPr>
            <w:r>
              <w:t xml:space="preserve">     05</w:t>
            </w:r>
          </w:p>
        </w:tc>
        <w:tc>
          <w:tcPr>
            <w:tcW w:w="1175" w:type="pct"/>
          </w:tcPr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Обобщение, систематизация </w:t>
            </w:r>
            <w:proofErr w:type="gramStart"/>
            <w:r w:rsidRPr="00FB713B">
              <w:t>по</w:t>
            </w:r>
            <w:proofErr w:type="gramEnd"/>
          </w:p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курсу </w:t>
            </w:r>
            <w:r>
              <w:t xml:space="preserve">органической химии. </w:t>
            </w:r>
          </w:p>
          <w:p w:rsidR="00290DB7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 xml:space="preserve">Органическая химия, человек и </w:t>
            </w:r>
          </w:p>
          <w:p w:rsidR="00290DB7" w:rsidRPr="00FB713B" w:rsidRDefault="00290DB7" w:rsidP="00D95FD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>
              <w:t>природа</w:t>
            </w:r>
          </w:p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</w:pPr>
          </w:p>
        </w:tc>
        <w:tc>
          <w:tcPr>
            <w:tcW w:w="1974" w:type="pct"/>
          </w:tcPr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Повторить классификацию органических веществ; 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>состав, химические свойства, получение и применение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 xml:space="preserve"> важнейших представителей основных классов </w:t>
            </w:r>
            <w:proofErr w:type="spellStart"/>
            <w:r w:rsidRPr="00FB713B">
              <w:t>ор</w:t>
            </w:r>
            <w:r>
              <w:t>гани</w:t>
            </w:r>
            <w:proofErr w:type="spellEnd"/>
            <w:r>
              <w:t>-</w:t>
            </w:r>
            <w:r w:rsidRPr="00FB713B">
              <w:t xml:space="preserve">х </w:t>
            </w:r>
          </w:p>
          <w:p w:rsidR="00290DB7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>веществ; химия и эко</w:t>
            </w:r>
            <w:r>
              <w:t>ло</w:t>
            </w:r>
            <w:r w:rsidRPr="00FB713B">
              <w:t xml:space="preserve">гия. Распознавание </w:t>
            </w:r>
            <w:proofErr w:type="gramStart"/>
            <w:r w:rsidRPr="00FB713B">
              <w:t>органических</w:t>
            </w:r>
            <w:proofErr w:type="gramEnd"/>
          </w:p>
          <w:p w:rsidR="00290DB7" w:rsidRPr="00FB713B" w:rsidRDefault="00290DB7" w:rsidP="00EC35C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/>
            </w:pPr>
            <w:r w:rsidRPr="00FB713B">
              <w:t>веществ. Решение базовых задач.</w:t>
            </w:r>
          </w:p>
        </w:tc>
        <w:tc>
          <w:tcPr>
            <w:tcW w:w="195" w:type="pct"/>
            <w:vAlign w:val="center"/>
          </w:tcPr>
          <w:p w:rsidR="00290DB7" w:rsidRPr="007D091A" w:rsidRDefault="00290DB7" w:rsidP="00EC35CE">
            <w:pPr>
              <w:jc w:val="center"/>
            </w:pPr>
          </w:p>
        </w:tc>
        <w:tc>
          <w:tcPr>
            <w:tcW w:w="1054" w:type="pct"/>
            <w:gridSpan w:val="2"/>
          </w:tcPr>
          <w:p w:rsidR="00290DB7" w:rsidRDefault="00290DB7" w:rsidP="00EC35CE">
            <w:pPr>
              <w:spacing w:after="200" w:line="276" w:lineRule="auto"/>
            </w:pPr>
            <w:r w:rsidRPr="00822639">
              <w:t>Урок проверки знаний</w:t>
            </w:r>
          </w:p>
        </w:tc>
      </w:tr>
      <w:tr w:rsidR="00290DB7" w:rsidRPr="007D091A" w:rsidTr="00236107">
        <w:trPr>
          <w:gridAfter w:val="1"/>
          <w:wAfter w:w="2" w:type="pct"/>
        </w:trPr>
        <w:tc>
          <w:tcPr>
            <w:tcW w:w="3749" w:type="pct"/>
            <w:gridSpan w:val="7"/>
          </w:tcPr>
          <w:p w:rsidR="00290DB7" w:rsidRPr="007D091A" w:rsidRDefault="00290DB7" w:rsidP="00EC35CE">
            <w:pPr>
              <w:pStyle w:val="a3"/>
              <w:spacing w:before="0" w:beforeAutospacing="0" w:after="0" w:afterAutospacing="0"/>
              <w:ind w:firstLine="33"/>
              <w:jc w:val="right"/>
            </w:pPr>
            <w:r w:rsidRPr="007D091A">
              <w:t>Всего уроков</w:t>
            </w:r>
          </w:p>
        </w:tc>
        <w:tc>
          <w:tcPr>
            <w:tcW w:w="195" w:type="pct"/>
          </w:tcPr>
          <w:p w:rsidR="00290DB7" w:rsidRPr="007D091A" w:rsidRDefault="00290DB7" w:rsidP="00EC35CE">
            <w:r>
              <w:t>35</w:t>
            </w:r>
          </w:p>
        </w:tc>
        <w:tc>
          <w:tcPr>
            <w:tcW w:w="1054" w:type="pct"/>
            <w:gridSpan w:val="2"/>
          </w:tcPr>
          <w:p w:rsidR="00290DB7" w:rsidRDefault="00290DB7" w:rsidP="00EC35CE"/>
        </w:tc>
      </w:tr>
      <w:tr w:rsidR="00290DB7" w:rsidRPr="007D091A" w:rsidTr="00236107">
        <w:trPr>
          <w:gridAfter w:val="1"/>
          <w:wAfter w:w="2" w:type="pct"/>
        </w:trPr>
        <w:tc>
          <w:tcPr>
            <w:tcW w:w="3749" w:type="pct"/>
            <w:gridSpan w:val="7"/>
          </w:tcPr>
          <w:p w:rsidR="00290DB7" w:rsidRPr="007D091A" w:rsidRDefault="00290DB7" w:rsidP="00EC35CE">
            <w:pPr>
              <w:pStyle w:val="a3"/>
              <w:spacing w:before="0" w:beforeAutospacing="0" w:after="0" w:afterAutospacing="0"/>
              <w:ind w:firstLine="33"/>
              <w:jc w:val="right"/>
            </w:pPr>
            <w:r w:rsidRPr="007D091A">
              <w:t>Из них:</w:t>
            </w:r>
          </w:p>
          <w:p w:rsidR="00290DB7" w:rsidRPr="007D091A" w:rsidRDefault="00290DB7" w:rsidP="00EC35CE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уроков-контрольных</w:t>
            </w:r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290DB7" w:rsidRPr="007D091A" w:rsidRDefault="00290DB7" w:rsidP="00EC35CE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уроков-практических</w:t>
            </w:r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</w:p>
        </w:tc>
        <w:tc>
          <w:tcPr>
            <w:tcW w:w="195" w:type="pct"/>
          </w:tcPr>
          <w:p w:rsidR="00290DB7" w:rsidRDefault="00290DB7" w:rsidP="00EC35CE">
            <w:pPr>
              <w:ind w:firstLine="79"/>
            </w:pPr>
          </w:p>
          <w:p w:rsidR="00290DB7" w:rsidRPr="007D091A" w:rsidRDefault="00290DB7" w:rsidP="00EC35CE">
            <w:pPr>
              <w:ind w:firstLine="79"/>
            </w:pPr>
            <w:r>
              <w:lastRenderedPageBreak/>
              <w:t>2</w:t>
            </w:r>
          </w:p>
          <w:p w:rsidR="00290DB7" w:rsidRPr="007D091A" w:rsidRDefault="00290DB7" w:rsidP="00EC35CE">
            <w:pPr>
              <w:ind w:firstLine="79"/>
            </w:pPr>
            <w:r>
              <w:t>3</w:t>
            </w:r>
          </w:p>
        </w:tc>
        <w:tc>
          <w:tcPr>
            <w:tcW w:w="1054" w:type="pct"/>
            <w:gridSpan w:val="2"/>
          </w:tcPr>
          <w:p w:rsidR="00290DB7" w:rsidRDefault="00290DB7" w:rsidP="00EC35CE"/>
        </w:tc>
      </w:tr>
    </w:tbl>
    <w:p w:rsidR="00EC35CE" w:rsidRDefault="00EC35CE" w:rsidP="00EC35CE"/>
    <w:p w:rsidR="00373128" w:rsidRDefault="00373128" w:rsidP="00373128">
      <w:pPr>
        <w:rPr>
          <w:b/>
          <w:i/>
          <w:u w:val="single"/>
        </w:rPr>
      </w:pPr>
      <w:r w:rsidRPr="00C95636">
        <w:rPr>
          <w:b/>
          <w:i/>
          <w:u w:val="single"/>
        </w:rPr>
        <w:t xml:space="preserve">Требования к уровню подготовки </w:t>
      </w:r>
      <w:proofErr w:type="gramStart"/>
      <w:r w:rsidRPr="00C95636">
        <w:rPr>
          <w:b/>
          <w:i/>
          <w:u w:val="single"/>
        </w:rPr>
        <w:t>обучающихся</w:t>
      </w:r>
      <w:proofErr w:type="gramEnd"/>
    </w:p>
    <w:p w:rsidR="00373128" w:rsidRPr="00C95636" w:rsidRDefault="00373128" w:rsidP="00373128">
      <w:pPr>
        <w:rPr>
          <w:b/>
          <w:i/>
          <w:u w:val="single"/>
        </w:rPr>
      </w:pPr>
    </w:p>
    <w:p w:rsidR="00373128" w:rsidRPr="00B23CE8" w:rsidRDefault="00373128" w:rsidP="00373128">
      <w:pPr>
        <w:pStyle w:val="aa"/>
      </w:pPr>
      <w:r>
        <w:rPr>
          <w:b/>
          <w:bCs/>
        </w:rPr>
        <w:t>В результате изучения хим</w:t>
      </w:r>
      <w:r w:rsidRPr="00F47F3A">
        <w:rPr>
          <w:b/>
          <w:bCs/>
        </w:rPr>
        <w:t>ии н</w:t>
      </w:r>
      <w:r>
        <w:rPr>
          <w:b/>
          <w:bCs/>
        </w:rPr>
        <w:t xml:space="preserve">а базовом уровне </w:t>
      </w:r>
      <w:r>
        <w:rPr>
          <w:b/>
        </w:rPr>
        <w:t>у</w:t>
      </w:r>
      <w:r w:rsidRPr="00FA637D">
        <w:rPr>
          <w:b/>
        </w:rPr>
        <w:t>чащиеся должны знать</w:t>
      </w:r>
      <w:r w:rsidRPr="00C9456D">
        <w:rPr>
          <w:b/>
        </w:rPr>
        <w:t>/</w:t>
      </w:r>
      <w:r>
        <w:rPr>
          <w:b/>
        </w:rPr>
        <w:t>понимать</w:t>
      </w:r>
      <w:r w:rsidRPr="00FA637D">
        <w:rPr>
          <w:b/>
        </w:rPr>
        <w:t>:</w:t>
      </w:r>
    </w:p>
    <w:p w:rsidR="00373128" w:rsidRPr="00383352" w:rsidRDefault="00373128" w:rsidP="00373128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line="214" w:lineRule="atLeast"/>
        <w:ind w:left="284" w:firstLine="283"/>
        <w:jc w:val="both"/>
        <w:rPr>
          <w:b/>
          <w:i/>
          <w:color w:val="000000"/>
        </w:rPr>
      </w:pPr>
      <w:r>
        <w:rPr>
          <w:b/>
          <w:i/>
        </w:rPr>
        <w:t>в</w:t>
      </w:r>
      <w:r w:rsidRPr="00383352">
        <w:rPr>
          <w:b/>
          <w:i/>
        </w:rPr>
        <w:t xml:space="preserve">ажнейшие </w:t>
      </w:r>
      <w:r w:rsidRPr="00383352">
        <w:rPr>
          <w:i/>
        </w:rPr>
        <w:t>химические понятия</w:t>
      </w:r>
      <w:proofErr w:type="gramStart"/>
      <w:r w:rsidRPr="00383352">
        <w:rPr>
          <w:i/>
        </w:rPr>
        <w:t xml:space="preserve"> :</w:t>
      </w:r>
      <w:proofErr w:type="gramEnd"/>
      <w:r w:rsidRPr="00383352">
        <w:rPr>
          <w:i/>
        </w:rPr>
        <w:t xml:space="preserve"> вещество, химический элемент, атом, молекула, относительная атомная и молекулярная массы, ион, аллотропия, изотопы, химическая связь </w:t>
      </w:r>
      <w:proofErr w:type="spellStart"/>
      <w:r w:rsidRPr="00383352">
        <w:rPr>
          <w:i/>
        </w:rPr>
        <w:t>электроотрицательность</w:t>
      </w:r>
      <w:proofErr w:type="spellEnd"/>
      <w:r w:rsidRPr="00383352">
        <w:rPr>
          <w:i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растворяя, электролит и </w:t>
      </w:r>
      <w:proofErr w:type="spellStart"/>
      <w:r w:rsidRPr="00383352">
        <w:rPr>
          <w:i/>
        </w:rPr>
        <w:t>неэлектролит</w:t>
      </w:r>
      <w:proofErr w:type="spellEnd"/>
      <w:r w:rsidRPr="00383352">
        <w:rPr>
          <w:i/>
        </w:rPr>
        <w:t xml:space="preserve">, </w:t>
      </w:r>
      <w:r w:rsidRPr="00383352">
        <w:rPr>
          <w:color w:val="000000"/>
          <w:spacing w:val="4"/>
        </w:rPr>
        <w:t>электролитическая диссоци</w:t>
      </w:r>
      <w:r w:rsidRPr="00383352">
        <w:rPr>
          <w:color w:val="000000"/>
          <w:spacing w:val="4"/>
        </w:rPr>
        <w:softHyphen/>
      </w:r>
      <w:r w:rsidRPr="00383352">
        <w:rPr>
          <w:color w:val="000000"/>
          <w:spacing w:val="5"/>
        </w:rPr>
        <w:t>ация, окислитель и восстановитель, окисление и восста</w:t>
      </w:r>
      <w:r w:rsidRPr="00383352">
        <w:rPr>
          <w:color w:val="000000"/>
          <w:spacing w:val="5"/>
        </w:rPr>
        <w:softHyphen/>
      </w:r>
      <w:r w:rsidRPr="00383352">
        <w:rPr>
          <w:color w:val="000000"/>
          <w:spacing w:val="-2"/>
        </w:rPr>
        <w:t>новление; тепловой эффект реакции, скорость химических реакций, катализ,  химическое равновесие, углеводородный скелет, функциональная группа, изомерия, гомология;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spacing w:line="214" w:lineRule="atLeast"/>
        <w:ind w:left="284" w:firstLine="283"/>
        <w:jc w:val="both"/>
      </w:pPr>
      <w:r w:rsidRPr="00EC02A5">
        <w:rPr>
          <w:b/>
          <w:bCs/>
          <w:i/>
          <w:color w:val="000000"/>
          <w:spacing w:val="14"/>
        </w:rPr>
        <w:t xml:space="preserve"> основные законы химии</w:t>
      </w:r>
      <w:r w:rsidRPr="00383352">
        <w:rPr>
          <w:b/>
          <w:bCs/>
          <w:color w:val="000000"/>
          <w:spacing w:val="14"/>
        </w:rPr>
        <w:t xml:space="preserve">: </w:t>
      </w:r>
      <w:r w:rsidRPr="00383352">
        <w:rPr>
          <w:color w:val="000000"/>
          <w:spacing w:val="14"/>
        </w:rPr>
        <w:t>сохранения массы ве</w:t>
      </w:r>
      <w:r w:rsidRPr="00383352">
        <w:rPr>
          <w:color w:val="000000"/>
          <w:spacing w:val="3"/>
        </w:rPr>
        <w:softHyphen/>
        <w:t>ществ, постоянства состава, периодический закон;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spacing w:line="214" w:lineRule="atLeast"/>
        <w:ind w:left="284" w:firstLine="283"/>
        <w:jc w:val="both"/>
      </w:pPr>
      <w:r w:rsidRPr="00EC02A5">
        <w:rPr>
          <w:b/>
          <w:bCs/>
          <w:i/>
          <w:color w:val="000000"/>
          <w:spacing w:val="14"/>
        </w:rPr>
        <w:t>основные теории химии</w:t>
      </w:r>
      <w:r w:rsidRPr="00383352">
        <w:rPr>
          <w:b/>
          <w:bCs/>
          <w:color w:val="000000"/>
          <w:spacing w:val="14"/>
        </w:rPr>
        <w:t xml:space="preserve">: </w:t>
      </w:r>
      <w:r w:rsidRPr="00383352">
        <w:rPr>
          <w:color w:val="000000"/>
        </w:rPr>
        <w:t>химической связи, электролитической диссоциации, строения органических соединений;</w:t>
      </w:r>
    </w:p>
    <w:p w:rsidR="00373128" w:rsidRPr="00383352" w:rsidRDefault="00373128" w:rsidP="00373128">
      <w:pPr>
        <w:pStyle w:val="a6"/>
        <w:numPr>
          <w:ilvl w:val="0"/>
          <w:numId w:val="13"/>
        </w:numPr>
        <w:tabs>
          <w:tab w:val="left" w:pos="5160"/>
        </w:tabs>
        <w:spacing w:line="276" w:lineRule="auto"/>
        <w:ind w:left="284" w:firstLine="283"/>
        <w:jc w:val="both"/>
        <w:rPr>
          <w:b/>
          <w:i/>
        </w:rPr>
      </w:pPr>
      <w:proofErr w:type="gramStart"/>
      <w:r w:rsidRPr="00EC02A5">
        <w:rPr>
          <w:b/>
          <w:bCs/>
          <w:i/>
          <w:color w:val="000000"/>
          <w:spacing w:val="14"/>
        </w:rPr>
        <w:t>важнейшие вещества и материалы</w:t>
      </w:r>
      <w:r w:rsidRPr="00383352">
        <w:rPr>
          <w:b/>
          <w:bCs/>
          <w:color w:val="000000"/>
          <w:spacing w:val="14"/>
        </w:rPr>
        <w:t>:</w:t>
      </w:r>
      <w:r w:rsidRPr="00383352">
        <w:rPr>
          <w:color w:val="000000"/>
        </w:rPr>
        <w:t xml:space="preserve"> основные металлы и сплавы, серная, соляная, азотная </w:t>
      </w:r>
      <w:r>
        <w:rPr>
          <w:color w:val="000000"/>
        </w:rPr>
        <w:t xml:space="preserve">и уксусная </w:t>
      </w:r>
      <w:r w:rsidRPr="00383352">
        <w:rPr>
          <w:color w:val="000000"/>
        </w:rPr>
        <w:t>кислоты, щелочи, аммиак, минеральные удобрения</w:t>
      </w:r>
      <w:r>
        <w:rPr>
          <w:color w:val="000000"/>
        </w:rPr>
        <w:t>, метан, этилен, ацетилен, бензол, этанол, жиры, мыла, глюкоза, сахароза, крахмал, клетчатка, белки, искусственные и синтетические  волокна, каучуки, пластмассы;</w:t>
      </w:r>
      <w:proofErr w:type="gramEnd"/>
    </w:p>
    <w:p w:rsidR="00373128" w:rsidRPr="00383352" w:rsidRDefault="00373128" w:rsidP="00373128">
      <w:pPr>
        <w:pStyle w:val="a6"/>
        <w:tabs>
          <w:tab w:val="left" w:pos="5160"/>
        </w:tabs>
        <w:spacing w:line="276" w:lineRule="auto"/>
        <w:ind w:left="284" w:firstLine="283"/>
        <w:jc w:val="both"/>
        <w:rPr>
          <w:b/>
          <w:i/>
        </w:rPr>
      </w:pPr>
      <w:r>
        <w:rPr>
          <w:b/>
          <w:bCs/>
          <w:color w:val="000000"/>
          <w:spacing w:val="14"/>
        </w:rPr>
        <w:t>уметь:</w:t>
      </w:r>
    </w:p>
    <w:p w:rsidR="00373128" w:rsidRPr="00D61B65" w:rsidRDefault="00373128" w:rsidP="00373128">
      <w:pPr>
        <w:pStyle w:val="a6"/>
        <w:numPr>
          <w:ilvl w:val="0"/>
          <w:numId w:val="13"/>
        </w:numPr>
        <w:tabs>
          <w:tab w:val="left" w:pos="5160"/>
        </w:tabs>
        <w:spacing w:line="276" w:lineRule="auto"/>
        <w:ind w:left="284" w:firstLine="283"/>
        <w:jc w:val="both"/>
        <w:rPr>
          <w:b/>
          <w:i/>
        </w:rPr>
      </w:pPr>
      <w:proofErr w:type="gramStart"/>
      <w:r>
        <w:rPr>
          <w:b/>
          <w:i/>
        </w:rPr>
        <w:t xml:space="preserve">называть </w:t>
      </w:r>
      <w:r w:rsidRPr="00383352">
        <w:t>изученные вещества по тривиальной или международной номенклатуры</w:t>
      </w:r>
      <w:r>
        <w:t>;</w:t>
      </w:r>
      <w:proofErr w:type="gramEnd"/>
    </w:p>
    <w:p w:rsidR="00373128" w:rsidRDefault="00373128" w:rsidP="00373128">
      <w:pPr>
        <w:pStyle w:val="a6"/>
        <w:numPr>
          <w:ilvl w:val="0"/>
          <w:numId w:val="13"/>
        </w:numPr>
        <w:tabs>
          <w:tab w:val="left" w:pos="5160"/>
        </w:tabs>
        <w:spacing w:line="276" w:lineRule="auto"/>
        <w:ind w:left="284" w:firstLine="283"/>
        <w:jc w:val="both"/>
        <w:rPr>
          <w:b/>
          <w:i/>
        </w:rPr>
      </w:pPr>
      <w:r>
        <w:rPr>
          <w:b/>
          <w:i/>
        </w:rPr>
        <w:t xml:space="preserve">определять </w:t>
      </w:r>
      <w:r w:rsidRPr="00D61B65">
        <w:t>валентность и степень окисления химических элементов, тип химической связи в соединениях, заряд иона, характер среды, 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373128" w:rsidRPr="00EC02A5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proofErr w:type="spellStart"/>
      <w:r w:rsidRPr="00EC02A5">
        <w:rPr>
          <w:b/>
          <w:bCs/>
          <w:i/>
          <w:color w:val="000000"/>
        </w:rPr>
        <w:t>характеризовать</w:t>
      </w:r>
      <w:r w:rsidRPr="00B56341">
        <w:rPr>
          <w:color w:val="000000"/>
        </w:rPr>
        <w:t>элементы</w:t>
      </w:r>
      <w:proofErr w:type="spellEnd"/>
      <w:r w:rsidRPr="00B56341">
        <w:rPr>
          <w:color w:val="000000"/>
        </w:rPr>
        <w:t xml:space="preserve"> малых периодов по их положению в периодической системе Д. И. Менделеева; общие химические свойства металлов, неметаллов, ос</w:t>
      </w:r>
      <w:r>
        <w:rPr>
          <w:color w:val="000000"/>
        </w:rPr>
        <w:t>нов</w:t>
      </w:r>
      <w:r>
        <w:rPr>
          <w:color w:val="000000"/>
        </w:rPr>
        <w:softHyphen/>
        <w:t>ных классов неорганических и органических соединений</w:t>
      </w:r>
      <w:r w:rsidRPr="00B56341">
        <w:rPr>
          <w:color w:val="000000"/>
        </w:rPr>
        <w:t>; строение и химические свойства изученных органических соединений;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b/>
          <w:bCs/>
          <w:i/>
          <w:color w:val="000000"/>
        </w:rPr>
        <w:t>объяснят</w:t>
      </w:r>
      <w:r w:rsidRPr="00EC02A5">
        <w:rPr>
          <w:b/>
          <w:bCs/>
          <w:color w:val="000000"/>
        </w:rPr>
        <w:t xml:space="preserve">ь </w:t>
      </w:r>
      <w:r w:rsidRPr="00EC02A5">
        <w:rPr>
          <w:color w:val="000000"/>
        </w:rPr>
        <w:t>зависимость свойств веществ от их сос</w:t>
      </w:r>
      <w:r w:rsidRPr="00EC02A5">
        <w:rPr>
          <w:color w:val="000000"/>
        </w:rPr>
        <w:softHyphen/>
        <w:t>тава и строения, природу химической связи (ионной, ковалентной, металлической), зависимость скорости хими</w:t>
      </w:r>
      <w:r w:rsidRPr="00EC02A5">
        <w:rPr>
          <w:color w:val="000000"/>
        </w:rPr>
        <w:softHyphen/>
        <w:t>ческой реакции и положения химического равновесия от различных факторов;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proofErr w:type="spellStart"/>
      <w:r w:rsidRPr="00EC02A5">
        <w:rPr>
          <w:b/>
          <w:bCs/>
          <w:i/>
          <w:color w:val="000000"/>
        </w:rPr>
        <w:t>выполнять</w:t>
      </w:r>
      <w:r w:rsidRPr="00EC02A5">
        <w:rPr>
          <w:color w:val="000000"/>
        </w:rPr>
        <w:t>химический</w:t>
      </w:r>
      <w:proofErr w:type="spellEnd"/>
      <w:r w:rsidRPr="00EC02A5">
        <w:rPr>
          <w:color w:val="000000"/>
        </w:rPr>
        <w:t xml:space="preserve"> эксперимент по распознава</w:t>
      </w:r>
      <w:r w:rsidRPr="00EC02A5">
        <w:rPr>
          <w:color w:val="000000"/>
        </w:rPr>
        <w:softHyphen/>
        <w:t>нию важнейших неорганических</w:t>
      </w:r>
      <w:r>
        <w:rPr>
          <w:color w:val="000000"/>
        </w:rPr>
        <w:t xml:space="preserve"> и органических</w:t>
      </w:r>
      <w:r w:rsidRPr="00EC02A5">
        <w:rPr>
          <w:color w:val="000000"/>
        </w:rPr>
        <w:t xml:space="preserve"> веществ;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b/>
          <w:i/>
          <w:color w:val="000000"/>
        </w:rPr>
        <w:t>проводить</w:t>
      </w:r>
      <w:r w:rsidRPr="00EC02A5">
        <w:rPr>
          <w:color w:val="000000"/>
        </w:rPr>
        <w:t xml:space="preserve"> самостоятельный поиск химической ин</w:t>
      </w:r>
      <w:r w:rsidRPr="00EC02A5">
        <w:rPr>
          <w:color w:val="000000"/>
        </w:rPr>
        <w:softHyphen/>
        <w:t>формации с использованием различных источников (науч</w:t>
      </w:r>
      <w:r w:rsidRPr="00EC02A5">
        <w:rPr>
          <w:color w:val="000000"/>
        </w:rPr>
        <w:softHyphen/>
        <w:t xml:space="preserve">но-популярных изданий, компьютерных баз данных, </w:t>
      </w:r>
      <w:proofErr w:type="spellStart"/>
      <w:r w:rsidRPr="00EC02A5">
        <w:rPr>
          <w:color w:val="000000"/>
        </w:rPr>
        <w:t>ин</w:t>
      </w:r>
      <w:r w:rsidRPr="00EC02A5">
        <w:rPr>
          <w:color w:val="000000"/>
        </w:rPr>
        <w:softHyphen/>
        <w:t>тернет-ресурсов</w:t>
      </w:r>
      <w:proofErr w:type="spellEnd"/>
      <w:r w:rsidRPr="00EC02A5">
        <w:rPr>
          <w:color w:val="000000"/>
        </w:rPr>
        <w:t>);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proofErr w:type="spellStart"/>
      <w:r w:rsidRPr="00EC02A5">
        <w:rPr>
          <w:b/>
          <w:bCs/>
          <w:i/>
          <w:color w:val="000000"/>
        </w:rPr>
        <w:t>использовать</w:t>
      </w:r>
      <w:r w:rsidRPr="00EC02A5">
        <w:rPr>
          <w:color w:val="000000"/>
        </w:rPr>
        <w:t>компьютерные</w:t>
      </w:r>
      <w:proofErr w:type="spellEnd"/>
      <w:r w:rsidRPr="00EC02A5">
        <w:rPr>
          <w:color w:val="000000"/>
        </w:rPr>
        <w:t xml:space="preserve"> технологии для обра</w:t>
      </w:r>
      <w:r w:rsidRPr="00EC02A5">
        <w:rPr>
          <w:color w:val="000000"/>
        </w:rPr>
        <w:softHyphen/>
        <w:t>ботки и передачи химической информац</w:t>
      </w:r>
      <w:proofErr w:type="gramStart"/>
      <w:r w:rsidRPr="00EC02A5">
        <w:rPr>
          <w:color w:val="000000"/>
        </w:rPr>
        <w:t>ии и ее</w:t>
      </w:r>
      <w:proofErr w:type="gramEnd"/>
      <w:r w:rsidRPr="00EC02A5">
        <w:rPr>
          <w:color w:val="000000"/>
        </w:rPr>
        <w:t xml:space="preserve"> представ</w:t>
      </w:r>
      <w:r w:rsidRPr="00EC02A5">
        <w:rPr>
          <w:color w:val="000000"/>
        </w:rPr>
        <w:softHyphen/>
        <w:t>ления в различных формах;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b/>
          <w:bCs/>
          <w:color w:val="000000"/>
        </w:rPr>
        <w:t>использовать приобретенные знания и умения в прак</w:t>
      </w:r>
      <w:r w:rsidRPr="00EC02A5">
        <w:rPr>
          <w:b/>
          <w:bCs/>
          <w:color w:val="000000"/>
        </w:rPr>
        <w:softHyphen/>
        <w:t xml:space="preserve">тической деятельности и повседневной жизни с </w:t>
      </w:r>
      <w:r w:rsidRPr="00EC02A5">
        <w:rPr>
          <w:color w:val="000000"/>
        </w:rPr>
        <w:t>целью: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color w:val="000000"/>
        </w:rPr>
        <w:t>объяснения химических явлений, происходящих в природе, быту и на производстве;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color w:val="000000"/>
        </w:rPr>
        <w:t>определения возможности протекания химических превращений в различных условиях и оценки их послед</w:t>
      </w:r>
      <w:r w:rsidRPr="00EC02A5">
        <w:rPr>
          <w:color w:val="000000"/>
        </w:rPr>
        <w:softHyphen/>
        <w:t>ствий;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color w:val="000000"/>
        </w:rPr>
        <w:t>экологически грамотного поведения в окружающей среде;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color w:val="000000"/>
        </w:rPr>
        <w:lastRenderedPageBreak/>
        <w:t>оценки влияния химического загрязнения окружаю</w:t>
      </w:r>
      <w:r w:rsidRPr="00EC02A5">
        <w:rPr>
          <w:color w:val="000000"/>
        </w:rPr>
        <w:softHyphen/>
        <w:t>щей среды на организм человека и другие живые орга</w:t>
      </w:r>
      <w:r w:rsidRPr="00EC02A5">
        <w:rPr>
          <w:color w:val="000000"/>
        </w:rPr>
        <w:softHyphen/>
        <w:t>низмы;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shd w:val="clear" w:color="auto" w:fill="FFFFFF"/>
        <w:ind w:left="284" w:firstLine="283"/>
        <w:jc w:val="both"/>
      </w:pPr>
      <w:r w:rsidRPr="00EC02A5">
        <w:rPr>
          <w:color w:val="000000"/>
        </w:rPr>
        <w:t>безопасного обращения с горючими и токсичными ве</w:t>
      </w:r>
      <w:r w:rsidRPr="00EC02A5">
        <w:rPr>
          <w:color w:val="000000"/>
        </w:rPr>
        <w:softHyphen/>
        <w:t>ществами, лабораторным оборудованием;</w:t>
      </w:r>
    </w:p>
    <w:p w:rsidR="00373128" w:rsidRPr="00B56341" w:rsidRDefault="00373128" w:rsidP="00373128">
      <w:pPr>
        <w:pStyle w:val="a6"/>
        <w:numPr>
          <w:ilvl w:val="0"/>
          <w:numId w:val="13"/>
        </w:numPr>
        <w:ind w:left="284" w:firstLine="283"/>
      </w:pPr>
      <w:r w:rsidRPr="00B56341">
        <w:t>приготовления растворов заданной концентрации в быту и на производстве;</w:t>
      </w:r>
    </w:p>
    <w:p w:rsidR="00373128" w:rsidRPr="00EC02A5" w:rsidRDefault="00373128" w:rsidP="00373128">
      <w:pPr>
        <w:pStyle w:val="a6"/>
        <w:numPr>
          <w:ilvl w:val="0"/>
          <w:numId w:val="13"/>
        </w:numPr>
        <w:shd w:val="clear" w:color="auto" w:fill="FFFFFF"/>
        <w:spacing w:line="214" w:lineRule="atLeast"/>
        <w:ind w:left="284" w:firstLine="283"/>
        <w:jc w:val="both"/>
        <w:rPr>
          <w:color w:val="000000"/>
        </w:rPr>
      </w:pPr>
      <w:r w:rsidRPr="00EC02A5">
        <w:rPr>
          <w:color w:val="000000"/>
        </w:rPr>
        <w:t>критической оценки достоверности химической ин</w:t>
      </w:r>
      <w:r w:rsidRPr="00EC02A5">
        <w:rPr>
          <w:color w:val="000000"/>
        </w:rPr>
        <w:softHyphen/>
        <w:t>формации, поступающей из разных источников</w:t>
      </w:r>
    </w:p>
    <w:p w:rsidR="00373128" w:rsidRPr="00EC02A5" w:rsidRDefault="00373128" w:rsidP="00373128">
      <w:pPr>
        <w:pStyle w:val="a6"/>
        <w:shd w:val="clear" w:color="auto" w:fill="FFFFFF"/>
        <w:spacing w:line="214" w:lineRule="atLeast"/>
        <w:jc w:val="both"/>
        <w:rPr>
          <w:color w:val="000000"/>
        </w:rPr>
      </w:pPr>
    </w:p>
    <w:p w:rsidR="00373128" w:rsidRPr="00B56341" w:rsidRDefault="00373128" w:rsidP="00373128">
      <w:pPr>
        <w:pStyle w:val="a6"/>
        <w:shd w:val="clear" w:color="auto" w:fill="FFFFFF"/>
        <w:jc w:val="both"/>
      </w:pPr>
    </w:p>
    <w:p w:rsidR="00373128" w:rsidRDefault="00373128" w:rsidP="00373128"/>
    <w:p w:rsidR="00331AEC" w:rsidRDefault="00331AEC"/>
    <w:p w:rsidR="00331AEC" w:rsidRDefault="00331AEC"/>
    <w:sectPr w:rsidR="00331AEC" w:rsidSect="004B59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3A" w:rsidRDefault="00290A3A" w:rsidP="00D84385">
      <w:r>
        <w:separator/>
      </w:r>
    </w:p>
  </w:endnote>
  <w:endnote w:type="continuationSeparator" w:id="0">
    <w:p w:rsidR="00290A3A" w:rsidRDefault="00290A3A" w:rsidP="00D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3A" w:rsidRDefault="00290A3A" w:rsidP="00D84385">
      <w:r>
        <w:separator/>
      </w:r>
    </w:p>
  </w:footnote>
  <w:footnote w:type="continuationSeparator" w:id="0">
    <w:p w:rsidR="00290A3A" w:rsidRDefault="00290A3A" w:rsidP="00D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3D0"/>
    <w:multiLevelType w:val="hybridMultilevel"/>
    <w:tmpl w:val="62E091E8"/>
    <w:lvl w:ilvl="0" w:tplc="F078E5CC">
      <w:start w:val="1"/>
      <w:numFmt w:val="decimal"/>
      <w:lvlText w:val="%1."/>
      <w:lvlJc w:val="left"/>
      <w:pPr>
        <w:ind w:left="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3A46"/>
    <w:multiLevelType w:val="singleLevel"/>
    <w:tmpl w:val="B720B3E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63101A8"/>
    <w:multiLevelType w:val="singleLevel"/>
    <w:tmpl w:val="F496A2C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9C70F3E"/>
    <w:multiLevelType w:val="hybridMultilevel"/>
    <w:tmpl w:val="C86A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0EC7"/>
    <w:multiLevelType w:val="hybridMultilevel"/>
    <w:tmpl w:val="48404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27945DF"/>
    <w:multiLevelType w:val="hybridMultilevel"/>
    <w:tmpl w:val="9B6048F8"/>
    <w:lvl w:ilvl="0" w:tplc="3280BEB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5E6556"/>
    <w:multiLevelType w:val="hybridMultilevel"/>
    <w:tmpl w:val="B8400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40164E"/>
    <w:multiLevelType w:val="hybridMultilevel"/>
    <w:tmpl w:val="D38E9938"/>
    <w:lvl w:ilvl="0" w:tplc="3280BE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F761DD"/>
    <w:multiLevelType w:val="hybridMultilevel"/>
    <w:tmpl w:val="5E7AC5EE"/>
    <w:lvl w:ilvl="0" w:tplc="3280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85F8D"/>
    <w:multiLevelType w:val="hybridMultilevel"/>
    <w:tmpl w:val="51BACFFC"/>
    <w:lvl w:ilvl="0" w:tplc="772EA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965DEA"/>
    <w:multiLevelType w:val="hybridMultilevel"/>
    <w:tmpl w:val="72C2FCE4"/>
    <w:lvl w:ilvl="0" w:tplc="F0B0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1855BF"/>
    <w:multiLevelType w:val="singleLevel"/>
    <w:tmpl w:val="89F851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D9202A2"/>
    <w:multiLevelType w:val="hybridMultilevel"/>
    <w:tmpl w:val="5BB0F1B4"/>
    <w:lvl w:ilvl="0" w:tplc="3280BE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1525062"/>
    <w:multiLevelType w:val="hybridMultilevel"/>
    <w:tmpl w:val="509A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79B76C9"/>
    <w:multiLevelType w:val="hybridMultilevel"/>
    <w:tmpl w:val="D010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15490"/>
    <w:multiLevelType w:val="hybridMultilevel"/>
    <w:tmpl w:val="743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0467F48"/>
    <w:multiLevelType w:val="hybridMultilevel"/>
    <w:tmpl w:val="B7944916"/>
    <w:lvl w:ilvl="0" w:tplc="3280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E49BD"/>
    <w:multiLevelType w:val="hybridMultilevel"/>
    <w:tmpl w:val="385C8D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5"/>
  </w:num>
  <w:num w:numId="6">
    <w:abstractNumId w:val="5"/>
  </w:num>
  <w:num w:numId="7">
    <w:abstractNumId w:val="10"/>
  </w:num>
  <w:num w:numId="8">
    <w:abstractNumId w:val="19"/>
  </w:num>
  <w:num w:numId="9">
    <w:abstractNumId w:val="25"/>
  </w:num>
  <w:num w:numId="10">
    <w:abstractNumId w:val="4"/>
  </w:num>
  <w:num w:numId="11">
    <w:abstractNumId w:val="21"/>
  </w:num>
  <w:num w:numId="12">
    <w:abstractNumId w:val="22"/>
  </w:num>
  <w:num w:numId="13">
    <w:abstractNumId w:val="26"/>
  </w:num>
  <w:num w:numId="14">
    <w:abstractNumId w:val="1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24"/>
  </w:num>
  <w:num w:numId="20">
    <w:abstractNumId w:val="18"/>
  </w:num>
  <w:num w:numId="21">
    <w:abstractNumId w:val="14"/>
  </w:num>
  <w:num w:numId="22">
    <w:abstractNumId w:val="13"/>
  </w:num>
  <w:num w:numId="23">
    <w:abstractNumId w:val="7"/>
  </w:num>
  <w:num w:numId="24">
    <w:abstractNumId w:val="6"/>
  </w:num>
  <w:num w:numId="25">
    <w:abstractNumId w:val="23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EC"/>
    <w:rsid w:val="00021DEF"/>
    <w:rsid w:val="000631CA"/>
    <w:rsid w:val="0007494E"/>
    <w:rsid w:val="00092BEB"/>
    <w:rsid w:val="000A5159"/>
    <w:rsid w:val="000C29CA"/>
    <w:rsid w:val="000D14B2"/>
    <w:rsid w:val="000D33B5"/>
    <w:rsid w:val="000D3B19"/>
    <w:rsid w:val="000F4334"/>
    <w:rsid w:val="001109E3"/>
    <w:rsid w:val="00130B65"/>
    <w:rsid w:val="00153447"/>
    <w:rsid w:val="00170BAF"/>
    <w:rsid w:val="001C349E"/>
    <w:rsid w:val="00216727"/>
    <w:rsid w:val="00236107"/>
    <w:rsid w:val="00242AB8"/>
    <w:rsid w:val="0025197F"/>
    <w:rsid w:val="002767D8"/>
    <w:rsid w:val="00283E47"/>
    <w:rsid w:val="00290A3A"/>
    <w:rsid w:val="00290DB7"/>
    <w:rsid w:val="002941DB"/>
    <w:rsid w:val="00295153"/>
    <w:rsid w:val="002F2116"/>
    <w:rsid w:val="002F3EB5"/>
    <w:rsid w:val="002F5F7E"/>
    <w:rsid w:val="003117D4"/>
    <w:rsid w:val="00320886"/>
    <w:rsid w:val="00331AEC"/>
    <w:rsid w:val="00353B4A"/>
    <w:rsid w:val="00373128"/>
    <w:rsid w:val="003825DD"/>
    <w:rsid w:val="00391C41"/>
    <w:rsid w:val="0039375B"/>
    <w:rsid w:val="003C67B2"/>
    <w:rsid w:val="003D62EF"/>
    <w:rsid w:val="00406DA0"/>
    <w:rsid w:val="004119C3"/>
    <w:rsid w:val="00414428"/>
    <w:rsid w:val="00431827"/>
    <w:rsid w:val="00472234"/>
    <w:rsid w:val="004740B8"/>
    <w:rsid w:val="004B5915"/>
    <w:rsid w:val="004C713D"/>
    <w:rsid w:val="004E4BD6"/>
    <w:rsid w:val="00590DAE"/>
    <w:rsid w:val="005C2AE7"/>
    <w:rsid w:val="005C488B"/>
    <w:rsid w:val="005C6688"/>
    <w:rsid w:val="005D20E0"/>
    <w:rsid w:val="005D56B1"/>
    <w:rsid w:val="00647432"/>
    <w:rsid w:val="006663C2"/>
    <w:rsid w:val="00684ADB"/>
    <w:rsid w:val="006E4AAC"/>
    <w:rsid w:val="00756908"/>
    <w:rsid w:val="00772FD3"/>
    <w:rsid w:val="007A0F1B"/>
    <w:rsid w:val="007B460A"/>
    <w:rsid w:val="007D5EE0"/>
    <w:rsid w:val="00814947"/>
    <w:rsid w:val="00846ADA"/>
    <w:rsid w:val="00865647"/>
    <w:rsid w:val="008870AF"/>
    <w:rsid w:val="008A41D6"/>
    <w:rsid w:val="008A6628"/>
    <w:rsid w:val="008C5C09"/>
    <w:rsid w:val="008C6931"/>
    <w:rsid w:val="008F6CE5"/>
    <w:rsid w:val="00920CF5"/>
    <w:rsid w:val="009343CE"/>
    <w:rsid w:val="00953366"/>
    <w:rsid w:val="0099775D"/>
    <w:rsid w:val="009E1B58"/>
    <w:rsid w:val="009E2D5F"/>
    <w:rsid w:val="009E7717"/>
    <w:rsid w:val="00A06581"/>
    <w:rsid w:val="00A44CE9"/>
    <w:rsid w:val="00A53354"/>
    <w:rsid w:val="00A61402"/>
    <w:rsid w:val="00A62028"/>
    <w:rsid w:val="00A678A1"/>
    <w:rsid w:val="00A94865"/>
    <w:rsid w:val="00AB33E7"/>
    <w:rsid w:val="00AF0A64"/>
    <w:rsid w:val="00B20A52"/>
    <w:rsid w:val="00B4671E"/>
    <w:rsid w:val="00B502F4"/>
    <w:rsid w:val="00B6134F"/>
    <w:rsid w:val="00B945DB"/>
    <w:rsid w:val="00BB20D7"/>
    <w:rsid w:val="00BC16BB"/>
    <w:rsid w:val="00BC5096"/>
    <w:rsid w:val="00BE0A6D"/>
    <w:rsid w:val="00C047CD"/>
    <w:rsid w:val="00C1008F"/>
    <w:rsid w:val="00C11462"/>
    <w:rsid w:val="00C23675"/>
    <w:rsid w:val="00C548E3"/>
    <w:rsid w:val="00C570E3"/>
    <w:rsid w:val="00CA0F39"/>
    <w:rsid w:val="00CD7900"/>
    <w:rsid w:val="00D0081C"/>
    <w:rsid w:val="00D06A10"/>
    <w:rsid w:val="00D24645"/>
    <w:rsid w:val="00D34A94"/>
    <w:rsid w:val="00D61386"/>
    <w:rsid w:val="00D84385"/>
    <w:rsid w:val="00D95FD5"/>
    <w:rsid w:val="00DA7D6B"/>
    <w:rsid w:val="00DC097D"/>
    <w:rsid w:val="00DC6036"/>
    <w:rsid w:val="00DE70C8"/>
    <w:rsid w:val="00E16908"/>
    <w:rsid w:val="00E27352"/>
    <w:rsid w:val="00E32E02"/>
    <w:rsid w:val="00E5475C"/>
    <w:rsid w:val="00E621E2"/>
    <w:rsid w:val="00E81125"/>
    <w:rsid w:val="00E92B33"/>
    <w:rsid w:val="00EA3E74"/>
    <w:rsid w:val="00EC35CE"/>
    <w:rsid w:val="00ED7AB0"/>
    <w:rsid w:val="00F32E3C"/>
    <w:rsid w:val="00F57518"/>
    <w:rsid w:val="00F67C1E"/>
    <w:rsid w:val="00F737B6"/>
    <w:rsid w:val="00FA365F"/>
    <w:rsid w:val="00FA786B"/>
    <w:rsid w:val="00FB0A1B"/>
    <w:rsid w:val="00FD15AD"/>
    <w:rsid w:val="00FD73E6"/>
    <w:rsid w:val="00FF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43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24645"/>
    <w:pPr>
      <w:keepNext/>
      <w:spacing w:line="360" w:lineRule="auto"/>
      <w:ind w:left="360" w:right="-57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D24645"/>
    <w:pPr>
      <w:keepNext/>
      <w:ind w:right="-58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4645"/>
    <w:pPr>
      <w:keepNext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D24645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D24645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D2464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2464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2464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4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C047C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047CD"/>
    <w:rPr>
      <w:b/>
      <w:bCs/>
    </w:rPr>
  </w:style>
  <w:style w:type="paragraph" w:styleId="21">
    <w:name w:val="Body Text Indent 2"/>
    <w:basedOn w:val="a"/>
    <w:link w:val="22"/>
    <w:unhideWhenUsed/>
    <w:rsid w:val="00C047CD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047C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qFormat/>
    <w:rsid w:val="00C047CD"/>
    <w:rPr>
      <w:i/>
      <w:iCs/>
    </w:rPr>
  </w:style>
  <w:style w:type="paragraph" w:styleId="a6">
    <w:name w:val="List Paragraph"/>
    <w:basedOn w:val="a"/>
    <w:uiPriority w:val="34"/>
    <w:qFormat/>
    <w:rsid w:val="00C047CD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047C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C047CD"/>
    <w:rPr>
      <w:rFonts w:ascii="Calibri" w:eastAsia="Calibri" w:hAnsi="Calibri" w:cs="Times New Roman"/>
      <w:sz w:val="16"/>
      <w:szCs w:val="16"/>
    </w:rPr>
  </w:style>
  <w:style w:type="paragraph" w:styleId="a7">
    <w:name w:val="Body Text Indent"/>
    <w:basedOn w:val="a"/>
    <w:link w:val="a8"/>
    <w:rsid w:val="003C67B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C67B2"/>
    <w:rPr>
      <w:rFonts w:ascii="Calibri" w:eastAsia="Calibri" w:hAnsi="Calibri" w:cs="Times New Roman"/>
    </w:rPr>
  </w:style>
  <w:style w:type="paragraph" w:customStyle="1" w:styleId="a9">
    <w:name w:val="таблица"/>
    <w:basedOn w:val="a"/>
    <w:rsid w:val="00EC35CE"/>
    <w:pPr>
      <w:widowControl w:val="0"/>
    </w:pPr>
    <w:rPr>
      <w:rFonts w:ascii="Franklin Gothic Book" w:hAnsi="Franklin Gothic Book"/>
      <w:sz w:val="18"/>
      <w:szCs w:val="22"/>
    </w:rPr>
  </w:style>
  <w:style w:type="paragraph" w:styleId="aa">
    <w:name w:val="No Spacing"/>
    <w:qFormat/>
    <w:rsid w:val="00EC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unhideWhenUsed/>
    <w:rsid w:val="00D843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D84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semiHidden/>
    <w:unhideWhenUsed/>
    <w:rsid w:val="00D843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D843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4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242A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2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246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46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464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464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464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2464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2464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2464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2">
    <w:name w:val="Title"/>
    <w:basedOn w:val="a"/>
    <w:link w:val="af3"/>
    <w:qFormat/>
    <w:rsid w:val="00D24645"/>
    <w:pPr>
      <w:jc w:val="center"/>
    </w:pPr>
    <w:rPr>
      <w:b/>
      <w:bCs/>
      <w:sz w:val="32"/>
      <w:lang w:eastAsia="en-US"/>
    </w:rPr>
  </w:style>
  <w:style w:type="character" w:customStyle="1" w:styleId="af3">
    <w:name w:val="Название Знак"/>
    <w:basedOn w:val="a0"/>
    <w:link w:val="af2"/>
    <w:rsid w:val="00D2464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D2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nhideWhenUsed/>
    <w:rsid w:val="00D24645"/>
    <w:rPr>
      <w:color w:val="0000FF" w:themeColor="hyperlink"/>
      <w:u w:val="single"/>
    </w:rPr>
  </w:style>
  <w:style w:type="character" w:styleId="af5">
    <w:name w:val="page number"/>
    <w:basedOn w:val="a0"/>
    <w:semiHidden/>
    <w:rsid w:val="00D24645"/>
  </w:style>
  <w:style w:type="paragraph" w:styleId="af6">
    <w:name w:val="Body Text"/>
    <w:basedOn w:val="a"/>
    <w:link w:val="af7"/>
    <w:semiHidden/>
    <w:rsid w:val="00D24645"/>
    <w:pPr>
      <w:spacing w:line="360" w:lineRule="auto"/>
    </w:pPr>
    <w:rPr>
      <w:szCs w:val="20"/>
    </w:rPr>
  </w:style>
  <w:style w:type="character" w:customStyle="1" w:styleId="af7">
    <w:name w:val="Основной текст Знак"/>
    <w:basedOn w:val="a0"/>
    <w:link w:val="af6"/>
    <w:semiHidden/>
    <w:rsid w:val="00D246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D24645"/>
    <w:pPr>
      <w:spacing w:line="360" w:lineRule="auto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D246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lock Text"/>
    <w:basedOn w:val="a"/>
    <w:semiHidden/>
    <w:rsid w:val="00D24645"/>
    <w:pPr>
      <w:ind w:left="-675" w:right="3436" w:hanging="675"/>
    </w:pPr>
    <w:rPr>
      <w:sz w:val="20"/>
      <w:szCs w:val="20"/>
    </w:rPr>
  </w:style>
  <w:style w:type="character" w:customStyle="1" w:styleId="af9">
    <w:name w:val="Схема документа Знак"/>
    <w:basedOn w:val="a0"/>
    <w:link w:val="afa"/>
    <w:semiHidden/>
    <w:rsid w:val="00D24645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a">
    <w:name w:val="Document Map"/>
    <w:basedOn w:val="a"/>
    <w:link w:val="af9"/>
    <w:semiHidden/>
    <w:rsid w:val="00D24645"/>
    <w:pPr>
      <w:shd w:val="clear" w:color="auto" w:fill="000080"/>
    </w:pPr>
    <w:rPr>
      <w:rFonts w:ascii="Tahoma" w:hAnsi="Tahoma" w:cstheme="minorBidi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D2464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envelope address"/>
    <w:basedOn w:val="a"/>
    <w:semiHidden/>
    <w:rsid w:val="00D24645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0"/>
    </w:rPr>
  </w:style>
  <w:style w:type="paragraph" w:styleId="afc">
    <w:name w:val="Date"/>
    <w:basedOn w:val="a"/>
    <w:next w:val="a"/>
    <w:link w:val="afd"/>
    <w:semiHidden/>
    <w:rsid w:val="00D24645"/>
    <w:rPr>
      <w:sz w:val="20"/>
      <w:szCs w:val="20"/>
    </w:rPr>
  </w:style>
  <w:style w:type="character" w:customStyle="1" w:styleId="afd">
    <w:name w:val="Дата Знак"/>
    <w:basedOn w:val="a0"/>
    <w:link w:val="afc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Заголовок записки Знак"/>
    <w:basedOn w:val="a0"/>
    <w:link w:val="aff"/>
    <w:semiHidden/>
    <w:rsid w:val="00D24645"/>
    <w:rPr>
      <w:rFonts w:eastAsia="Times New Roman"/>
      <w:sz w:val="20"/>
      <w:szCs w:val="20"/>
      <w:lang w:eastAsia="ru-RU"/>
    </w:rPr>
  </w:style>
  <w:style w:type="paragraph" w:styleId="aff">
    <w:name w:val="Note Heading"/>
    <w:basedOn w:val="a"/>
    <w:next w:val="a"/>
    <w:link w:val="afe"/>
    <w:semiHidden/>
    <w:rsid w:val="00D24645"/>
    <w:rPr>
      <w:rFonts w:asciiTheme="minorHAnsi" w:hAnsiTheme="minorHAnsi" w:cstheme="minorBidi"/>
      <w:sz w:val="20"/>
      <w:szCs w:val="20"/>
    </w:rPr>
  </w:style>
  <w:style w:type="character" w:customStyle="1" w:styleId="12">
    <w:name w:val="Заголовок записки Знак1"/>
    <w:basedOn w:val="a0"/>
    <w:uiPriority w:val="99"/>
    <w:semiHidden/>
    <w:rsid w:val="00D24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Красная строка Знак"/>
    <w:basedOn w:val="af7"/>
    <w:link w:val="aff1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ody Text First Indent"/>
    <w:basedOn w:val="af6"/>
    <w:link w:val="aff0"/>
    <w:semiHidden/>
    <w:rsid w:val="00D24645"/>
    <w:pPr>
      <w:spacing w:after="120" w:line="240" w:lineRule="auto"/>
      <w:ind w:firstLine="210"/>
    </w:pPr>
    <w:rPr>
      <w:sz w:val="20"/>
    </w:rPr>
  </w:style>
  <w:style w:type="character" w:customStyle="1" w:styleId="13">
    <w:name w:val="Красная строка Знак1"/>
    <w:basedOn w:val="af7"/>
    <w:uiPriority w:val="99"/>
    <w:semiHidden/>
    <w:rsid w:val="00D246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Красная строка 2 Знак"/>
    <w:basedOn w:val="a8"/>
    <w:link w:val="26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7"/>
    <w:link w:val="25"/>
    <w:semiHidden/>
    <w:rsid w:val="00D24645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8"/>
    <w:uiPriority w:val="99"/>
    <w:semiHidden/>
    <w:rsid w:val="00D2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Bullet"/>
    <w:basedOn w:val="a"/>
    <w:autoRedefine/>
    <w:semiHidden/>
    <w:rsid w:val="00D24645"/>
    <w:pPr>
      <w:tabs>
        <w:tab w:val="num" w:pos="360"/>
      </w:tabs>
      <w:ind w:left="360" w:hanging="360"/>
    </w:pPr>
    <w:rPr>
      <w:sz w:val="20"/>
      <w:szCs w:val="20"/>
    </w:rPr>
  </w:style>
  <w:style w:type="paragraph" w:styleId="27">
    <w:name w:val="List Bullet 2"/>
    <w:basedOn w:val="a"/>
    <w:autoRedefine/>
    <w:semiHidden/>
    <w:rsid w:val="00D24645"/>
    <w:pPr>
      <w:tabs>
        <w:tab w:val="num" w:pos="643"/>
      </w:tabs>
      <w:ind w:left="643" w:hanging="360"/>
    </w:pPr>
    <w:rPr>
      <w:sz w:val="20"/>
      <w:szCs w:val="20"/>
    </w:rPr>
  </w:style>
  <w:style w:type="paragraph" w:styleId="33">
    <w:name w:val="List Bullet 3"/>
    <w:basedOn w:val="a"/>
    <w:autoRedefine/>
    <w:semiHidden/>
    <w:rsid w:val="00D24645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autoRedefine/>
    <w:semiHidden/>
    <w:rsid w:val="00D24645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autoRedefine/>
    <w:semiHidden/>
    <w:rsid w:val="00D24645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f3">
    <w:name w:val="caption"/>
    <w:basedOn w:val="a"/>
    <w:next w:val="a"/>
    <w:qFormat/>
    <w:rsid w:val="00D24645"/>
    <w:pPr>
      <w:spacing w:before="120" w:after="120"/>
    </w:pPr>
    <w:rPr>
      <w:b/>
      <w:sz w:val="20"/>
      <w:szCs w:val="20"/>
    </w:rPr>
  </w:style>
  <w:style w:type="paragraph" w:styleId="aff4">
    <w:name w:val="List Number"/>
    <w:basedOn w:val="a"/>
    <w:semiHidden/>
    <w:rsid w:val="00D24645"/>
    <w:pPr>
      <w:tabs>
        <w:tab w:val="num" w:pos="360"/>
      </w:tabs>
      <w:ind w:left="360" w:hanging="360"/>
    </w:pPr>
    <w:rPr>
      <w:sz w:val="20"/>
      <w:szCs w:val="20"/>
    </w:rPr>
  </w:style>
  <w:style w:type="paragraph" w:styleId="28">
    <w:name w:val="List Number 2"/>
    <w:basedOn w:val="a"/>
    <w:semiHidden/>
    <w:rsid w:val="00D24645"/>
    <w:pPr>
      <w:tabs>
        <w:tab w:val="num" w:pos="643"/>
      </w:tabs>
      <w:ind w:left="643" w:hanging="360"/>
    </w:pPr>
    <w:rPr>
      <w:sz w:val="20"/>
      <w:szCs w:val="20"/>
    </w:rPr>
  </w:style>
  <w:style w:type="paragraph" w:styleId="34">
    <w:name w:val="List Number 3"/>
    <w:basedOn w:val="a"/>
    <w:semiHidden/>
    <w:rsid w:val="00D24645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semiHidden/>
    <w:rsid w:val="00D24645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semiHidden/>
    <w:rsid w:val="00D24645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f5">
    <w:name w:val="Normal Indent"/>
    <w:basedOn w:val="a"/>
    <w:semiHidden/>
    <w:rsid w:val="00D24645"/>
    <w:pPr>
      <w:ind w:left="720"/>
    </w:pPr>
    <w:rPr>
      <w:sz w:val="20"/>
      <w:szCs w:val="20"/>
    </w:rPr>
  </w:style>
  <w:style w:type="paragraph" w:styleId="14">
    <w:name w:val="toc 1"/>
    <w:basedOn w:val="a"/>
    <w:next w:val="a"/>
    <w:autoRedefine/>
    <w:semiHidden/>
    <w:rsid w:val="00D24645"/>
    <w:rPr>
      <w:sz w:val="20"/>
      <w:szCs w:val="20"/>
    </w:rPr>
  </w:style>
  <w:style w:type="paragraph" w:styleId="35">
    <w:name w:val="Body Text Indent 3"/>
    <w:basedOn w:val="a"/>
    <w:link w:val="36"/>
    <w:semiHidden/>
    <w:rsid w:val="00D24645"/>
    <w:pPr>
      <w:spacing w:after="120"/>
      <w:ind w:left="283"/>
    </w:pPr>
    <w:rPr>
      <w:sz w:val="16"/>
      <w:szCs w:val="20"/>
    </w:rPr>
  </w:style>
  <w:style w:type="character" w:customStyle="1" w:styleId="36">
    <w:name w:val="Основной текст с отступом 3 Знак"/>
    <w:basedOn w:val="a0"/>
    <w:link w:val="35"/>
    <w:semiHidden/>
    <w:rsid w:val="00D2464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6">
    <w:name w:val="Subtitle"/>
    <w:basedOn w:val="a"/>
    <w:link w:val="aff7"/>
    <w:qFormat/>
    <w:rsid w:val="00D2464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7">
    <w:name w:val="Подзаголовок Знак"/>
    <w:basedOn w:val="a0"/>
    <w:link w:val="aff6"/>
    <w:rsid w:val="00D2464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8">
    <w:name w:val="Подпись Знак"/>
    <w:basedOn w:val="a0"/>
    <w:link w:val="aff9"/>
    <w:semiHidden/>
    <w:rsid w:val="00D24645"/>
    <w:rPr>
      <w:rFonts w:eastAsia="Times New Roman"/>
      <w:sz w:val="20"/>
      <w:szCs w:val="20"/>
      <w:lang w:eastAsia="ru-RU"/>
    </w:rPr>
  </w:style>
  <w:style w:type="paragraph" w:styleId="aff9">
    <w:name w:val="Signature"/>
    <w:basedOn w:val="a"/>
    <w:link w:val="aff8"/>
    <w:semiHidden/>
    <w:rsid w:val="00D24645"/>
    <w:pPr>
      <w:ind w:left="4252"/>
    </w:pPr>
    <w:rPr>
      <w:rFonts w:asciiTheme="minorHAnsi" w:hAnsiTheme="minorHAnsi" w:cstheme="minorBidi"/>
      <w:sz w:val="20"/>
      <w:szCs w:val="20"/>
    </w:rPr>
  </w:style>
  <w:style w:type="character" w:customStyle="1" w:styleId="15">
    <w:name w:val="Подпись Знак1"/>
    <w:basedOn w:val="a0"/>
    <w:uiPriority w:val="99"/>
    <w:semiHidden/>
    <w:rsid w:val="00D24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Приветствие Знак"/>
    <w:basedOn w:val="a0"/>
    <w:link w:val="affb"/>
    <w:semiHidden/>
    <w:rsid w:val="00D24645"/>
    <w:rPr>
      <w:rFonts w:eastAsia="Times New Roman"/>
      <w:sz w:val="20"/>
      <w:szCs w:val="20"/>
      <w:lang w:eastAsia="ru-RU"/>
    </w:rPr>
  </w:style>
  <w:style w:type="paragraph" w:styleId="affb">
    <w:name w:val="Salutation"/>
    <w:basedOn w:val="a"/>
    <w:next w:val="a"/>
    <w:link w:val="affa"/>
    <w:semiHidden/>
    <w:rsid w:val="00D24645"/>
    <w:rPr>
      <w:rFonts w:asciiTheme="minorHAnsi" w:hAnsiTheme="minorHAnsi" w:cstheme="minorBidi"/>
      <w:sz w:val="20"/>
      <w:szCs w:val="20"/>
    </w:rPr>
  </w:style>
  <w:style w:type="character" w:customStyle="1" w:styleId="16">
    <w:name w:val="Приветствие Знак1"/>
    <w:basedOn w:val="a0"/>
    <w:uiPriority w:val="99"/>
    <w:semiHidden/>
    <w:rsid w:val="00D24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Прощание Знак"/>
    <w:basedOn w:val="a0"/>
    <w:link w:val="affd"/>
    <w:semiHidden/>
    <w:rsid w:val="00D24645"/>
    <w:rPr>
      <w:rFonts w:eastAsia="Times New Roman"/>
      <w:sz w:val="20"/>
      <w:szCs w:val="20"/>
      <w:lang w:eastAsia="ru-RU"/>
    </w:rPr>
  </w:style>
  <w:style w:type="paragraph" w:styleId="affd">
    <w:name w:val="Closing"/>
    <w:basedOn w:val="a"/>
    <w:link w:val="affc"/>
    <w:semiHidden/>
    <w:rsid w:val="00D24645"/>
    <w:pPr>
      <w:ind w:left="4252"/>
    </w:pPr>
    <w:rPr>
      <w:rFonts w:asciiTheme="minorHAnsi" w:hAnsiTheme="minorHAnsi" w:cstheme="minorBidi"/>
      <w:sz w:val="20"/>
      <w:szCs w:val="20"/>
    </w:rPr>
  </w:style>
  <w:style w:type="character" w:customStyle="1" w:styleId="17">
    <w:name w:val="Прощание Знак1"/>
    <w:basedOn w:val="a0"/>
    <w:uiPriority w:val="99"/>
    <w:semiHidden/>
    <w:rsid w:val="00D2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"/>
    <w:basedOn w:val="a"/>
    <w:semiHidden/>
    <w:rsid w:val="00D24645"/>
    <w:pPr>
      <w:ind w:left="283" w:hanging="283"/>
    </w:pPr>
    <w:rPr>
      <w:sz w:val="20"/>
      <w:szCs w:val="20"/>
    </w:rPr>
  </w:style>
  <w:style w:type="character" w:customStyle="1" w:styleId="afff">
    <w:name w:val="Текст Знак"/>
    <w:basedOn w:val="a0"/>
    <w:link w:val="afff0"/>
    <w:semiHidden/>
    <w:rsid w:val="00D24645"/>
    <w:rPr>
      <w:rFonts w:ascii="Courier New" w:eastAsia="Times New Roman" w:hAnsi="Courier New"/>
      <w:sz w:val="20"/>
      <w:szCs w:val="20"/>
      <w:lang w:eastAsia="ru-RU"/>
    </w:rPr>
  </w:style>
  <w:style w:type="paragraph" w:styleId="afff0">
    <w:name w:val="Plain Text"/>
    <w:basedOn w:val="a"/>
    <w:link w:val="afff"/>
    <w:semiHidden/>
    <w:rsid w:val="00D24645"/>
    <w:rPr>
      <w:rFonts w:ascii="Courier New" w:hAnsi="Courier New" w:cstheme="minorBidi"/>
      <w:sz w:val="20"/>
      <w:szCs w:val="20"/>
    </w:rPr>
  </w:style>
  <w:style w:type="character" w:customStyle="1" w:styleId="18">
    <w:name w:val="Текст Знак1"/>
    <w:basedOn w:val="a0"/>
    <w:uiPriority w:val="99"/>
    <w:semiHidden/>
    <w:rsid w:val="00D2464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f1">
    <w:name w:val="Текст концевой сноски Знак"/>
    <w:basedOn w:val="a0"/>
    <w:link w:val="afff2"/>
    <w:semiHidden/>
    <w:rsid w:val="00D24645"/>
    <w:rPr>
      <w:rFonts w:eastAsia="Times New Roman"/>
      <w:sz w:val="20"/>
      <w:szCs w:val="20"/>
      <w:lang w:eastAsia="ru-RU"/>
    </w:rPr>
  </w:style>
  <w:style w:type="paragraph" w:styleId="afff2">
    <w:name w:val="endnote text"/>
    <w:basedOn w:val="a"/>
    <w:link w:val="afff1"/>
    <w:semiHidden/>
    <w:rsid w:val="00D24645"/>
    <w:rPr>
      <w:rFonts w:asciiTheme="minorHAnsi" w:hAnsiTheme="minorHAnsi" w:cstheme="minorBidi"/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макроса Знак"/>
    <w:basedOn w:val="a0"/>
    <w:link w:val="afff4"/>
    <w:semiHidden/>
    <w:rsid w:val="00D24645"/>
    <w:rPr>
      <w:rFonts w:ascii="Courier New" w:eastAsia="Times New Roman" w:hAnsi="Courier New"/>
      <w:sz w:val="20"/>
      <w:szCs w:val="20"/>
      <w:lang w:eastAsia="ru-RU"/>
    </w:rPr>
  </w:style>
  <w:style w:type="paragraph" w:styleId="afff4">
    <w:name w:val="macro"/>
    <w:link w:val="afff3"/>
    <w:semiHidden/>
    <w:rsid w:val="00D24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a">
    <w:name w:val="Текст макроса Знак1"/>
    <w:basedOn w:val="a0"/>
    <w:uiPriority w:val="99"/>
    <w:semiHidden/>
    <w:rsid w:val="00D2464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5">
    <w:name w:val="Текст примечания Знак"/>
    <w:basedOn w:val="a0"/>
    <w:link w:val="afff6"/>
    <w:semiHidden/>
    <w:rsid w:val="00D24645"/>
    <w:rPr>
      <w:rFonts w:eastAsia="Times New Roman"/>
      <w:sz w:val="20"/>
      <w:szCs w:val="20"/>
      <w:lang w:eastAsia="ru-RU"/>
    </w:rPr>
  </w:style>
  <w:style w:type="paragraph" w:styleId="afff6">
    <w:name w:val="annotation text"/>
    <w:basedOn w:val="a"/>
    <w:link w:val="afff5"/>
    <w:semiHidden/>
    <w:rsid w:val="00D24645"/>
    <w:rPr>
      <w:rFonts w:asciiTheme="minorHAnsi" w:hAnsiTheme="minorHAnsi" w:cstheme="minorBidi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сноски Знак"/>
    <w:basedOn w:val="a0"/>
    <w:link w:val="afff8"/>
    <w:semiHidden/>
    <w:rsid w:val="00D24645"/>
    <w:rPr>
      <w:rFonts w:eastAsia="Times New Roman"/>
      <w:sz w:val="20"/>
      <w:szCs w:val="20"/>
      <w:lang w:eastAsia="ru-RU"/>
    </w:rPr>
  </w:style>
  <w:style w:type="paragraph" w:styleId="afff8">
    <w:name w:val="footnote text"/>
    <w:basedOn w:val="a"/>
    <w:link w:val="afff7"/>
    <w:semiHidden/>
    <w:rsid w:val="00D24645"/>
    <w:rPr>
      <w:rFonts w:asciiTheme="minorHAnsi" w:hAnsiTheme="minorHAnsi" w:cstheme="minorBidi"/>
      <w:sz w:val="20"/>
      <w:szCs w:val="20"/>
    </w:rPr>
  </w:style>
  <w:style w:type="character" w:customStyle="1" w:styleId="1c">
    <w:name w:val="Текст сноски Знак1"/>
    <w:basedOn w:val="a0"/>
    <w:uiPriority w:val="99"/>
    <w:semiHidden/>
    <w:rsid w:val="00D24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d">
    <w:name w:val="index 1"/>
    <w:basedOn w:val="a"/>
    <w:next w:val="a"/>
    <w:autoRedefine/>
    <w:semiHidden/>
    <w:rsid w:val="00D24645"/>
    <w:pPr>
      <w:ind w:left="200" w:hanging="200"/>
    </w:pPr>
    <w:rPr>
      <w:sz w:val="20"/>
      <w:szCs w:val="20"/>
    </w:rPr>
  </w:style>
  <w:style w:type="character" w:customStyle="1" w:styleId="afff9">
    <w:name w:val="Шапка Знак"/>
    <w:basedOn w:val="a0"/>
    <w:link w:val="afffa"/>
    <w:semiHidden/>
    <w:rsid w:val="00D24645"/>
    <w:rPr>
      <w:rFonts w:ascii="Arial" w:eastAsia="Times New Roman" w:hAnsi="Arial"/>
      <w:sz w:val="24"/>
      <w:szCs w:val="20"/>
      <w:shd w:val="pct20" w:color="auto" w:fill="auto"/>
      <w:lang w:eastAsia="ru-RU"/>
    </w:rPr>
  </w:style>
  <w:style w:type="paragraph" w:styleId="afffa">
    <w:name w:val="Message Header"/>
    <w:basedOn w:val="a"/>
    <w:link w:val="afff9"/>
    <w:semiHidden/>
    <w:rsid w:val="00D246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theme="minorBidi"/>
      <w:szCs w:val="20"/>
    </w:rPr>
  </w:style>
  <w:style w:type="character" w:customStyle="1" w:styleId="1e">
    <w:name w:val="Шапка Знак1"/>
    <w:basedOn w:val="a0"/>
    <w:uiPriority w:val="99"/>
    <w:semiHidden/>
    <w:rsid w:val="00D2464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text">
    <w:name w:val="text"/>
    <w:basedOn w:val="a"/>
    <w:rsid w:val="00D2464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ffb">
    <w:name w:val="footnote reference"/>
    <w:basedOn w:val="a0"/>
    <w:semiHidden/>
    <w:rsid w:val="00D246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7320634</TotalTime>
  <Pages>29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56</cp:revision>
  <cp:lastPrinted>2014-11-21T09:57:00Z</cp:lastPrinted>
  <dcterms:created xsi:type="dcterms:W3CDTF">2013-09-10T11:35:00Z</dcterms:created>
  <dcterms:modified xsi:type="dcterms:W3CDTF">2016-03-22T06:15:00Z</dcterms:modified>
</cp:coreProperties>
</file>