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EB" w:rsidRPr="00512EEB" w:rsidRDefault="00512EEB" w:rsidP="00512E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Математическое развитие в семье.</w:t>
      </w:r>
    </w:p>
    <w:p w:rsidR="00512EEB" w:rsidRDefault="00512EEB" w:rsidP="00512E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12EE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живём в современном развивающемся мире. Жизнь, во всех её проявлениях, становится разнообразнее и сложнее. Она требует от нас не шаблонных, привычных действий, а подвижности мышления, творческого подхода к решению различных вопросов и задач.</w:t>
      </w:r>
    </w:p>
    <w:p w:rsidR="00512EEB" w:rsidRPr="00512EEB" w:rsidRDefault="00512EEB" w:rsidP="00512E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ценность сегодня приобретает умение самостоятельно и творчески мыслить. Поэтому одна из главных задач дошкольного образования – развитие интеллектуальных способностей у детей.</w:t>
      </w:r>
    </w:p>
    <w:p w:rsidR="00512EEB" w:rsidRPr="00512EEB" w:rsidRDefault="00512EEB" w:rsidP="00512E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E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дошкольном возрасте закладываются основы развития восприятия, внимания, памяти, логического мышления и воображения.</w:t>
      </w:r>
    </w:p>
    <w:p w:rsidR="00512EEB" w:rsidRPr="00512EEB" w:rsidRDefault="00512EEB" w:rsidP="00512E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этих способностей в большей мере способствует математическое развитие. Задача воспитателей – организовать соответствующее возрасту и интересам детей обучение на занятиях, и познакомить родителей с тем, какую работу можно проводить для математического развития в семье.</w:t>
      </w:r>
    </w:p>
    <w:p w:rsidR="00512EEB" w:rsidRPr="00512EEB" w:rsidRDefault="00512EEB" w:rsidP="00512E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Математическое развитие в семье осуществляется под руководством взрослых постепенно в процессе систематических занятий.</w:t>
      </w:r>
    </w:p>
    <w:p w:rsidR="00512EEB" w:rsidRPr="00512EEB" w:rsidRDefault="00512EEB" w:rsidP="00512E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могут проходить в форме беседы, игры, наблюдения, рассказов и объяснений взрослого.</w:t>
      </w:r>
    </w:p>
    <w:p w:rsidR="00512EEB" w:rsidRPr="00512EEB" w:rsidRDefault="00512EEB" w:rsidP="00512E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Стройте своё общение с детьми на принципах равного партнёрства, поощряйте познавательные вопросы, проявление самостоятельности, стремление достичь результатов в любом виде деятельности.</w:t>
      </w:r>
    </w:p>
    <w:p w:rsidR="00512EEB" w:rsidRPr="00512EEB" w:rsidRDefault="00512EEB" w:rsidP="00512E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также организовывать дома практическую деятельность детей измерение жидкостей и сыпучих продуктов, </w:t>
      </w:r>
      <w:proofErr w:type="spellStart"/>
      <w:r w:rsidRPr="00512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пересчитывание</w:t>
      </w:r>
      <w:proofErr w:type="spellEnd"/>
      <w:r w:rsidRPr="0051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предметов, вырезание, конструирование, экспериментирование с различными материалами.</w:t>
      </w:r>
    </w:p>
    <w:p w:rsidR="00512EEB" w:rsidRPr="00512EEB" w:rsidRDefault="00512EEB" w:rsidP="00512E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Ситуаций, в которых вы можете сообщить новые и выявить имеющиеся математические знания у детей, очень много. По дороге из детского сада можно сравнить высоту деревьев, ширину дорожек, закрепить счетные навыки, в словесных играх «Назови соседей», «Какое число больше», </w:t>
      </w:r>
      <w:r w:rsidRPr="00512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закрепить последовательность чисел в числовом ряду, решать примеры</w:t>
      </w:r>
      <w:proofErr w:type="gramStart"/>
      <w:r w:rsidRPr="0051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1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и многое другое.</w:t>
      </w:r>
    </w:p>
    <w:p w:rsidR="00512EEB" w:rsidRPr="00512EEB" w:rsidRDefault="00512EEB" w:rsidP="00512E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Занимаясь любыми домашними делами, привлекайте детей, ведь им очень нравится такая совместная работа </w:t>
      </w:r>
      <w:proofErr w:type="gramStart"/>
      <w:r w:rsidRPr="00512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1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 И в это время можно создавать ситуации, которые побуждают ребенка к самостоятельной умственной деятельности, проблемные ситуации.</w:t>
      </w:r>
    </w:p>
    <w:p w:rsidR="00512EEB" w:rsidRPr="00512EEB" w:rsidRDefault="00512EEB" w:rsidP="00512E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если Вы ждете гостей, спросите, хватит ли всем поставленных приборов, убираясь в комнате, попросите найти в окружающей обстановке предметы разнообразной геометрической формы, учите детей обосновывать свое мнение, делать выводы.</w:t>
      </w:r>
    </w:p>
    <w:p w:rsidR="00512EEB" w:rsidRPr="00512EEB" w:rsidRDefault="00512EEB" w:rsidP="00512E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можно найти разные возможности для развития у детей ориентировки во времени и пространстве. Собираясь утром на работу, спросите какое сегодня число, день недели. Для этого не нужно много времени, ведь главное в том, чтобы Вы понимали значение такого общения с детьми с детьми.</w:t>
      </w:r>
    </w:p>
    <w:p w:rsidR="00512EEB" w:rsidRPr="00512EEB" w:rsidRDefault="00512EEB" w:rsidP="00512E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родительском поведении отмечаются две крайности, препятствующие развитию инициативы и самостоятельности. В одних семьях оставляют ребенка один на один с игрушками и телевизором, считая, что это нравится ребенку и дает достаточно пищи для развития.</w:t>
      </w:r>
    </w:p>
    <w:p w:rsidR="00512EEB" w:rsidRPr="00512EEB" w:rsidRDefault="00512EEB" w:rsidP="00512E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других семьях наоборот, много занимаются с ребенком утомительными учебными занятиями, заставляют ребенка писать в прописях, читать букварь, решать сложные не по возрасту математические задачи. Это наносит вред психическому и физическому здоровью ребенка и отбивает у него интерес к обучению, вызывает страх перед школой.</w:t>
      </w:r>
    </w:p>
    <w:tbl>
      <w:tblPr>
        <w:tblW w:w="11100" w:type="dxa"/>
        <w:tblCellSpacing w:w="22" w:type="dxa"/>
        <w:tblInd w:w="-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0"/>
      </w:tblGrid>
      <w:tr w:rsidR="00512EEB" w:rsidRPr="00512EEB" w:rsidTr="00512EEB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12EEB" w:rsidRPr="00512EEB" w:rsidRDefault="00512EEB" w:rsidP="00512E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2EEB" w:rsidRPr="00512EEB" w:rsidRDefault="00512EEB" w:rsidP="00512E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ведущая деятельность детей – это игровая деятельность. Не случайно игра названа спутником детства.</w:t>
      </w:r>
    </w:p>
    <w:p w:rsidR="00512EEB" w:rsidRPr="00512EEB" w:rsidRDefault="00512EEB" w:rsidP="00512E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E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бывают самые разные, конечно, не всякая игра чему-то обучает и что-то развивает. И сейчас мы поговорим о таких играх, которые направлены на развитие внимания, логического мышления, умения сравнивать, умения обобщать, классифицировать. Эти игры носят название развивающих игр.</w:t>
      </w:r>
    </w:p>
    <w:p w:rsidR="00512EEB" w:rsidRPr="00512EEB" w:rsidRDefault="00512EEB" w:rsidP="00512E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развивающих играх скрыта возможность самостоятельно находить ответы на многие вопросы. Они несут в себе умственную нагрузку, которая замаскирована занимательным сюжетом игры. А развитие интеллектуальных способностей осуществляется средствами игры в игровых действиях. Используя в обучении ребенка эти игры, Вы совершите увлекательные путешествия в мир цифр, пространственных отношений, Вас заинтересуют логические задачи и упражнения.</w:t>
      </w:r>
    </w:p>
    <w:p w:rsidR="00512EEB" w:rsidRPr="00512EEB" w:rsidRDefault="00512EEB" w:rsidP="00512E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Игровая деятельность должна проходить под руководством взрослых. Можно создать домашнюю игротеку. Все игры должны быть в доступном и освещенном месте. Рядом должен быть стол и пространство для игр на ковре. В домашнюю игротеку необходимо поместить разнообразные виды развивающих игр. Игры на плоскостное и </w:t>
      </w:r>
      <w:proofErr w:type="spellStart"/>
      <w:r w:rsidRPr="00512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обьёмное</w:t>
      </w:r>
      <w:proofErr w:type="spellEnd"/>
      <w:r w:rsidRPr="0051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моделирование: к ним относятся «</w:t>
      </w:r>
      <w:proofErr w:type="spellStart"/>
      <w:r w:rsidRPr="00512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Pr="00512EE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«Уголки», «</w:t>
      </w:r>
      <w:proofErr w:type="spellStart"/>
      <w:r w:rsidRPr="00512EE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Уникуб</w:t>
      </w:r>
      <w:proofErr w:type="spellEnd"/>
      <w:r w:rsidRPr="0051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«Пифагор» и другие. </w:t>
      </w:r>
      <w:proofErr w:type="gramStart"/>
      <w:r w:rsidRPr="0051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головоломки, мозаики, </w:t>
      </w:r>
      <w:proofErr w:type="spellStart"/>
      <w:r w:rsidRPr="00512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512EEB">
        <w:rPr>
          <w:rFonts w:ascii="Times New Roman" w:eastAsia="Times New Roman" w:hAnsi="Times New Roman" w:cs="Times New Roman"/>
          <w:sz w:val="28"/>
          <w:szCs w:val="28"/>
          <w:lang w:eastAsia="ru-RU"/>
        </w:rPr>
        <w:t>, шашки, шахматы, большие и мелкие конструкторы, журналы с ребусами, лабиринтами, логические игры «Что лишнее», «Найди пару».</w:t>
      </w:r>
      <w:proofErr w:type="gramEnd"/>
    </w:p>
    <w:p w:rsidR="00512EEB" w:rsidRPr="00512EEB" w:rsidRDefault="00512EEB" w:rsidP="00512E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игры необходимо обновлять.</w:t>
      </w:r>
    </w:p>
    <w:p w:rsidR="00512EEB" w:rsidRPr="00512EEB" w:rsidRDefault="00512EEB" w:rsidP="00512E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Покупая новую игру, сначала изучите её сами, а не читайте инструкцию на коробке. Постарайтесь заинтересовать ребёнка игрой, объяснить важность игровых правил.</w:t>
      </w:r>
    </w:p>
    <w:p w:rsidR="00512EEB" w:rsidRDefault="00512EEB" w:rsidP="00512E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 необходимые условия для проведения таких игр Ваша заинтересованность и желание помочь ребенку в развитии его интеллектуальных и личностных качеств.</w:t>
      </w:r>
    </w:p>
    <w:p w:rsidR="00512EEB" w:rsidRPr="00512EEB" w:rsidRDefault="00512EEB" w:rsidP="00512E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1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игры, Вы можете определить, готов ли Ваш ребенок к школе.</w:t>
      </w:r>
    </w:p>
    <w:p w:rsidR="00512EEB" w:rsidRPr="00512EEB" w:rsidRDefault="00512EEB" w:rsidP="00512EEB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готовность к школе это не умение считать и читать, а показатели уровня развития речи, координации, моторики, умения выполнять логические операции, умения контролировать свои действия.</w:t>
      </w:r>
    </w:p>
    <w:p w:rsidR="00512EEB" w:rsidRPr="00512EEB" w:rsidRDefault="00512EEB" w:rsidP="00512E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Обратите внимание на эти показатели, и Вам будет понятно, какие развивающие игры будут необходимы для Вашего ребенка в первую очередь, на что нужно обратить внимание.</w:t>
      </w:r>
    </w:p>
    <w:p w:rsidR="00512EEB" w:rsidRPr="00512EEB" w:rsidRDefault="00512EEB" w:rsidP="00512E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E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Играйте с детьми, решайте головоломки и задачки, и Ваш ребенок научиться думать, что очень важно для творческого мышления и успешного обучения в школе.</w:t>
      </w:r>
    </w:p>
    <w:p w:rsidR="0053177D" w:rsidRPr="00512EEB" w:rsidRDefault="0053177D" w:rsidP="00512E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177D" w:rsidRPr="00512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EB"/>
    <w:rsid w:val="00023FAD"/>
    <w:rsid w:val="000378A7"/>
    <w:rsid w:val="00071EC2"/>
    <w:rsid w:val="00086CF2"/>
    <w:rsid w:val="000945F2"/>
    <w:rsid w:val="00096945"/>
    <w:rsid w:val="000A464E"/>
    <w:rsid w:val="000D5657"/>
    <w:rsid w:val="000E656F"/>
    <w:rsid w:val="00101092"/>
    <w:rsid w:val="00105C73"/>
    <w:rsid w:val="00117D73"/>
    <w:rsid w:val="0012597F"/>
    <w:rsid w:val="00137564"/>
    <w:rsid w:val="00150085"/>
    <w:rsid w:val="00154330"/>
    <w:rsid w:val="0016234F"/>
    <w:rsid w:val="00175525"/>
    <w:rsid w:val="001941D2"/>
    <w:rsid w:val="001A6F19"/>
    <w:rsid w:val="001B3D95"/>
    <w:rsid w:val="001D25EF"/>
    <w:rsid w:val="001D72BA"/>
    <w:rsid w:val="002114ED"/>
    <w:rsid w:val="002135BC"/>
    <w:rsid w:val="002205F9"/>
    <w:rsid w:val="00233F1A"/>
    <w:rsid w:val="002733B3"/>
    <w:rsid w:val="00292878"/>
    <w:rsid w:val="002A75ED"/>
    <w:rsid w:val="002C1C12"/>
    <w:rsid w:val="002D036B"/>
    <w:rsid w:val="002D1253"/>
    <w:rsid w:val="002D2E10"/>
    <w:rsid w:val="002F4F8F"/>
    <w:rsid w:val="003142ED"/>
    <w:rsid w:val="00315D2B"/>
    <w:rsid w:val="0031794D"/>
    <w:rsid w:val="003275EE"/>
    <w:rsid w:val="00340939"/>
    <w:rsid w:val="003506B7"/>
    <w:rsid w:val="00357675"/>
    <w:rsid w:val="00362D35"/>
    <w:rsid w:val="00370037"/>
    <w:rsid w:val="00374641"/>
    <w:rsid w:val="0037783F"/>
    <w:rsid w:val="00380A48"/>
    <w:rsid w:val="00384F7C"/>
    <w:rsid w:val="00390F64"/>
    <w:rsid w:val="0039412D"/>
    <w:rsid w:val="00396363"/>
    <w:rsid w:val="00396E4D"/>
    <w:rsid w:val="003A44AB"/>
    <w:rsid w:val="003D1E04"/>
    <w:rsid w:val="003D4D51"/>
    <w:rsid w:val="003E0895"/>
    <w:rsid w:val="003F6CD3"/>
    <w:rsid w:val="004153FD"/>
    <w:rsid w:val="0043481C"/>
    <w:rsid w:val="00464366"/>
    <w:rsid w:val="00484595"/>
    <w:rsid w:val="004A3EE9"/>
    <w:rsid w:val="004A7F29"/>
    <w:rsid w:val="004E7A85"/>
    <w:rsid w:val="004F14FC"/>
    <w:rsid w:val="00503A8C"/>
    <w:rsid w:val="0051082A"/>
    <w:rsid w:val="00512EEB"/>
    <w:rsid w:val="005161B7"/>
    <w:rsid w:val="00523655"/>
    <w:rsid w:val="0053177D"/>
    <w:rsid w:val="00540204"/>
    <w:rsid w:val="00541ECE"/>
    <w:rsid w:val="00557B61"/>
    <w:rsid w:val="00560CBB"/>
    <w:rsid w:val="00593FA7"/>
    <w:rsid w:val="005D47DE"/>
    <w:rsid w:val="005E3946"/>
    <w:rsid w:val="00611D11"/>
    <w:rsid w:val="006173A2"/>
    <w:rsid w:val="006243F8"/>
    <w:rsid w:val="006711D3"/>
    <w:rsid w:val="00691989"/>
    <w:rsid w:val="006C01B4"/>
    <w:rsid w:val="00701359"/>
    <w:rsid w:val="00727E7A"/>
    <w:rsid w:val="00731C4B"/>
    <w:rsid w:val="007341DB"/>
    <w:rsid w:val="00735C3E"/>
    <w:rsid w:val="00771906"/>
    <w:rsid w:val="00784647"/>
    <w:rsid w:val="007D696C"/>
    <w:rsid w:val="007E700E"/>
    <w:rsid w:val="007F184B"/>
    <w:rsid w:val="0082388B"/>
    <w:rsid w:val="0082672D"/>
    <w:rsid w:val="00832948"/>
    <w:rsid w:val="00844B2D"/>
    <w:rsid w:val="00845217"/>
    <w:rsid w:val="00886309"/>
    <w:rsid w:val="00890AA1"/>
    <w:rsid w:val="008A101D"/>
    <w:rsid w:val="008A2B62"/>
    <w:rsid w:val="008B189D"/>
    <w:rsid w:val="008D1D6E"/>
    <w:rsid w:val="008F2DA2"/>
    <w:rsid w:val="00937619"/>
    <w:rsid w:val="00967DA0"/>
    <w:rsid w:val="0097057A"/>
    <w:rsid w:val="009A1C99"/>
    <w:rsid w:val="009C484D"/>
    <w:rsid w:val="009F3E64"/>
    <w:rsid w:val="00A05619"/>
    <w:rsid w:val="00A141CE"/>
    <w:rsid w:val="00A40E0D"/>
    <w:rsid w:val="00A5644C"/>
    <w:rsid w:val="00A60CB5"/>
    <w:rsid w:val="00A74111"/>
    <w:rsid w:val="00A82A98"/>
    <w:rsid w:val="00A864D0"/>
    <w:rsid w:val="00AA6B9B"/>
    <w:rsid w:val="00AD667A"/>
    <w:rsid w:val="00AF0B76"/>
    <w:rsid w:val="00B033F6"/>
    <w:rsid w:val="00B07BD8"/>
    <w:rsid w:val="00B13862"/>
    <w:rsid w:val="00B261FA"/>
    <w:rsid w:val="00B46AA4"/>
    <w:rsid w:val="00B56369"/>
    <w:rsid w:val="00B72AAB"/>
    <w:rsid w:val="00B7355D"/>
    <w:rsid w:val="00B9085D"/>
    <w:rsid w:val="00BA18E8"/>
    <w:rsid w:val="00BA1F3E"/>
    <w:rsid w:val="00BB12F9"/>
    <w:rsid w:val="00BB149E"/>
    <w:rsid w:val="00BB1A39"/>
    <w:rsid w:val="00BB4C5D"/>
    <w:rsid w:val="00BD373F"/>
    <w:rsid w:val="00BD40CB"/>
    <w:rsid w:val="00BF69FC"/>
    <w:rsid w:val="00C44F54"/>
    <w:rsid w:val="00C61D39"/>
    <w:rsid w:val="00C6547C"/>
    <w:rsid w:val="00C7327B"/>
    <w:rsid w:val="00C75446"/>
    <w:rsid w:val="00C80381"/>
    <w:rsid w:val="00C84812"/>
    <w:rsid w:val="00C87A15"/>
    <w:rsid w:val="00C96AC1"/>
    <w:rsid w:val="00CA2CA8"/>
    <w:rsid w:val="00CB0A81"/>
    <w:rsid w:val="00CB1B1C"/>
    <w:rsid w:val="00CB2C3B"/>
    <w:rsid w:val="00CB2CF6"/>
    <w:rsid w:val="00CC5AD0"/>
    <w:rsid w:val="00CD2523"/>
    <w:rsid w:val="00CD43CC"/>
    <w:rsid w:val="00CD6F5E"/>
    <w:rsid w:val="00CF54E5"/>
    <w:rsid w:val="00CF753D"/>
    <w:rsid w:val="00D10751"/>
    <w:rsid w:val="00D43D7D"/>
    <w:rsid w:val="00D62B91"/>
    <w:rsid w:val="00D66082"/>
    <w:rsid w:val="00D836CC"/>
    <w:rsid w:val="00D85C40"/>
    <w:rsid w:val="00DA5F2B"/>
    <w:rsid w:val="00DB2B16"/>
    <w:rsid w:val="00DD2AEC"/>
    <w:rsid w:val="00DE2F5D"/>
    <w:rsid w:val="00DE333D"/>
    <w:rsid w:val="00E032DD"/>
    <w:rsid w:val="00E310C5"/>
    <w:rsid w:val="00E415BB"/>
    <w:rsid w:val="00E41637"/>
    <w:rsid w:val="00E55F45"/>
    <w:rsid w:val="00E56228"/>
    <w:rsid w:val="00E56DEB"/>
    <w:rsid w:val="00E95A6C"/>
    <w:rsid w:val="00EA4089"/>
    <w:rsid w:val="00EE3D31"/>
    <w:rsid w:val="00EF52B4"/>
    <w:rsid w:val="00F13055"/>
    <w:rsid w:val="00F177C2"/>
    <w:rsid w:val="00F245BF"/>
    <w:rsid w:val="00F27FEE"/>
    <w:rsid w:val="00F43CD7"/>
    <w:rsid w:val="00F70D48"/>
    <w:rsid w:val="00F71BAE"/>
    <w:rsid w:val="00F80E86"/>
    <w:rsid w:val="00FC7150"/>
    <w:rsid w:val="00FE664A"/>
    <w:rsid w:val="00FE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0120">
          <w:marLeft w:val="0"/>
          <w:marRight w:val="0"/>
          <w:marTop w:val="0"/>
          <w:marBottom w:val="750"/>
          <w:divBdr>
            <w:top w:val="none" w:sz="0" w:space="0" w:color="auto"/>
            <w:left w:val="single" w:sz="36" w:space="0" w:color="009900"/>
            <w:bottom w:val="none" w:sz="0" w:space="0" w:color="auto"/>
            <w:right w:val="none" w:sz="0" w:space="0" w:color="auto"/>
          </w:divBdr>
          <w:divsChild>
            <w:div w:id="7283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8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823</Words>
  <Characters>4696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Bait</dc:creator>
  <cp:lastModifiedBy>Bait</cp:lastModifiedBy>
  <cp:revision>2</cp:revision>
  <dcterms:created xsi:type="dcterms:W3CDTF">2016-03-19T19:01:00Z</dcterms:created>
  <dcterms:modified xsi:type="dcterms:W3CDTF">2016-03-19T19:08:00Z</dcterms:modified>
</cp:coreProperties>
</file>