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52" w:rsidRPr="00E87037" w:rsidRDefault="00913E13" w:rsidP="00913E13">
      <w:pPr>
        <w:pStyle w:val="a3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Высокое Возрождение.</w:t>
      </w:r>
      <w:r w:rsidR="00E87037">
        <w:rPr>
          <w:rFonts w:ascii="Times New Roman" w:hAnsi="Times New Roman" w:cs="Times New Roman"/>
          <w:sz w:val="28"/>
          <w:szCs w:val="28"/>
        </w:rPr>
        <w:t xml:space="preserve"> </w:t>
      </w:r>
      <w:r w:rsidR="00E87037">
        <w:rPr>
          <w:rFonts w:ascii="Times New Roman" w:hAnsi="Times New Roman" w:cs="Times New Roman"/>
          <w:sz w:val="40"/>
          <w:szCs w:val="28"/>
        </w:rPr>
        <w:t>Для учителя.</w:t>
      </w:r>
    </w:p>
    <w:p w:rsidR="00913E13" w:rsidRDefault="00C67689" w:rsidP="00913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период Высокого Возро</w:t>
      </w:r>
      <w:r w:rsidR="00913E13">
        <w:rPr>
          <w:rFonts w:ascii="Times New Roman" w:hAnsi="Times New Roman" w:cs="Times New Roman"/>
          <w:sz w:val="28"/>
          <w:szCs w:val="28"/>
        </w:rPr>
        <w:t>ждения</w:t>
      </w:r>
      <w:proofErr w:type="gramStart"/>
      <w:r w:rsidR="00913E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13E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13E1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13E13">
        <w:rPr>
          <w:rFonts w:ascii="Times New Roman" w:hAnsi="Times New Roman" w:cs="Times New Roman"/>
          <w:sz w:val="28"/>
          <w:szCs w:val="28"/>
        </w:rPr>
        <w:t>онец 15-начало 16 в.)</w:t>
      </w:r>
    </w:p>
    <w:p w:rsidR="00913E13" w:rsidRDefault="00913E13" w:rsidP="00913E1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13E13" w:rsidRDefault="00913E13" w:rsidP="00913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 гуманистов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Эразм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Роттердамский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67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Томас Мор, Франсуа Рабле).</w:t>
      </w:r>
    </w:p>
    <w:p w:rsidR="00913E13" w:rsidRDefault="00913E13" w:rsidP="00913E1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13E13" w:rsidRDefault="00913E13" w:rsidP="00913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произведениями и авторами.</w:t>
      </w:r>
    </w:p>
    <w:p w:rsid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Гаргантюа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Пантагрюэль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1) Эразм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Роттердамский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«Похвала Глупости».                  2) Томас Мор.</w:t>
      </w:r>
    </w:p>
    <w:p w:rsid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«»Остров Утопия».                     3) Франсуа Рабле.</w:t>
      </w:r>
    </w:p>
    <w:p w:rsid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«Разговор запросто».</w:t>
      </w:r>
    </w:p>
    <w:p w:rsid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3E13" w:rsidRP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2"/>
        <w:gridCol w:w="1123"/>
        <w:gridCol w:w="1123"/>
        <w:gridCol w:w="1123"/>
      </w:tblGrid>
      <w:tr w:rsidR="00913E13" w:rsidTr="00913E13">
        <w:trPr>
          <w:trHeight w:val="379"/>
        </w:trPr>
        <w:tc>
          <w:tcPr>
            <w:tcW w:w="1122" w:type="dxa"/>
          </w:tcPr>
          <w:p w:rsidR="00913E13" w:rsidRDefault="00913E13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23" w:type="dxa"/>
          </w:tcPr>
          <w:p w:rsidR="00913E13" w:rsidRDefault="00913E13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23" w:type="dxa"/>
          </w:tcPr>
          <w:p w:rsidR="00913E13" w:rsidRDefault="00913E13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23" w:type="dxa"/>
          </w:tcPr>
          <w:p w:rsidR="00913E13" w:rsidRDefault="00913E13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13E13" w:rsidTr="00913E13">
        <w:trPr>
          <w:trHeight w:val="397"/>
        </w:trPr>
        <w:tc>
          <w:tcPr>
            <w:tcW w:w="1122" w:type="dxa"/>
          </w:tcPr>
          <w:p w:rsidR="00913E13" w:rsidRDefault="00913E13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</w:tcPr>
          <w:p w:rsidR="00913E13" w:rsidRDefault="00913E13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:rsidR="00913E13" w:rsidRDefault="00913E13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</w:tcPr>
          <w:p w:rsidR="00913E13" w:rsidRDefault="00913E13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3E13" w:rsidRDefault="00913E13" w:rsidP="00913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</w:t>
      </w:r>
      <w:r w:rsidR="003C09FF">
        <w:rPr>
          <w:rFonts w:ascii="Times New Roman" w:hAnsi="Times New Roman" w:cs="Times New Roman"/>
          <w:sz w:val="28"/>
          <w:szCs w:val="28"/>
        </w:rPr>
        <w:t xml:space="preserve"> представителей художественной культуры</w:t>
      </w:r>
      <w:r>
        <w:rPr>
          <w:rFonts w:ascii="Times New Roman" w:hAnsi="Times New Roman" w:cs="Times New Roman"/>
          <w:sz w:val="28"/>
          <w:szCs w:val="28"/>
        </w:rPr>
        <w:t xml:space="preserve">. ( Леонардо да Винчи, Микеланджело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Буонарроти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Рафаэль Санти, Питер Брейгель, Альбрехт Дюрер</w:t>
      </w:r>
      <w:r w:rsidR="003C09FF">
        <w:rPr>
          <w:rFonts w:ascii="Times New Roman" w:hAnsi="Times New Roman" w:cs="Times New Roman"/>
          <w:sz w:val="28"/>
          <w:szCs w:val="28"/>
        </w:rPr>
        <w:t>, Уильям Шекспир, Мигель Сервантес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13E13" w:rsidRDefault="00913E13" w:rsidP="00913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произведениями и авторами.</w:t>
      </w:r>
    </w:p>
    <w:p w:rsid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Леонардо да Винчи</w:t>
      </w:r>
      <w:r w:rsidR="003C09FF">
        <w:rPr>
          <w:rFonts w:ascii="Times New Roman" w:hAnsi="Times New Roman" w:cs="Times New Roman"/>
          <w:sz w:val="28"/>
          <w:szCs w:val="28"/>
        </w:rPr>
        <w:t xml:space="preserve">                               1. «Крестьянский танец»</w:t>
      </w:r>
    </w:p>
    <w:p w:rsid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Микеланджело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Буонарроти</w:t>
      </w:r>
      <w:proofErr w:type="spellEnd"/>
      <w:r w:rsidR="003C09FF">
        <w:rPr>
          <w:rFonts w:ascii="Times New Roman" w:hAnsi="Times New Roman" w:cs="Times New Roman"/>
          <w:sz w:val="28"/>
          <w:szCs w:val="28"/>
        </w:rPr>
        <w:t xml:space="preserve">                   2. Скульптура «Давид»</w:t>
      </w:r>
    </w:p>
    <w:p w:rsid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Рафаэль Санти</w:t>
      </w:r>
      <w:r w:rsidR="003C09FF">
        <w:rPr>
          <w:rFonts w:ascii="Times New Roman" w:hAnsi="Times New Roman" w:cs="Times New Roman"/>
          <w:sz w:val="28"/>
          <w:szCs w:val="28"/>
        </w:rPr>
        <w:t xml:space="preserve">                                        3. «Четыре всадника»</w:t>
      </w:r>
    </w:p>
    <w:p w:rsid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Питер Брейгель</w:t>
      </w:r>
      <w:r w:rsidR="003C09FF">
        <w:rPr>
          <w:rFonts w:ascii="Times New Roman" w:hAnsi="Times New Roman" w:cs="Times New Roman"/>
          <w:sz w:val="28"/>
          <w:szCs w:val="28"/>
        </w:rPr>
        <w:t xml:space="preserve">                                       4.  «Джоконда»</w:t>
      </w:r>
    </w:p>
    <w:p w:rsidR="00913E13" w:rsidRDefault="00913E13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Альбрехт Дюрер</w:t>
      </w:r>
      <w:r w:rsidR="003C09FF">
        <w:rPr>
          <w:rFonts w:ascii="Times New Roman" w:hAnsi="Times New Roman" w:cs="Times New Roman"/>
          <w:sz w:val="28"/>
          <w:szCs w:val="28"/>
        </w:rPr>
        <w:t xml:space="preserve">                                     5. «Сикстинская Мадонна»</w:t>
      </w:r>
    </w:p>
    <w:p w:rsidR="003C09FF" w:rsidRDefault="003C09FF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09FF" w:rsidRDefault="003C09FF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70"/>
      </w:tblGrid>
      <w:tr w:rsidR="003C09FF" w:rsidTr="003C09FF">
        <w:trPr>
          <w:trHeight w:val="345"/>
        </w:trPr>
        <w:tc>
          <w:tcPr>
            <w:tcW w:w="1169" w:type="dxa"/>
          </w:tcPr>
          <w:p w:rsidR="003C09FF" w:rsidRDefault="003C09FF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69" w:type="dxa"/>
          </w:tcPr>
          <w:p w:rsidR="003C09FF" w:rsidRDefault="003C09FF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69" w:type="dxa"/>
          </w:tcPr>
          <w:p w:rsidR="003C09FF" w:rsidRDefault="003C09FF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69" w:type="dxa"/>
          </w:tcPr>
          <w:p w:rsidR="003C09FF" w:rsidRDefault="003C09FF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70" w:type="dxa"/>
          </w:tcPr>
          <w:p w:rsidR="003C09FF" w:rsidRDefault="003C09FF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3C09FF" w:rsidTr="003C09FF">
        <w:trPr>
          <w:trHeight w:val="329"/>
        </w:trPr>
        <w:tc>
          <w:tcPr>
            <w:tcW w:w="1169" w:type="dxa"/>
          </w:tcPr>
          <w:p w:rsidR="003C09FF" w:rsidRDefault="003C09FF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9" w:type="dxa"/>
          </w:tcPr>
          <w:p w:rsidR="003C09FF" w:rsidRDefault="003C09FF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:rsidR="003C09FF" w:rsidRDefault="003C09FF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9" w:type="dxa"/>
          </w:tcPr>
          <w:p w:rsidR="003C09FF" w:rsidRDefault="003C09FF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3C09FF" w:rsidRDefault="003C09FF" w:rsidP="00913E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C09FF" w:rsidRDefault="003C09FF" w:rsidP="00913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09FF" w:rsidRDefault="003C09FF" w:rsidP="003C09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деятелей науки. (Николай Коперник, Джордано Бруно, Галилео Галилей</w:t>
      </w:r>
      <w:r w:rsidR="00E43685">
        <w:rPr>
          <w:rFonts w:ascii="Times New Roman" w:hAnsi="Times New Roman" w:cs="Times New Roman"/>
          <w:sz w:val="28"/>
          <w:szCs w:val="28"/>
        </w:rPr>
        <w:t xml:space="preserve">, Исаак Ньютон, </w:t>
      </w:r>
      <w:proofErr w:type="spellStart"/>
      <w:r w:rsidR="00E43685">
        <w:rPr>
          <w:rFonts w:ascii="Times New Roman" w:hAnsi="Times New Roman" w:cs="Times New Roman"/>
          <w:sz w:val="28"/>
          <w:szCs w:val="28"/>
        </w:rPr>
        <w:t>Фрэнсис</w:t>
      </w:r>
      <w:proofErr w:type="spellEnd"/>
      <w:r w:rsidR="00E43685">
        <w:rPr>
          <w:rFonts w:ascii="Times New Roman" w:hAnsi="Times New Roman" w:cs="Times New Roman"/>
          <w:sz w:val="28"/>
          <w:szCs w:val="28"/>
        </w:rPr>
        <w:t xml:space="preserve"> Бэкон, Рене Декарт).</w:t>
      </w:r>
    </w:p>
    <w:p w:rsidR="00E43685" w:rsidRDefault="00E43685" w:rsidP="00E436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научными открытиями  и авторами.</w:t>
      </w:r>
    </w:p>
    <w:p w:rsidR="00E43685" w:rsidRDefault="00E43685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Николай Коперник     1. «Вселенная не имеет края, она безмерна и      бесконечна</w:t>
      </w:r>
    </w:p>
    <w:p w:rsidR="00E43685" w:rsidRDefault="00E43685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Джордано Бруно       2 «А все – таки она вертится!»</w:t>
      </w:r>
    </w:p>
    <w:p w:rsidR="00E43685" w:rsidRDefault="00E43685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Галилео Галилей       3. «Земля вращается вокруг Солнца и вокруг своей оси»</w:t>
      </w:r>
    </w:p>
    <w:p w:rsidR="00E43685" w:rsidRDefault="00E43685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Исаак Ньютон            4. «Мыслю, следовательно, существую…»</w:t>
      </w:r>
    </w:p>
    <w:p w:rsidR="00E43685" w:rsidRDefault="00E43685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Фрэнсис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Бэкон</w:t>
      </w:r>
      <w:r w:rsidR="00E87037">
        <w:rPr>
          <w:rFonts w:ascii="Times New Roman" w:hAnsi="Times New Roman" w:cs="Times New Roman"/>
          <w:sz w:val="28"/>
          <w:szCs w:val="28"/>
        </w:rPr>
        <w:t xml:space="preserve">           5. Закон всемирного тяготения</w:t>
      </w:r>
    </w:p>
    <w:p w:rsidR="00E43685" w:rsidRDefault="00E43685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Рене Декарт</w:t>
      </w:r>
      <w:r w:rsidR="00E87037">
        <w:rPr>
          <w:rFonts w:ascii="Times New Roman" w:hAnsi="Times New Roman" w:cs="Times New Roman"/>
          <w:sz w:val="28"/>
          <w:szCs w:val="28"/>
        </w:rPr>
        <w:t xml:space="preserve">                6. Новый метод изучения природы</w:t>
      </w:r>
    </w:p>
    <w:p w:rsidR="00E43685" w:rsidRDefault="00E43685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3685" w:rsidRDefault="00E43685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179"/>
        <w:gridCol w:w="1179"/>
        <w:gridCol w:w="1180"/>
      </w:tblGrid>
      <w:tr w:rsidR="00E43685" w:rsidTr="00E43685">
        <w:trPr>
          <w:trHeight w:val="308"/>
        </w:trPr>
        <w:tc>
          <w:tcPr>
            <w:tcW w:w="1179" w:type="dxa"/>
          </w:tcPr>
          <w:p w:rsidR="00E43685" w:rsidRDefault="00E43685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79" w:type="dxa"/>
          </w:tcPr>
          <w:p w:rsidR="00E43685" w:rsidRDefault="00E43685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79" w:type="dxa"/>
          </w:tcPr>
          <w:p w:rsidR="00E43685" w:rsidRDefault="00E43685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79" w:type="dxa"/>
          </w:tcPr>
          <w:p w:rsidR="00E43685" w:rsidRDefault="00E43685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79" w:type="dxa"/>
          </w:tcPr>
          <w:p w:rsidR="00E43685" w:rsidRDefault="00E43685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80" w:type="dxa"/>
          </w:tcPr>
          <w:p w:rsidR="00E43685" w:rsidRDefault="00E43685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E43685" w:rsidTr="00E43685">
        <w:trPr>
          <w:trHeight w:val="294"/>
        </w:trPr>
        <w:tc>
          <w:tcPr>
            <w:tcW w:w="1179" w:type="dxa"/>
          </w:tcPr>
          <w:p w:rsidR="00E43685" w:rsidRDefault="00E43685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9" w:type="dxa"/>
          </w:tcPr>
          <w:p w:rsidR="00E43685" w:rsidRDefault="00E43685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9" w:type="dxa"/>
          </w:tcPr>
          <w:p w:rsidR="00E43685" w:rsidRDefault="00E43685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9" w:type="dxa"/>
          </w:tcPr>
          <w:p w:rsidR="00E43685" w:rsidRDefault="00E87037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9" w:type="dxa"/>
          </w:tcPr>
          <w:p w:rsidR="00E43685" w:rsidRDefault="00E87037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:rsidR="00E43685" w:rsidRDefault="00E43685" w:rsidP="00E436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43685" w:rsidRDefault="00E43685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3685" w:rsidRDefault="00E43685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Default="00E87037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Default="00E87037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Pr="00E87037" w:rsidRDefault="00E87037" w:rsidP="00E87037">
      <w:pPr>
        <w:pStyle w:val="a3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Высокое Возрождение. 7 класс.</w:t>
      </w:r>
      <w:bookmarkEnd w:id="0"/>
    </w:p>
    <w:p w:rsidR="00E87037" w:rsidRDefault="00C67689" w:rsidP="00E87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период Высокого Возро</w:t>
      </w:r>
      <w:r w:rsidR="00E87037">
        <w:rPr>
          <w:rFonts w:ascii="Times New Roman" w:hAnsi="Times New Roman" w:cs="Times New Roman"/>
          <w:sz w:val="28"/>
          <w:szCs w:val="28"/>
        </w:rPr>
        <w:t xml:space="preserve">ждения. </w:t>
      </w:r>
    </w:p>
    <w:p w:rsidR="00E87037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Default="00E87037" w:rsidP="00E87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 гуманистов.</w:t>
      </w:r>
    </w:p>
    <w:p w:rsidR="00E87037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Default="00E87037" w:rsidP="00E87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произведениями и авторами.</w:t>
      </w: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Гаргантюа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Пантагрюэль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1) Эразм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Роттердамский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«Похвала Глупости».                  2) Томас Мор.</w:t>
      </w: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«»Остров Утопия».                     3) Франсуа Рабле.</w:t>
      </w: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«Разговор запросто».</w:t>
      </w: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Pr="00913E13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2"/>
        <w:gridCol w:w="1123"/>
        <w:gridCol w:w="1123"/>
        <w:gridCol w:w="1123"/>
      </w:tblGrid>
      <w:tr w:rsidR="00E87037" w:rsidTr="00DF3B6A">
        <w:trPr>
          <w:trHeight w:val="379"/>
        </w:trPr>
        <w:tc>
          <w:tcPr>
            <w:tcW w:w="1122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23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23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23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E87037" w:rsidTr="00DF3B6A">
        <w:trPr>
          <w:trHeight w:val="397"/>
        </w:trPr>
        <w:tc>
          <w:tcPr>
            <w:tcW w:w="1122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Default="00E87037" w:rsidP="00E87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представителей художественной культуры. </w:t>
      </w:r>
    </w:p>
    <w:p w:rsidR="00E87037" w:rsidRDefault="00E87037" w:rsidP="00E870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Default="00E87037" w:rsidP="00E87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произведениями и авторами.</w:t>
      </w: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Леонардо да Винчи                               1. «Крестьянский танец»</w:t>
      </w: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Микеланджело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Буонарроти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2. Скульптура «Давид»</w:t>
      </w: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Рафаэль Санти                                        3. «Четыре всадника»</w:t>
      </w: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Питер Брейгель                                       4.  «Джоконда»</w:t>
      </w: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Альбрехт Дюрер                                     5. «Сикстинская Мадонна»</w:t>
      </w: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70"/>
      </w:tblGrid>
      <w:tr w:rsidR="00E87037" w:rsidTr="00DF3B6A">
        <w:trPr>
          <w:trHeight w:val="345"/>
        </w:trPr>
        <w:tc>
          <w:tcPr>
            <w:tcW w:w="116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6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6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6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70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E87037" w:rsidTr="00DF3B6A">
        <w:trPr>
          <w:trHeight w:val="329"/>
        </w:trPr>
        <w:tc>
          <w:tcPr>
            <w:tcW w:w="116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037" w:rsidRDefault="00E87037" w:rsidP="00E8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Default="00E87037" w:rsidP="00E87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деятелей науки. </w:t>
      </w:r>
    </w:p>
    <w:p w:rsidR="00E87037" w:rsidRDefault="00E87037" w:rsidP="00E8703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Default="00E87037" w:rsidP="00E870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научными открытиями  и авторами.</w:t>
      </w:r>
    </w:p>
    <w:p w:rsidR="00E87037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Николай Коперник     1. «Вселенная не имеет края, она безмерна и      бесконечна</w:t>
      </w:r>
    </w:p>
    <w:p w:rsidR="00E87037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Джордано Бруно       2 «А все – таки она вертится!»</w:t>
      </w:r>
    </w:p>
    <w:p w:rsidR="00E87037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Галилео Галилей       3. «Земля вращается вокруг Солнца и вокруг своей оси»</w:t>
      </w:r>
    </w:p>
    <w:p w:rsidR="00E87037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Исаак Ньютон            4. «Мыслю, следовательно, существую…»</w:t>
      </w:r>
    </w:p>
    <w:p w:rsidR="00E87037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Фрэнсис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Бэкон           5. Закон всемирного тяготения</w:t>
      </w:r>
    </w:p>
    <w:p w:rsidR="00E87037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Рене Декарт                6. Новый метод изучения природы</w:t>
      </w:r>
    </w:p>
    <w:p w:rsidR="00E87037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179"/>
        <w:gridCol w:w="1179"/>
        <w:gridCol w:w="1180"/>
      </w:tblGrid>
      <w:tr w:rsidR="00E87037" w:rsidTr="00DF3B6A">
        <w:trPr>
          <w:trHeight w:val="308"/>
        </w:trPr>
        <w:tc>
          <w:tcPr>
            <w:tcW w:w="117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7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7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7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7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80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E87037" w:rsidTr="00DF3B6A">
        <w:trPr>
          <w:trHeight w:val="294"/>
        </w:trPr>
        <w:tc>
          <w:tcPr>
            <w:tcW w:w="117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E87037" w:rsidRDefault="00E87037" w:rsidP="00DF3B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037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Pr="00913E13" w:rsidRDefault="00E87037" w:rsidP="00E8703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7037" w:rsidRPr="00913E13" w:rsidRDefault="00E87037" w:rsidP="00E436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87037" w:rsidRPr="00913E13" w:rsidSect="00E43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0974"/>
    <w:multiLevelType w:val="hybridMultilevel"/>
    <w:tmpl w:val="48CA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5449E"/>
    <w:multiLevelType w:val="hybridMultilevel"/>
    <w:tmpl w:val="48CA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307"/>
    <w:rsid w:val="00035AA6"/>
    <w:rsid w:val="00041CFE"/>
    <w:rsid w:val="000427D7"/>
    <w:rsid w:val="0006145D"/>
    <w:rsid w:val="000736AD"/>
    <w:rsid w:val="00077258"/>
    <w:rsid w:val="00077A35"/>
    <w:rsid w:val="00082DC3"/>
    <w:rsid w:val="000A554F"/>
    <w:rsid w:val="000C224C"/>
    <w:rsid w:val="000C25A2"/>
    <w:rsid w:val="000C778D"/>
    <w:rsid w:val="000D2CC7"/>
    <w:rsid w:val="000D686D"/>
    <w:rsid w:val="000E0AA0"/>
    <w:rsid w:val="000F4265"/>
    <w:rsid w:val="001046E7"/>
    <w:rsid w:val="00107BF2"/>
    <w:rsid w:val="0012175E"/>
    <w:rsid w:val="00134B28"/>
    <w:rsid w:val="00166610"/>
    <w:rsid w:val="00166B10"/>
    <w:rsid w:val="00172735"/>
    <w:rsid w:val="00174F34"/>
    <w:rsid w:val="00176CFE"/>
    <w:rsid w:val="00181C7E"/>
    <w:rsid w:val="00184A4A"/>
    <w:rsid w:val="001B7C72"/>
    <w:rsid w:val="001D61F9"/>
    <w:rsid w:val="001D7AAC"/>
    <w:rsid w:val="001E13D0"/>
    <w:rsid w:val="00200687"/>
    <w:rsid w:val="00204B2F"/>
    <w:rsid w:val="002147AC"/>
    <w:rsid w:val="00224747"/>
    <w:rsid w:val="00224BB8"/>
    <w:rsid w:val="0024004B"/>
    <w:rsid w:val="00242710"/>
    <w:rsid w:val="00244D3B"/>
    <w:rsid w:val="00255572"/>
    <w:rsid w:val="002A19AC"/>
    <w:rsid w:val="002B7EEC"/>
    <w:rsid w:val="002C7CC4"/>
    <w:rsid w:val="002E2776"/>
    <w:rsid w:val="00303673"/>
    <w:rsid w:val="00313997"/>
    <w:rsid w:val="0031588C"/>
    <w:rsid w:val="00324B01"/>
    <w:rsid w:val="00327A77"/>
    <w:rsid w:val="00351588"/>
    <w:rsid w:val="0035402E"/>
    <w:rsid w:val="0036545E"/>
    <w:rsid w:val="00385CFC"/>
    <w:rsid w:val="003B6EDA"/>
    <w:rsid w:val="003C09FF"/>
    <w:rsid w:val="003D4308"/>
    <w:rsid w:val="003E0171"/>
    <w:rsid w:val="003F36D0"/>
    <w:rsid w:val="003F4E88"/>
    <w:rsid w:val="004069AE"/>
    <w:rsid w:val="00413204"/>
    <w:rsid w:val="00413691"/>
    <w:rsid w:val="00417476"/>
    <w:rsid w:val="0042631D"/>
    <w:rsid w:val="00431E15"/>
    <w:rsid w:val="00432891"/>
    <w:rsid w:val="0045044B"/>
    <w:rsid w:val="004508BF"/>
    <w:rsid w:val="00452FA8"/>
    <w:rsid w:val="00455CF6"/>
    <w:rsid w:val="00462AC6"/>
    <w:rsid w:val="00492D8E"/>
    <w:rsid w:val="004A2F9C"/>
    <w:rsid w:val="004F0921"/>
    <w:rsid w:val="0050262E"/>
    <w:rsid w:val="005110E9"/>
    <w:rsid w:val="005136F4"/>
    <w:rsid w:val="0054099C"/>
    <w:rsid w:val="0054326F"/>
    <w:rsid w:val="00554889"/>
    <w:rsid w:val="005559FB"/>
    <w:rsid w:val="005968AD"/>
    <w:rsid w:val="005A0CAB"/>
    <w:rsid w:val="005A2115"/>
    <w:rsid w:val="005B760E"/>
    <w:rsid w:val="005D156B"/>
    <w:rsid w:val="005E1F51"/>
    <w:rsid w:val="005E2C07"/>
    <w:rsid w:val="005F0053"/>
    <w:rsid w:val="005F6712"/>
    <w:rsid w:val="00611E16"/>
    <w:rsid w:val="00647BB3"/>
    <w:rsid w:val="00650C3B"/>
    <w:rsid w:val="0066575F"/>
    <w:rsid w:val="006B31FC"/>
    <w:rsid w:val="006C1FBE"/>
    <w:rsid w:val="006E1A88"/>
    <w:rsid w:val="006F5DFE"/>
    <w:rsid w:val="00715B19"/>
    <w:rsid w:val="00724F99"/>
    <w:rsid w:val="007303FD"/>
    <w:rsid w:val="007550C9"/>
    <w:rsid w:val="00783E3A"/>
    <w:rsid w:val="007A3C75"/>
    <w:rsid w:val="007A4A7E"/>
    <w:rsid w:val="007B1A0A"/>
    <w:rsid w:val="007C1655"/>
    <w:rsid w:val="007D24B5"/>
    <w:rsid w:val="00805F4C"/>
    <w:rsid w:val="00807EAE"/>
    <w:rsid w:val="008109D6"/>
    <w:rsid w:val="008145E6"/>
    <w:rsid w:val="008331FD"/>
    <w:rsid w:val="00847413"/>
    <w:rsid w:val="00863D1E"/>
    <w:rsid w:val="00880A25"/>
    <w:rsid w:val="00885A67"/>
    <w:rsid w:val="00885BBD"/>
    <w:rsid w:val="00893BB0"/>
    <w:rsid w:val="008B164D"/>
    <w:rsid w:val="008B29F3"/>
    <w:rsid w:val="008B382B"/>
    <w:rsid w:val="008B4E2C"/>
    <w:rsid w:val="008B5402"/>
    <w:rsid w:val="008B79B8"/>
    <w:rsid w:val="008E1AC7"/>
    <w:rsid w:val="00900CC7"/>
    <w:rsid w:val="00905518"/>
    <w:rsid w:val="00913E13"/>
    <w:rsid w:val="009176B3"/>
    <w:rsid w:val="00920307"/>
    <w:rsid w:val="0094418A"/>
    <w:rsid w:val="00947A51"/>
    <w:rsid w:val="009611F3"/>
    <w:rsid w:val="00965D29"/>
    <w:rsid w:val="0098095B"/>
    <w:rsid w:val="00981671"/>
    <w:rsid w:val="00983580"/>
    <w:rsid w:val="009A7809"/>
    <w:rsid w:val="009E52AE"/>
    <w:rsid w:val="009E6089"/>
    <w:rsid w:val="00A11987"/>
    <w:rsid w:val="00A40F67"/>
    <w:rsid w:val="00A453E0"/>
    <w:rsid w:val="00A5520F"/>
    <w:rsid w:val="00A5578D"/>
    <w:rsid w:val="00A62124"/>
    <w:rsid w:val="00A93990"/>
    <w:rsid w:val="00A97C70"/>
    <w:rsid w:val="00AA25E1"/>
    <w:rsid w:val="00AA54B4"/>
    <w:rsid w:val="00AA5D88"/>
    <w:rsid w:val="00AF25E6"/>
    <w:rsid w:val="00B03BF2"/>
    <w:rsid w:val="00B07FF4"/>
    <w:rsid w:val="00B12F78"/>
    <w:rsid w:val="00B15F4C"/>
    <w:rsid w:val="00B25740"/>
    <w:rsid w:val="00B32091"/>
    <w:rsid w:val="00B324EE"/>
    <w:rsid w:val="00B57DAF"/>
    <w:rsid w:val="00B85623"/>
    <w:rsid w:val="00B909DE"/>
    <w:rsid w:val="00B913E7"/>
    <w:rsid w:val="00B973C7"/>
    <w:rsid w:val="00BF4AED"/>
    <w:rsid w:val="00C101B0"/>
    <w:rsid w:val="00C2173D"/>
    <w:rsid w:val="00C21A5B"/>
    <w:rsid w:val="00C3149F"/>
    <w:rsid w:val="00C349C7"/>
    <w:rsid w:val="00C40334"/>
    <w:rsid w:val="00C403D1"/>
    <w:rsid w:val="00C5438E"/>
    <w:rsid w:val="00C67689"/>
    <w:rsid w:val="00C7422A"/>
    <w:rsid w:val="00C822B5"/>
    <w:rsid w:val="00C94C6B"/>
    <w:rsid w:val="00CA1036"/>
    <w:rsid w:val="00CB1930"/>
    <w:rsid w:val="00CB272F"/>
    <w:rsid w:val="00CF2376"/>
    <w:rsid w:val="00CF359F"/>
    <w:rsid w:val="00CF626C"/>
    <w:rsid w:val="00D12B60"/>
    <w:rsid w:val="00D22F93"/>
    <w:rsid w:val="00D26CA3"/>
    <w:rsid w:val="00D4002E"/>
    <w:rsid w:val="00D4030B"/>
    <w:rsid w:val="00D477AA"/>
    <w:rsid w:val="00D622DF"/>
    <w:rsid w:val="00D772D7"/>
    <w:rsid w:val="00D82E01"/>
    <w:rsid w:val="00DA31D6"/>
    <w:rsid w:val="00DA6421"/>
    <w:rsid w:val="00DC010F"/>
    <w:rsid w:val="00DC2A5B"/>
    <w:rsid w:val="00DC2EAA"/>
    <w:rsid w:val="00DE7CB9"/>
    <w:rsid w:val="00DF1912"/>
    <w:rsid w:val="00E00D52"/>
    <w:rsid w:val="00E17100"/>
    <w:rsid w:val="00E27ADB"/>
    <w:rsid w:val="00E43685"/>
    <w:rsid w:val="00E50ED0"/>
    <w:rsid w:val="00E63C49"/>
    <w:rsid w:val="00E71D01"/>
    <w:rsid w:val="00E84B12"/>
    <w:rsid w:val="00E87037"/>
    <w:rsid w:val="00E94B3B"/>
    <w:rsid w:val="00EA284B"/>
    <w:rsid w:val="00ED326B"/>
    <w:rsid w:val="00F0627A"/>
    <w:rsid w:val="00F40CBE"/>
    <w:rsid w:val="00F624E9"/>
    <w:rsid w:val="00F63A13"/>
    <w:rsid w:val="00F855C3"/>
    <w:rsid w:val="00F86D3E"/>
    <w:rsid w:val="00F90D27"/>
    <w:rsid w:val="00F93ED9"/>
    <w:rsid w:val="00FB0B5F"/>
    <w:rsid w:val="00FB461E"/>
    <w:rsid w:val="00FB6314"/>
    <w:rsid w:val="00FB6627"/>
    <w:rsid w:val="00FD03F3"/>
    <w:rsid w:val="00FE1C23"/>
    <w:rsid w:val="00FE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E13"/>
    <w:pPr>
      <w:spacing w:after="0" w:line="240" w:lineRule="auto"/>
    </w:pPr>
  </w:style>
  <w:style w:type="table" w:styleId="a4">
    <w:name w:val="Table Grid"/>
    <w:basedOn w:val="a1"/>
    <w:uiPriority w:val="59"/>
    <w:rsid w:val="0091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Петровна</dc:creator>
  <cp:keywords/>
  <dc:description/>
  <cp:lastModifiedBy>в</cp:lastModifiedBy>
  <cp:revision>2</cp:revision>
  <dcterms:created xsi:type="dcterms:W3CDTF">2016-03-21T11:29:00Z</dcterms:created>
  <dcterms:modified xsi:type="dcterms:W3CDTF">2016-03-21T11:29:00Z</dcterms:modified>
</cp:coreProperties>
</file>