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24A" w:rsidRPr="00EE5A4A" w:rsidRDefault="00E7724A" w:rsidP="00E7724A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</w:rPr>
      </w:pPr>
      <w:r w:rsidRPr="00EE5A4A">
        <w:rPr>
          <w:b/>
          <w:bCs/>
          <w:kern w:val="36"/>
          <w:sz w:val="32"/>
          <w:szCs w:val="32"/>
        </w:rPr>
        <w:t xml:space="preserve">Открытый урок по русскому языку в 6-м классе в коррекционной школе VIII вида по теме "Глагол как часть речи" </w:t>
      </w:r>
    </w:p>
    <w:p w:rsidR="00E7724A" w:rsidRPr="00E7724A" w:rsidRDefault="00E7724A" w:rsidP="00E7724A"/>
    <w:p w:rsidR="00E7724A" w:rsidRPr="00E7724A" w:rsidRDefault="00E7724A" w:rsidP="00E7724A">
      <w:pPr>
        <w:spacing w:before="100" w:beforeAutospacing="1" w:after="100" w:afterAutospacing="1"/>
      </w:pPr>
      <w:r w:rsidRPr="00EE5A4A">
        <w:rPr>
          <w:b/>
          <w:bCs/>
          <w:sz w:val="32"/>
          <w:szCs w:val="32"/>
        </w:rPr>
        <w:t>Тема:</w:t>
      </w:r>
      <w:r w:rsidRPr="00E7724A">
        <w:rPr>
          <w:b/>
          <w:bCs/>
        </w:rPr>
        <w:t xml:space="preserve"> </w:t>
      </w:r>
      <w:r w:rsidRPr="00E7724A">
        <w:t>Глагол как часть речи.</w:t>
      </w:r>
    </w:p>
    <w:p w:rsidR="00E7724A" w:rsidRPr="00EE5A4A" w:rsidRDefault="00E7724A" w:rsidP="00E7724A">
      <w:pPr>
        <w:spacing w:before="100" w:beforeAutospacing="1" w:after="100" w:afterAutospacing="1"/>
        <w:rPr>
          <w:sz w:val="32"/>
          <w:szCs w:val="32"/>
        </w:rPr>
      </w:pPr>
      <w:r w:rsidRPr="00EE5A4A">
        <w:rPr>
          <w:b/>
          <w:bCs/>
          <w:sz w:val="32"/>
          <w:szCs w:val="32"/>
        </w:rPr>
        <w:t>Цели:</w:t>
      </w:r>
      <w:r w:rsidRPr="00EE5A4A">
        <w:rPr>
          <w:sz w:val="32"/>
          <w:szCs w:val="32"/>
        </w:rPr>
        <w:t xml:space="preserve"> </w:t>
      </w:r>
    </w:p>
    <w:p w:rsidR="00E7724A" w:rsidRPr="00E7724A" w:rsidRDefault="00E7724A" w:rsidP="00E7724A">
      <w:pPr>
        <w:numPr>
          <w:ilvl w:val="0"/>
          <w:numId w:val="1"/>
        </w:numPr>
        <w:spacing w:before="100" w:beforeAutospacing="1" w:after="100" w:afterAutospacing="1"/>
      </w:pPr>
      <w:r w:rsidRPr="00E7724A">
        <w:t>дать знания о глаголе, совершенствовать навык распознания глаголов среди других частей речи;</w:t>
      </w:r>
    </w:p>
    <w:p w:rsidR="00E7724A" w:rsidRPr="00E7724A" w:rsidRDefault="00E7724A" w:rsidP="00E7724A">
      <w:pPr>
        <w:numPr>
          <w:ilvl w:val="0"/>
          <w:numId w:val="1"/>
        </w:numPr>
        <w:spacing w:before="100" w:beforeAutospacing="1" w:after="100" w:afterAutospacing="1"/>
      </w:pPr>
      <w:r w:rsidRPr="00E7724A">
        <w:t>коррекция мышления через игру «Угадай букву», «Подбери глагол».</w:t>
      </w:r>
    </w:p>
    <w:p w:rsidR="00E7724A" w:rsidRPr="00E7724A" w:rsidRDefault="00E7724A" w:rsidP="00E7724A">
      <w:pPr>
        <w:numPr>
          <w:ilvl w:val="0"/>
          <w:numId w:val="1"/>
        </w:numPr>
        <w:spacing w:before="100" w:beforeAutospacing="1" w:after="100" w:afterAutospacing="1"/>
      </w:pPr>
      <w:r w:rsidRPr="00E7724A">
        <w:t xml:space="preserve">прививать интерес к предмету через использование наглядности, коррекционных игр и загадок. </w:t>
      </w:r>
    </w:p>
    <w:p w:rsidR="00E7724A" w:rsidRPr="00E7724A" w:rsidRDefault="00E7724A" w:rsidP="00E7724A">
      <w:pPr>
        <w:spacing w:before="100" w:beforeAutospacing="1" w:after="100" w:afterAutospacing="1"/>
      </w:pPr>
      <w:r w:rsidRPr="00E7724A">
        <w:rPr>
          <w:b/>
          <w:bCs/>
        </w:rPr>
        <w:t>Тип урока:</w:t>
      </w:r>
      <w:r w:rsidRPr="00E7724A">
        <w:t xml:space="preserve"> комбинированный.</w:t>
      </w:r>
    </w:p>
    <w:p w:rsidR="00E7724A" w:rsidRPr="00E7724A" w:rsidRDefault="00E7724A" w:rsidP="00E7724A">
      <w:pPr>
        <w:spacing w:before="100" w:beforeAutospacing="1" w:after="100" w:afterAutospacing="1"/>
      </w:pPr>
      <w:r w:rsidRPr="00E7724A">
        <w:rPr>
          <w:b/>
          <w:bCs/>
        </w:rPr>
        <w:t>Оборудование:</w:t>
      </w:r>
      <w:r w:rsidRPr="00E7724A">
        <w:t xml:space="preserve"> </w:t>
      </w:r>
    </w:p>
    <w:p w:rsidR="00E7724A" w:rsidRPr="00E7724A" w:rsidRDefault="00E7724A" w:rsidP="00E7724A">
      <w:pPr>
        <w:numPr>
          <w:ilvl w:val="0"/>
          <w:numId w:val="2"/>
        </w:numPr>
        <w:spacing w:before="100" w:beforeAutospacing="1" w:after="100" w:afterAutospacing="1"/>
      </w:pPr>
      <w:r w:rsidRPr="00E7724A">
        <w:t>таблица «Склонение местоимений»;</w:t>
      </w:r>
    </w:p>
    <w:p w:rsidR="00E7724A" w:rsidRPr="00E7724A" w:rsidRDefault="00E7724A" w:rsidP="00E7724A">
      <w:pPr>
        <w:numPr>
          <w:ilvl w:val="0"/>
          <w:numId w:val="2"/>
        </w:numPr>
        <w:spacing w:before="100" w:beforeAutospacing="1" w:after="100" w:afterAutospacing="1"/>
      </w:pPr>
      <w:r w:rsidRPr="00E7724A">
        <w:t>игра «Угадай букву»;</w:t>
      </w:r>
    </w:p>
    <w:p w:rsidR="00E7724A" w:rsidRPr="00E7724A" w:rsidRDefault="00E7724A" w:rsidP="00E7724A">
      <w:pPr>
        <w:numPr>
          <w:ilvl w:val="0"/>
          <w:numId w:val="2"/>
        </w:numPr>
        <w:spacing w:before="100" w:beforeAutospacing="1" w:after="100" w:afterAutospacing="1"/>
      </w:pPr>
      <w:r w:rsidRPr="00E7724A">
        <w:t>сказка «Глагол и его друзья»;</w:t>
      </w:r>
    </w:p>
    <w:p w:rsidR="00E7724A" w:rsidRPr="00E7724A" w:rsidRDefault="00E7724A" w:rsidP="00E7724A">
      <w:pPr>
        <w:numPr>
          <w:ilvl w:val="0"/>
          <w:numId w:val="2"/>
        </w:numPr>
        <w:spacing w:before="100" w:beforeAutospacing="1" w:after="100" w:afterAutospacing="1"/>
      </w:pPr>
      <w:r w:rsidRPr="00E7724A">
        <w:t>рисунок Глагола;</w:t>
      </w:r>
    </w:p>
    <w:p w:rsidR="00E7724A" w:rsidRPr="00E7724A" w:rsidRDefault="00E7724A" w:rsidP="00E7724A">
      <w:pPr>
        <w:numPr>
          <w:ilvl w:val="0"/>
          <w:numId w:val="2"/>
        </w:numPr>
        <w:spacing w:before="100" w:beforeAutospacing="1" w:after="100" w:afterAutospacing="1"/>
      </w:pPr>
      <w:r w:rsidRPr="00E7724A">
        <w:t>слова о глаголе;</w:t>
      </w:r>
    </w:p>
    <w:p w:rsidR="00E7724A" w:rsidRPr="00E7724A" w:rsidRDefault="00E7724A" w:rsidP="00E7724A">
      <w:pPr>
        <w:numPr>
          <w:ilvl w:val="0"/>
          <w:numId w:val="2"/>
        </w:numPr>
        <w:spacing w:before="100" w:beforeAutospacing="1" w:after="100" w:afterAutospacing="1"/>
      </w:pPr>
      <w:r w:rsidRPr="00E7724A">
        <w:t>таблица-памятка «Глагол как часть речи»;</w:t>
      </w:r>
    </w:p>
    <w:p w:rsidR="00E7724A" w:rsidRPr="00E7724A" w:rsidRDefault="00E7724A" w:rsidP="00E7724A">
      <w:pPr>
        <w:numPr>
          <w:ilvl w:val="0"/>
          <w:numId w:val="2"/>
        </w:numPr>
        <w:spacing w:before="100" w:beforeAutospacing="1" w:after="100" w:afterAutospacing="1"/>
      </w:pPr>
      <w:r w:rsidRPr="00E7724A">
        <w:t>мяч;</w:t>
      </w:r>
    </w:p>
    <w:p w:rsidR="00E7724A" w:rsidRPr="00E7724A" w:rsidRDefault="00E7724A" w:rsidP="00E7724A">
      <w:pPr>
        <w:numPr>
          <w:ilvl w:val="0"/>
          <w:numId w:val="2"/>
        </w:numPr>
        <w:spacing w:before="100" w:beforeAutospacing="1" w:after="100" w:afterAutospacing="1"/>
      </w:pPr>
      <w:r w:rsidRPr="00E7724A">
        <w:t>2 листа со словами для игры «Подбери глаголы»;</w:t>
      </w:r>
    </w:p>
    <w:p w:rsidR="00E7724A" w:rsidRPr="00E7724A" w:rsidRDefault="00E7724A" w:rsidP="00E7724A">
      <w:pPr>
        <w:spacing w:before="100" w:beforeAutospacing="1" w:after="100" w:afterAutospacing="1"/>
        <w:jc w:val="center"/>
      </w:pPr>
      <w:r w:rsidRPr="00E7724A">
        <w:t>ХОД УРОКА</w:t>
      </w:r>
    </w:p>
    <w:p w:rsidR="00E7724A" w:rsidRPr="00E7724A" w:rsidRDefault="00E7724A" w:rsidP="00E7724A">
      <w:pPr>
        <w:spacing w:before="100" w:beforeAutospacing="1" w:after="100" w:afterAutospacing="1"/>
      </w:pPr>
      <w:r w:rsidRPr="00E7724A">
        <w:rPr>
          <w:b/>
          <w:bCs/>
        </w:rPr>
        <w:t xml:space="preserve">I. </w:t>
      </w:r>
      <w:proofErr w:type="spellStart"/>
      <w:r w:rsidRPr="00E7724A">
        <w:rPr>
          <w:b/>
          <w:bCs/>
        </w:rPr>
        <w:t>Оргмомент</w:t>
      </w:r>
      <w:proofErr w:type="spellEnd"/>
    </w:p>
    <w:p w:rsidR="00E7724A" w:rsidRPr="00E7724A" w:rsidRDefault="00E7724A" w:rsidP="00E7724A">
      <w:pPr>
        <w:spacing w:before="100" w:beforeAutospacing="1" w:after="100" w:afterAutospacing="1"/>
      </w:pPr>
      <w:r w:rsidRPr="00E7724A">
        <w:rPr>
          <w:b/>
          <w:bCs/>
          <w:i/>
          <w:iCs/>
        </w:rPr>
        <w:t>Игра «Угадай букву»</w:t>
      </w:r>
    </w:p>
    <w:p w:rsidR="00E7724A" w:rsidRPr="00E7724A" w:rsidRDefault="00E7724A" w:rsidP="00E7724A">
      <w:pPr>
        <w:spacing w:before="100" w:beforeAutospacing="1" w:after="100" w:afterAutospacing="1"/>
      </w:pPr>
      <w:r w:rsidRPr="00E7724A">
        <w:t>– Подумайте, какая буква должна быть на месте вопросительного знака?</w:t>
      </w:r>
    </w:p>
    <w:p w:rsidR="00E7724A" w:rsidRPr="00E7724A" w:rsidRDefault="00E7724A" w:rsidP="00E7724A">
      <w:pPr>
        <w:spacing w:beforeAutospacing="1" w:afterAutospacing="1"/>
      </w:pPr>
      <w:r w:rsidRPr="00E7724A">
        <w:t>дед               сын           отец </w:t>
      </w:r>
      <w:r w:rsidRPr="00E7724A">
        <w:br/>
        <w:t xml:space="preserve">б                   </w:t>
      </w:r>
      <w:proofErr w:type="spellStart"/>
      <w:r w:rsidRPr="00E7724A">
        <w:t>д</w:t>
      </w:r>
      <w:proofErr w:type="spellEnd"/>
      <w:proofErr w:type="gramStart"/>
      <w:r w:rsidRPr="00E7724A">
        <w:t>                ?</w:t>
      </w:r>
      <w:proofErr w:type="gramEnd"/>
      <w:r w:rsidRPr="00E7724A">
        <w:t>  (м-мать)</w:t>
      </w:r>
    </w:p>
    <w:p w:rsidR="00E7724A" w:rsidRPr="00E7724A" w:rsidRDefault="00E7724A" w:rsidP="00E7724A">
      <w:pPr>
        <w:spacing w:before="100" w:beforeAutospacing="1" w:after="100" w:afterAutospacing="1"/>
      </w:pPr>
      <w:r w:rsidRPr="00E7724A">
        <w:rPr>
          <w:b/>
          <w:bCs/>
        </w:rPr>
        <w:t>II. Повторение</w:t>
      </w:r>
    </w:p>
    <w:p w:rsidR="00E7724A" w:rsidRPr="00E7724A" w:rsidRDefault="00E7724A" w:rsidP="00E7724A">
      <w:pPr>
        <w:spacing w:before="100" w:beforeAutospacing="1" w:after="100" w:afterAutospacing="1"/>
      </w:pPr>
      <w:r w:rsidRPr="00E7724A">
        <w:t>1. – Послушайте загадку:</w:t>
      </w:r>
    </w:p>
    <w:p w:rsidR="00E7724A" w:rsidRPr="00E7724A" w:rsidRDefault="00E7724A" w:rsidP="00E7724A">
      <w:pPr>
        <w:spacing w:beforeAutospacing="1" w:afterAutospacing="1"/>
      </w:pPr>
      <w:r w:rsidRPr="00E7724A">
        <w:t>Вместо имени предмета</w:t>
      </w:r>
      <w:proofErr w:type="gramStart"/>
      <w:r w:rsidRPr="00E7724A">
        <w:br/>
        <w:t>Г</w:t>
      </w:r>
      <w:proofErr w:type="gramEnd"/>
      <w:r w:rsidRPr="00E7724A">
        <w:t>оворим мы слово это,</w:t>
      </w:r>
      <w:r w:rsidRPr="00E7724A">
        <w:br/>
        <w:t>То они, оно, она –</w:t>
      </w:r>
      <w:r w:rsidRPr="00E7724A">
        <w:br/>
        <w:t>Всем известные слова.</w:t>
      </w:r>
      <w:r w:rsidRPr="00E7724A">
        <w:br/>
        <w:t>Это без сомнения,</w:t>
      </w:r>
      <w:r w:rsidRPr="00E7724A">
        <w:br/>
        <w:t xml:space="preserve">Слова – … </w:t>
      </w:r>
      <w:r w:rsidRPr="00E7724A">
        <w:rPr>
          <w:i/>
          <w:iCs/>
        </w:rPr>
        <w:t>(местоимения)</w:t>
      </w:r>
    </w:p>
    <w:p w:rsidR="00E7724A" w:rsidRPr="00E7724A" w:rsidRDefault="00E7724A" w:rsidP="00E7724A">
      <w:pPr>
        <w:spacing w:before="100" w:beforeAutospacing="1" w:after="100" w:afterAutospacing="1"/>
      </w:pPr>
      <w:r w:rsidRPr="00E7724A">
        <w:t>2. Вопросы для повторения.</w:t>
      </w:r>
    </w:p>
    <w:p w:rsidR="00E7724A" w:rsidRPr="00E7724A" w:rsidRDefault="00E7724A" w:rsidP="00E7724A">
      <w:pPr>
        <w:spacing w:before="100" w:beforeAutospacing="1" w:after="100" w:afterAutospacing="1"/>
      </w:pPr>
      <w:r w:rsidRPr="00E7724A">
        <w:lastRenderedPageBreak/>
        <w:t>– Что такое местоимение?</w:t>
      </w:r>
      <w:r w:rsidRPr="00E7724A">
        <w:br/>
        <w:t>– Что обозначает местоимение?</w:t>
      </w:r>
      <w:r w:rsidRPr="00E7724A">
        <w:br/>
        <w:t xml:space="preserve">– Как изменяются местоимения? </w:t>
      </w:r>
      <w:r w:rsidRPr="00E7724A">
        <w:rPr>
          <w:i/>
          <w:iCs/>
        </w:rPr>
        <w:t>(По лицам, по числам, по падежам, по родам в 3 лице)</w:t>
      </w:r>
      <w:r w:rsidRPr="00E7724A">
        <w:br/>
        <w:t xml:space="preserve">– Что можете сказать о написании местоимений с предлогами? </w:t>
      </w:r>
      <w:r w:rsidRPr="00E7724A">
        <w:rPr>
          <w:i/>
          <w:iCs/>
        </w:rPr>
        <w:t xml:space="preserve">(Местоимения с предлогами пишутся раздельно; к местоимениям 3 л. с предлогами добавляется </w:t>
      </w:r>
      <w:proofErr w:type="spellStart"/>
      <w:r w:rsidRPr="00E7724A">
        <w:rPr>
          <w:b/>
          <w:bCs/>
          <w:i/>
          <w:iCs/>
        </w:rPr>
        <w:t>н</w:t>
      </w:r>
      <w:proofErr w:type="spellEnd"/>
      <w:r w:rsidRPr="00E7724A">
        <w:rPr>
          <w:i/>
          <w:iCs/>
        </w:rPr>
        <w:t>)</w:t>
      </w:r>
      <w:r w:rsidRPr="00E7724A">
        <w:br/>
        <w:t>Привести примеры.</w:t>
      </w:r>
    </w:p>
    <w:p w:rsidR="00E7724A" w:rsidRPr="00E7724A" w:rsidRDefault="00E7724A" w:rsidP="00E7724A">
      <w:pPr>
        <w:spacing w:before="100" w:beforeAutospacing="1" w:after="100" w:afterAutospacing="1"/>
      </w:pPr>
      <w:r w:rsidRPr="00E7724A">
        <w:t>3. Работа в тетради</w:t>
      </w:r>
    </w:p>
    <w:p w:rsidR="00E7724A" w:rsidRPr="00E7724A" w:rsidRDefault="00E7724A" w:rsidP="00E7724A">
      <w:pPr>
        <w:spacing w:before="100" w:beforeAutospacing="1" w:after="100" w:afterAutospacing="1"/>
      </w:pPr>
      <w:r w:rsidRPr="00E7724A">
        <w:t>– Списать с доски текст и поставить местоимения из скобок в нужном падеже. Указать падеж местоимений.</w:t>
      </w:r>
    </w:p>
    <w:p w:rsidR="00E7724A" w:rsidRPr="00E7724A" w:rsidRDefault="00E7724A" w:rsidP="00E7724A">
      <w:pPr>
        <w:spacing w:before="100" w:beforeAutospacing="1" w:after="100" w:afterAutospacing="1"/>
      </w:pPr>
      <w:r w:rsidRPr="00E7724A">
        <w:rPr>
          <w:b/>
          <w:bCs/>
        </w:rPr>
        <w:t>Предлагаемый текст.</w:t>
      </w:r>
    </w:p>
    <w:p w:rsidR="00E7724A" w:rsidRPr="00E7724A" w:rsidRDefault="00E7724A" w:rsidP="00E7724A">
      <w:pPr>
        <w:spacing w:before="100" w:beforeAutospacing="1" w:after="100" w:afterAutospacing="1"/>
      </w:pPr>
      <w:r w:rsidRPr="00E7724A">
        <w:t xml:space="preserve">Концерт пианиста (я) понравился. Его игра произвела на (я) прекрасное впечатление. Я вчера весь вечер звонил (ты), но у (ты) было постоянно занято. Восьмой класс – наши шефы. Мы </w:t>
      </w:r>
      <w:proofErr w:type="gramStart"/>
      <w:r w:rsidRPr="00E7724A">
        <w:t>с</w:t>
      </w:r>
      <w:proofErr w:type="gramEnd"/>
      <w:r w:rsidRPr="00E7724A">
        <w:t xml:space="preserve"> (они) ходим в поход. У (они) мы научились быстро разжигать костёр.</w:t>
      </w:r>
    </w:p>
    <w:p w:rsidR="00E7724A" w:rsidRPr="00E7724A" w:rsidRDefault="00E7724A" w:rsidP="00E7724A">
      <w:pPr>
        <w:spacing w:before="100" w:beforeAutospacing="1" w:after="100" w:afterAutospacing="1"/>
      </w:pPr>
      <w:r w:rsidRPr="00E7724A">
        <w:t>Для слабых учеников индивидуальное задание.</w:t>
      </w:r>
    </w:p>
    <w:p w:rsidR="00E7724A" w:rsidRPr="00E7724A" w:rsidRDefault="00E7724A" w:rsidP="00E7724A">
      <w:pPr>
        <w:spacing w:before="100" w:beforeAutospacing="1" w:after="100" w:afterAutospacing="1"/>
      </w:pPr>
      <w:r w:rsidRPr="00E7724A">
        <w:t>4. Проверка</w:t>
      </w:r>
    </w:p>
    <w:p w:rsidR="00E7724A" w:rsidRPr="00E7724A" w:rsidRDefault="00E7724A" w:rsidP="00E7724A">
      <w:pPr>
        <w:spacing w:before="100" w:beforeAutospacing="1" w:after="100" w:afterAutospacing="1"/>
      </w:pPr>
      <w:r w:rsidRPr="00E7724A">
        <w:t>По одному предложению читаем устно.</w:t>
      </w:r>
    </w:p>
    <w:p w:rsidR="00E7724A" w:rsidRPr="00E7724A" w:rsidRDefault="00E7724A" w:rsidP="00E7724A">
      <w:pPr>
        <w:spacing w:before="100" w:beforeAutospacing="1" w:after="100" w:afterAutospacing="1"/>
      </w:pPr>
      <w:r w:rsidRPr="00E7724A">
        <w:rPr>
          <w:b/>
          <w:bCs/>
        </w:rPr>
        <w:t>III</w:t>
      </w:r>
      <w:r w:rsidRPr="00E7724A">
        <w:t xml:space="preserve">. </w:t>
      </w:r>
      <w:r w:rsidRPr="00E7724A">
        <w:rPr>
          <w:b/>
          <w:bCs/>
        </w:rPr>
        <w:t>Введение в тему</w:t>
      </w:r>
    </w:p>
    <w:p w:rsidR="00E7724A" w:rsidRPr="00E7724A" w:rsidRDefault="00E7724A" w:rsidP="00E7724A">
      <w:pPr>
        <w:spacing w:before="100" w:beforeAutospacing="1" w:after="100" w:afterAutospacing="1"/>
      </w:pPr>
      <w:r w:rsidRPr="00E7724A">
        <w:t>Чтение грамматической сказки учителем «Глагол и его друзья». (</w:t>
      </w:r>
      <w:hyperlink r:id="rId6" w:history="1">
        <w:r w:rsidRPr="00EE5A4A">
          <w:rPr>
            <w:bCs/>
            <w:i/>
            <w:iCs/>
            <w:color w:val="0000FF"/>
            <w:u w:val="single"/>
          </w:rPr>
          <w:t>Приложение 1</w:t>
        </w:r>
      </w:hyperlink>
      <w:r w:rsidRPr="00EE5A4A">
        <w:t>)</w:t>
      </w:r>
      <w:r w:rsidRPr="00EE5A4A">
        <w:br/>
      </w:r>
      <w:r w:rsidRPr="00E7724A">
        <w:t>– Скажите, какие части речи вам встретились в этой сказке?</w:t>
      </w:r>
      <w:r w:rsidRPr="00E7724A">
        <w:br/>
        <w:t>– Кто был главным действующим лицом?</w:t>
      </w:r>
    </w:p>
    <w:p w:rsidR="00E7724A" w:rsidRPr="00E7724A" w:rsidRDefault="00E7724A" w:rsidP="00E7724A">
      <w:pPr>
        <w:spacing w:before="100" w:beforeAutospacing="1" w:after="100" w:afterAutospacing="1"/>
      </w:pPr>
      <w:r w:rsidRPr="00E7724A">
        <w:rPr>
          <w:b/>
          <w:bCs/>
        </w:rPr>
        <w:t>IV.</w:t>
      </w:r>
      <w:r w:rsidRPr="00E7724A">
        <w:t xml:space="preserve"> </w:t>
      </w:r>
      <w:r w:rsidRPr="00E7724A">
        <w:rPr>
          <w:b/>
          <w:bCs/>
        </w:rPr>
        <w:t>Сообщение темы и целей урока</w:t>
      </w:r>
    </w:p>
    <w:p w:rsidR="00E7724A" w:rsidRPr="00E7724A" w:rsidRDefault="00E7724A" w:rsidP="00E7724A">
      <w:pPr>
        <w:spacing w:before="100" w:beforeAutospacing="1" w:after="100" w:afterAutospacing="1"/>
      </w:pPr>
      <w:r w:rsidRPr="00E7724A">
        <w:t>– Сегодня мы начинаем изучение новой темы: Глагол как часть речи.</w:t>
      </w:r>
      <w:r w:rsidRPr="00E7724A">
        <w:br/>
        <w:t>Мы поговорим о том, что обозначает глагол и на какие вопросы отвечает. Будем учиться выбирать глаголы из других частей речи и образовывать глаголы от данных слов. И в конце урока мы подведём итог всему, что сегодня выучим.</w:t>
      </w:r>
      <w:r w:rsidRPr="00E7724A">
        <w:br/>
        <w:t>А чтобы поближе познакомиться с глаголом, мы отправимся к нему в гости.</w:t>
      </w:r>
    </w:p>
    <w:p w:rsidR="00E7724A" w:rsidRPr="00E7724A" w:rsidRDefault="00E7724A" w:rsidP="00E7724A">
      <w:pPr>
        <w:spacing w:before="100" w:beforeAutospacing="1" w:after="100" w:afterAutospacing="1"/>
      </w:pPr>
      <w:r w:rsidRPr="00E7724A">
        <w:rPr>
          <w:b/>
          <w:bCs/>
        </w:rPr>
        <w:t>V</w:t>
      </w:r>
      <w:r w:rsidRPr="00E7724A">
        <w:t xml:space="preserve">. </w:t>
      </w:r>
      <w:r w:rsidRPr="00E7724A">
        <w:rPr>
          <w:b/>
          <w:bCs/>
        </w:rPr>
        <w:t>Изучение нового</w:t>
      </w:r>
      <w:r w:rsidRPr="00E7724A">
        <w:t xml:space="preserve"> </w:t>
      </w:r>
      <w:r w:rsidRPr="00E7724A">
        <w:rPr>
          <w:b/>
          <w:bCs/>
        </w:rPr>
        <w:t>материала.</w:t>
      </w:r>
    </w:p>
    <w:p w:rsidR="00E7724A" w:rsidRPr="00E7724A" w:rsidRDefault="00E7724A" w:rsidP="00E7724A">
      <w:pPr>
        <w:spacing w:before="100" w:beforeAutospacing="1" w:after="100" w:afterAutospacing="1"/>
      </w:pPr>
      <w:r w:rsidRPr="00E7724A">
        <w:t>1) – А чтобы попасть к глаголу нужно, отгадать загадку и назвать волшебное слово.</w:t>
      </w:r>
    </w:p>
    <w:p w:rsidR="00E7724A" w:rsidRPr="00E7724A" w:rsidRDefault="00E7724A" w:rsidP="00E7724A">
      <w:pPr>
        <w:spacing w:beforeAutospacing="1" w:afterAutospacing="1"/>
      </w:pPr>
      <w:r w:rsidRPr="00E7724A">
        <w:t>Интересная часть речи</w:t>
      </w:r>
      <w:proofErr w:type="gramStart"/>
      <w:r w:rsidRPr="00E7724A">
        <w:t xml:space="preserve"> </w:t>
      </w:r>
      <w:r w:rsidRPr="00E7724A">
        <w:br/>
        <w:t>В</w:t>
      </w:r>
      <w:proofErr w:type="gramEnd"/>
      <w:r w:rsidRPr="00E7724A">
        <w:t xml:space="preserve"> русском языке живёт.</w:t>
      </w:r>
      <w:r w:rsidRPr="00E7724A">
        <w:br/>
        <w:t>Кто что делает, расскажет:</w:t>
      </w:r>
      <w:r w:rsidRPr="00E7724A">
        <w:br/>
        <w:t>Чертит, пишет, иль поёт.</w:t>
      </w:r>
      <w:r w:rsidRPr="00E7724A">
        <w:br/>
      </w:r>
      <w:proofErr w:type="gramStart"/>
      <w:r w:rsidRPr="00E7724A">
        <w:t>Вышивает или пашет,</w:t>
      </w:r>
      <w:r w:rsidRPr="00E7724A">
        <w:br/>
        <w:t xml:space="preserve">Или забивает гол, </w:t>
      </w:r>
      <w:r w:rsidRPr="00E7724A">
        <w:br/>
        <w:t>Варит, жарит, моет, чистит –</w:t>
      </w:r>
      <w:r w:rsidRPr="00E7724A">
        <w:br/>
        <w:t xml:space="preserve">Всё расскажет нам … </w:t>
      </w:r>
      <w:r w:rsidRPr="00E7724A">
        <w:rPr>
          <w:i/>
          <w:iCs/>
        </w:rPr>
        <w:t>(глагол).</w:t>
      </w:r>
      <w:proofErr w:type="gramEnd"/>
    </w:p>
    <w:p w:rsidR="00E7724A" w:rsidRPr="00E7724A" w:rsidRDefault="00EE5A4A" w:rsidP="00E7724A">
      <w:pPr>
        <w:spacing w:before="100" w:beforeAutospacing="1" w:after="100" w:afterAutospacing="1"/>
      </w:pPr>
      <w:r>
        <w:t xml:space="preserve">– Вот мы </w:t>
      </w:r>
      <w:r w:rsidR="00E7724A" w:rsidRPr="00E7724A">
        <w:t xml:space="preserve"> попали в гости к глаголу.</w:t>
      </w:r>
      <w:r w:rsidR="00E7724A" w:rsidRPr="00E7724A">
        <w:br/>
        <w:t>– Что обозначает глагол?</w:t>
      </w:r>
      <w:r w:rsidR="00E7724A" w:rsidRPr="00E7724A">
        <w:br/>
      </w:r>
      <w:r w:rsidR="00E7724A" w:rsidRPr="00E7724A">
        <w:lastRenderedPageBreak/>
        <w:t>– Какие глаголы встретили в стихотворении?</w:t>
      </w:r>
      <w:r w:rsidR="00E7724A" w:rsidRPr="00E7724A">
        <w:br/>
        <w:t>– На какие вопросы отвечает глагол?</w:t>
      </w:r>
    </w:p>
    <w:p w:rsidR="00E7724A" w:rsidRPr="00E7724A" w:rsidRDefault="00E7724A" w:rsidP="00E7724A">
      <w:pPr>
        <w:spacing w:before="100" w:beforeAutospacing="1" w:after="100" w:afterAutospacing="1"/>
      </w:pPr>
      <w:r w:rsidRPr="00E7724A">
        <w:t>2) Работа у доски.</w:t>
      </w:r>
    </w:p>
    <w:p w:rsidR="00E7724A" w:rsidRPr="00E7724A" w:rsidRDefault="00E7724A" w:rsidP="00E7724A">
      <w:pPr>
        <w:spacing w:before="100" w:beforeAutospacing="1" w:after="100" w:afterAutospacing="1"/>
      </w:pPr>
      <w:r w:rsidRPr="00E7724A">
        <w:t>– Сейчас мы выпишем все глаголы, которые встретились в загадке.</w:t>
      </w:r>
    </w:p>
    <w:p w:rsidR="00E7724A" w:rsidRPr="00E7724A" w:rsidRDefault="00E7724A" w:rsidP="00E7724A">
      <w:pPr>
        <w:spacing w:before="100" w:beforeAutospacing="1" w:after="100" w:afterAutospacing="1"/>
      </w:pPr>
      <w:r w:rsidRPr="00E7724A">
        <w:rPr>
          <w:i/>
          <w:iCs/>
        </w:rPr>
        <w:t>Живёт, делает, расскажет</w:t>
      </w:r>
      <w:r w:rsidRPr="00E7724A">
        <w:t>….</w:t>
      </w:r>
    </w:p>
    <w:p w:rsidR="00E7724A" w:rsidRPr="00E7724A" w:rsidRDefault="00E7724A" w:rsidP="00E7724A">
      <w:pPr>
        <w:spacing w:before="100" w:beforeAutospacing="1" w:after="100" w:afterAutospacing="1"/>
      </w:pPr>
      <w:r w:rsidRPr="00E7724A">
        <w:rPr>
          <w:b/>
          <w:bCs/>
        </w:rPr>
        <w:t>Вывод:</w:t>
      </w:r>
    </w:p>
    <w:p w:rsidR="00E7724A" w:rsidRPr="00E7724A" w:rsidRDefault="00E7724A" w:rsidP="00E7724A">
      <w:pPr>
        <w:spacing w:before="100" w:beforeAutospacing="1" w:after="100" w:afterAutospacing="1"/>
      </w:pPr>
      <w:r w:rsidRPr="00E7724A">
        <w:t>– Что обозначает глагол?</w:t>
      </w:r>
      <w:r w:rsidRPr="00E7724A">
        <w:br/>
        <w:t>– На какие вопросы отвечает глагол?</w:t>
      </w:r>
    </w:p>
    <w:p w:rsidR="00E7724A" w:rsidRPr="00E7724A" w:rsidRDefault="00E7724A" w:rsidP="00E7724A">
      <w:pPr>
        <w:spacing w:before="100" w:beforeAutospacing="1" w:after="100" w:afterAutospacing="1"/>
      </w:pPr>
      <w:r w:rsidRPr="00E7724A">
        <w:t>3) Зарядка для глаз «АБВГ»</w:t>
      </w:r>
    </w:p>
    <w:p w:rsidR="00E7724A" w:rsidRPr="00E7724A" w:rsidRDefault="00E7724A" w:rsidP="00E7724A">
      <w:pPr>
        <w:spacing w:before="100" w:beforeAutospacing="1" w:after="100" w:afterAutospacing="1"/>
      </w:pPr>
      <w:r w:rsidRPr="00E7724A">
        <w:t xml:space="preserve">Над доской и на потолке в разных сторонах находятся буквы АБВГ на цветных кругах. Учитель называет по очереди буквы, а ученики водят глазами от буквы к букве. </w:t>
      </w:r>
      <w:r w:rsidRPr="00E7724A">
        <w:br/>
        <w:t>– Назовите мне глаголы, которые начинаются на букву, которая на зелёном круге (эта буква может быть любой, например</w:t>
      </w:r>
      <w:proofErr w:type="gramStart"/>
      <w:r w:rsidRPr="00E7724A">
        <w:t xml:space="preserve"> Б</w:t>
      </w:r>
      <w:proofErr w:type="gramEnd"/>
      <w:r w:rsidRPr="00E7724A">
        <w:t xml:space="preserve"> и ученики называют глаголы на Б).</w:t>
      </w:r>
    </w:p>
    <w:p w:rsidR="00E7724A" w:rsidRPr="00E7724A" w:rsidRDefault="00E7724A" w:rsidP="00E7724A">
      <w:pPr>
        <w:spacing w:before="100" w:beforeAutospacing="1" w:after="100" w:afterAutospacing="1"/>
      </w:pPr>
      <w:r w:rsidRPr="00E7724A">
        <w:t>4)</w:t>
      </w:r>
      <w:r w:rsidRPr="00E7724A">
        <w:rPr>
          <w:b/>
          <w:bCs/>
        </w:rPr>
        <w:t xml:space="preserve"> Физ</w:t>
      </w:r>
      <w:r w:rsidR="00EE5A4A">
        <w:rPr>
          <w:b/>
          <w:bCs/>
        </w:rPr>
        <w:t>культ</w:t>
      </w:r>
      <w:r w:rsidRPr="00E7724A">
        <w:rPr>
          <w:b/>
          <w:bCs/>
        </w:rPr>
        <w:t>минутка. Игра с мячом «Подбери слово»</w:t>
      </w:r>
    </w:p>
    <w:p w:rsidR="00E7724A" w:rsidRPr="00E7724A" w:rsidRDefault="00E7724A" w:rsidP="00E7724A">
      <w:pPr>
        <w:spacing w:before="100" w:beforeAutospacing="1" w:after="100" w:afterAutospacing="1"/>
      </w:pPr>
      <w:r w:rsidRPr="00E7724A">
        <w:t>– Я называю вам слово, а вы должны подобрать противоположное по значению. Затем задание усложняется, и ученики называют близкие по значению слова.</w:t>
      </w:r>
    </w:p>
    <w:p w:rsidR="00E7724A" w:rsidRPr="00E7724A" w:rsidRDefault="00E7724A" w:rsidP="00E7724A">
      <w:pPr>
        <w:spacing w:before="100" w:beforeAutospacing="1" w:after="100" w:afterAutospacing="1"/>
      </w:pPr>
      <w:r w:rsidRPr="00E7724A">
        <w:t>5) Работа с учебником (стр. 184)</w:t>
      </w:r>
    </w:p>
    <w:p w:rsidR="00E7724A" w:rsidRPr="00E7724A" w:rsidRDefault="00E7724A" w:rsidP="00E7724A">
      <w:pPr>
        <w:spacing w:before="100" w:beforeAutospacing="1" w:after="100" w:afterAutospacing="1"/>
      </w:pPr>
      <w:r w:rsidRPr="00E7724A">
        <w:t>Чтение правила.</w:t>
      </w:r>
    </w:p>
    <w:p w:rsidR="00E7724A" w:rsidRPr="00E7724A" w:rsidRDefault="00E7724A" w:rsidP="00E7724A">
      <w:pPr>
        <w:spacing w:before="100" w:beforeAutospacing="1" w:after="100" w:afterAutospacing="1"/>
      </w:pPr>
      <w:r w:rsidRPr="00E7724A">
        <w:t>6) Упражнение 163 (выписать слова в три столбика):</w:t>
      </w:r>
    </w:p>
    <w:p w:rsidR="00E7724A" w:rsidRPr="00E7724A" w:rsidRDefault="00E7724A" w:rsidP="00E7724A">
      <w:pPr>
        <w:spacing w:beforeAutospacing="1" w:afterAutospacing="1"/>
      </w:pPr>
      <w:r w:rsidRPr="00E7724A">
        <w:rPr>
          <w:i/>
          <w:iCs/>
        </w:rPr>
        <w:t>существительное          прилагательное         </w:t>
      </w:r>
      <w:proofErr w:type="gramStart"/>
      <w:r w:rsidRPr="00E7724A">
        <w:rPr>
          <w:i/>
          <w:iCs/>
        </w:rPr>
        <w:t>глагол</w:t>
      </w:r>
      <w:proofErr w:type="gramEnd"/>
      <w:r w:rsidRPr="00E7724A">
        <w:br/>
        <w:t>кто?                                  </w:t>
      </w:r>
      <w:proofErr w:type="gramStart"/>
      <w:r w:rsidRPr="00E7724A">
        <w:t>какой</w:t>
      </w:r>
      <w:proofErr w:type="gramEnd"/>
      <w:r w:rsidRPr="00E7724A">
        <w:t>?                         что делает?</w:t>
      </w:r>
      <w:r w:rsidRPr="00E7724A">
        <w:br/>
        <w:t>что?                                  какая?                         что делают?</w:t>
      </w:r>
      <w:r w:rsidRPr="00E7724A">
        <w:br/>
      </w:r>
      <w:r w:rsidRPr="00E7724A">
        <w:rPr>
          <w:i/>
          <w:iCs/>
        </w:rPr>
        <w:t>синичка                            синий                          синеет</w:t>
      </w:r>
      <w:r w:rsidRPr="00E7724A">
        <w:br/>
      </w:r>
      <w:r w:rsidRPr="00E7724A">
        <w:rPr>
          <w:i/>
          <w:iCs/>
        </w:rPr>
        <w:t>зелень…                            зелёная…                   зеленеют…</w:t>
      </w:r>
    </w:p>
    <w:p w:rsidR="00E7724A" w:rsidRPr="00E7724A" w:rsidRDefault="00E7724A" w:rsidP="00E7724A">
      <w:pPr>
        <w:spacing w:before="100" w:beforeAutospacing="1" w:after="100" w:afterAutospacing="1"/>
      </w:pPr>
      <w:r w:rsidRPr="00E7724A">
        <w:t>Читаем только глаголы</w:t>
      </w:r>
    </w:p>
    <w:p w:rsidR="00E7724A" w:rsidRPr="00E7724A" w:rsidRDefault="00E7724A" w:rsidP="00E7724A">
      <w:pPr>
        <w:spacing w:before="100" w:beforeAutospacing="1" w:after="100" w:afterAutospacing="1"/>
      </w:pPr>
      <w:r w:rsidRPr="00E7724A">
        <w:rPr>
          <w:b/>
          <w:bCs/>
        </w:rPr>
        <w:t>Вывод:</w:t>
      </w:r>
      <w:r w:rsidRPr="00E7724A">
        <w:t xml:space="preserve"> Глагол приводит всё в движение, даже если человек лежит, то он всё равно что-то делает.</w:t>
      </w:r>
    </w:p>
    <w:p w:rsidR="00E7724A" w:rsidRPr="00E7724A" w:rsidRDefault="00E7724A" w:rsidP="00E7724A">
      <w:pPr>
        <w:spacing w:before="100" w:beforeAutospacing="1" w:after="100" w:afterAutospacing="1"/>
      </w:pPr>
      <w:r w:rsidRPr="00E7724A">
        <w:rPr>
          <w:b/>
          <w:bCs/>
          <w:i/>
          <w:iCs/>
        </w:rPr>
        <w:t>Глагол – самая огнедышащая, самая живая часть речи.</w:t>
      </w:r>
    </w:p>
    <w:p w:rsidR="00E7724A" w:rsidRPr="00E7724A" w:rsidRDefault="00E7724A" w:rsidP="00E7724A">
      <w:pPr>
        <w:spacing w:before="100" w:beforeAutospacing="1" w:after="100" w:afterAutospacing="1"/>
      </w:pPr>
      <w:r w:rsidRPr="00E7724A">
        <w:rPr>
          <w:b/>
          <w:bCs/>
        </w:rPr>
        <w:t>VI. Закрепление</w:t>
      </w:r>
    </w:p>
    <w:p w:rsidR="00E7724A" w:rsidRPr="00E7724A" w:rsidRDefault="00E7724A" w:rsidP="00E7724A">
      <w:pPr>
        <w:spacing w:before="100" w:beforeAutospacing="1" w:after="100" w:afterAutospacing="1"/>
      </w:pPr>
      <w:r w:rsidRPr="00E7724A">
        <w:t xml:space="preserve">1) </w:t>
      </w:r>
      <w:r w:rsidRPr="00E7724A">
        <w:rPr>
          <w:b/>
          <w:bCs/>
          <w:i/>
          <w:iCs/>
        </w:rPr>
        <w:t>Игра</w:t>
      </w:r>
      <w:r w:rsidRPr="00E7724A">
        <w:rPr>
          <w:i/>
          <w:iCs/>
        </w:rPr>
        <w:t xml:space="preserve"> </w:t>
      </w:r>
      <w:r w:rsidRPr="00E7724A">
        <w:rPr>
          <w:b/>
          <w:bCs/>
          <w:i/>
          <w:iCs/>
        </w:rPr>
        <w:t>«Образуй глагол»</w:t>
      </w:r>
    </w:p>
    <w:p w:rsidR="00E7724A" w:rsidRPr="00E7724A" w:rsidRDefault="00E7724A" w:rsidP="00E7724A">
      <w:pPr>
        <w:spacing w:before="100" w:beforeAutospacing="1" w:after="100" w:afterAutospacing="1"/>
      </w:pPr>
      <w:r w:rsidRPr="00E7724A">
        <w:rPr>
          <w:i/>
          <w:iCs/>
        </w:rPr>
        <w:t>Учитель вывешивает существительные, и ученики образуют от них глаголы.</w:t>
      </w:r>
    </w:p>
    <w:p w:rsidR="00E7724A" w:rsidRPr="00E7724A" w:rsidRDefault="00E7724A" w:rsidP="00E7724A">
      <w:pPr>
        <w:spacing w:beforeAutospacing="1" w:afterAutospacing="1"/>
      </w:pPr>
      <w:proofErr w:type="gramStart"/>
      <w:r w:rsidRPr="00E7724A">
        <w:t xml:space="preserve">Лётчик – </w:t>
      </w:r>
      <w:r w:rsidRPr="00E7724A">
        <w:rPr>
          <w:i/>
          <w:iCs/>
        </w:rPr>
        <w:t xml:space="preserve">летает </w:t>
      </w:r>
      <w:r w:rsidRPr="00E7724A">
        <w:t xml:space="preserve">                              Будильник – </w:t>
      </w:r>
      <w:r w:rsidRPr="00E7724A">
        <w:rPr>
          <w:i/>
          <w:iCs/>
        </w:rPr>
        <w:t>будить</w:t>
      </w:r>
      <w:r w:rsidRPr="00E7724A">
        <w:br/>
        <w:t xml:space="preserve">отдых – </w:t>
      </w:r>
      <w:r w:rsidRPr="00E7724A">
        <w:rPr>
          <w:i/>
          <w:iCs/>
        </w:rPr>
        <w:t xml:space="preserve">отдыхает </w:t>
      </w:r>
      <w:r w:rsidRPr="00E7724A">
        <w:t xml:space="preserve">                           деление – </w:t>
      </w:r>
      <w:r w:rsidRPr="00E7724A">
        <w:rPr>
          <w:i/>
          <w:iCs/>
        </w:rPr>
        <w:t>делить</w:t>
      </w:r>
      <w:r w:rsidRPr="00E7724A">
        <w:br/>
        <w:t xml:space="preserve">грызун – </w:t>
      </w:r>
      <w:r w:rsidRPr="00E7724A">
        <w:rPr>
          <w:i/>
          <w:iCs/>
        </w:rPr>
        <w:t>грызёт</w:t>
      </w:r>
      <w:r w:rsidRPr="00E7724A">
        <w:t xml:space="preserve">                                дружба – </w:t>
      </w:r>
      <w:r w:rsidRPr="00E7724A">
        <w:rPr>
          <w:i/>
          <w:iCs/>
        </w:rPr>
        <w:t>дружить</w:t>
      </w:r>
      <w:r w:rsidRPr="00E7724A">
        <w:br/>
        <w:t xml:space="preserve">подкова – </w:t>
      </w:r>
      <w:r w:rsidRPr="00E7724A">
        <w:rPr>
          <w:i/>
          <w:iCs/>
        </w:rPr>
        <w:t xml:space="preserve">подковывает </w:t>
      </w:r>
      <w:r w:rsidRPr="00E7724A">
        <w:t xml:space="preserve">                   постель – </w:t>
      </w:r>
      <w:r w:rsidRPr="00E7724A">
        <w:rPr>
          <w:i/>
          <w:iCs/>
        </w:rPr>
        <w:t>постелить</w:t>
      </w:r>
      <w:r w:rsidRPr="00E7724A">
        <w:br/>
      </w:r>
      <w:r w:rsidRPr="00E7724A">
        <w:lastRenderedPageBreak/>
        <w:t xml:space="preserve">свет – </w:t>
      </w:r>
      <w:r w:rsidRPr="00E7724A">
        <w:rPr>
          <w:i/>
          <w:iCs/>
        </w:rPr>
        <w:t>светит</w:t>
      </w:r>
      <w:r w:rsidRPr="00E7724A">
        <w:t xml:space="preserve">                                    шалунья – </w:t>
      </w:r>
      <w:r w:rsidRPr="00E7724A">
        <w:rPr>
          <w:i/>
          <w:iCs/>
        </w:rPr>
        <w:t>шалить</w:t>
      </w:r>
      <w:r w:rsidRPr="00E7724A">
        <w:br/>
        <w:t xml:space="preserve">шумный – </w:t>
      </w:r>
      <w:r w:rsidRPr="00E7724A">
        <w:rPr>
          <w:i/>
          <w:iCs/>
        </w:rPr>
        <w:t xml:space="preserve">шумит </w:t>
      </w:r>
      <w:r w:rsidRPr="00E7724A">
        <w:t xml:space="preserve">                             укус – </w:t>
      </w:r>
      <w:r w:rsidRPr="00E7724A">
        <w:rPr>
          <w:i/>
          <w:iCs/>
        </w:rPr>
        <w:t>укусить</w:t>
      </w:r>
      <w:r w:rsidRPr="00E7724A">
        <w:br/>
        <w:t xml:space="preserve">чисто – </w:t>
      </w:r>
      <w:r w:rsidRPr="00E7724A">
        <w:rPr>
          <w:i/>
          <w:iCs/>
        </w:rPr>
        <w:t>чистит</w:t>
      </w:r>
      <w:r w:rsidRPr="00E7724A">
        <w:t>                                  посылка –</w:t>
      </w:r>
      <w:r w:rsidRPr="00E7724A">
        <w:rPr>
          <w:i/>
          <w:iCs/>
        </w:rPr>
        <w:t xml:space="preserve"> посылать</w:t>
      </w:r>
      <w:proofErr w:type="gramEnd"/>
    </w:p>
    <w:p w:rsidR="00E7724A" w:rsidRPr="00E7724A" w:rsidRDefault="00E7724A" w:rsidP="00E7724A">
      <w:pPr>
        <w:spacing w:before="100" w:beforeAutospacing="1" w:after="100" w:afterAutospacing="1"/>
      </w:pPr>
      <w:r w:rsidRPr="00E7724A">
        <w:t xml:space="preserve">2) </w:t>
      </w:r>
      <w:r w:rsidRPr="00E7724A">
        <w:rPr>
          <w:b/>
          <w:bCs/>
          <w:i/>
          <w:iCs/>
        </w:rPr>
        <w:t xml:space="preserve">Игра «Я </w:t>
      </w:r>
      <w:proofErr w:type="gramStart"/>
      <w:r w:rsidRPr="00E7724A">
        <w:rPr>
          <w:b/>
          <w:bCs/>
          <w:i/>
          <w:iCs/>
        </w:rPr>
        <w:t>грамотей</w:t>
      </w:r>
      <w:proofErr w:type="gramEnd"/>
      <w:r w:rsidRPr="00E7724A">
        <w:rPr>
          <w:b/>
          <w:bCs/>
          <w:i/>
          <w:iCs/>
        </w:rPr>
        <w:t>»</w:t>
      </w:r>
    </w:p>
    <w:p w:rsidR="00E7724A" w:rsidRPr="00E7724A" w:rsidRDefault="00E7724A" w:rsidP="00E7724A">
      <w:pPr>
        <w:spacing w:before="100" w:beforeAutospacing="1" w:after="100" w:afterAutospacing="1"/>
      </w:pPr>
      <w:r w:rsidRPr="00E7724A">
        <w:t>– Чтобы стать грамотным человеком, нужно много трудиться. Назовите глаголы, которые описывают ваш труд в школе.</w:t>
      </w:r>
    </w:p>
    <w:p w:rsidR="00E7724A" w:rsidRPr="00E7724A" w:rsidRDefault="00E7724A" w:rsidP="00E7724A">
      <w:pPr>
        <w:spacing w:before="100" w:beforeAutospacing="1" w:after="100" w:afterAutospacing="1"/>
      </w:pPr>
      <w:r w:rsidRPr="00E7724A">
        <w:rPr>
          <w:b/>
          <w:bCs/>
        </w:rPr>
        <w:t>Пример учителя:</w:t>
      </w:r>
      <w:r w:rsidRPr="00E7724A">
        <w:t xml:space="preserve"> объясняю.</w:t>
      </w:r>
    </w:p>
    <w:p w:rsidR="00E7724A" w:rsidRPr="00E7724A" w:rsidRDefault="00E7724A" w:rsidP="00E7724A">
      <w:pPr>
        <w:spacing w:before="100" w:beforeAutospacing="1" w:after="100" w:afterAutospacing="1"/>
      </w:pPr>
      <w:proofErr w:type="gramStart"/>
      <w:r w:rsidRPr="00E7724A">
        <w:rPr>
          <w:b/>
          <w:bCs/>
        </w:rPr>
        <w:t>Ответы детей:</w:t>
      </w:r>
      <w:r w:rsidRPr="00E7724A">
        <w:t xml:space="preserve"> слушаю, думаю, запоминаю, учу, пишу, пересказываю, говорю, рассказываю, решаю, читаю, сочиняю…</w:t>
      </w:r>
      <w:proofErr w:type="gramEnd"/>
    </w:p>
    <w:p w:rsidR="00E7724A" w:rsidRPr="00E7724A" w:rsidRDefault="00E7724A" w:rsidP="00E7724A">
      <w:pPr>
        <w:spacing w:before="100" w:beforeAutospacing="1" w:after="100" w:afterAutospacing="1"/>
      </w:pPr>
      <w:r w:rsidRPr="00E7724A">
        <w:rPr>
          <w:b/>
          <w:bCs/>
        </w:rPr>
        <w:t>VII. Итог</w:t>
      </w:r>
    </w:p>
    <w:p w:rsidR="00E7724A" w:rsidRPr="00E7724A" w:rsidRDefault="00E7724A" w:rsidP="00E7724A">
      <w:pPr>
        <w:spacing w:beforeAutospacing="1" w:afterAutospacing="1"/>
      </w:pPr>
      <w:r w:rsidRPr="00E7724A">
        <w:t>В путь!</w:t>
      </w:r>
      <w:r w:rsidR="00EE5A4A">
        <w:t xml:space="preserve"> Домой!</w:t>
      </w:r>
      <w:r w:rsidR="00EE5A4A">
        <w:br/>
        <w:t xml:space="preserve">Садитесь </w:t>
      </w:r>
      <w:proofErr w:type="gramStart"/>
      <w:r w:rsidR="00EE5A4A">
        <w:t>поудобнее</w:t>
      </w:r>
      <w:proofErr w:type="gramEnd"/>
      <w:r w:rsidRPr="00E7724A">
        <w:t>,</w:t>
      </w:r>
      <w:r w:rsidRPr="00E7724A">
        <w:br/>
        <w:t>Ведь к концу подходит наш урок.</w:t>
      </w:r>
      <w:r w:rsidRPr="00E7724A">
        <w:br/>
        <w:t>Чтоб закончить наше путешествие –</w:t>
      </w:r>
      <w:r w:rsidRPr="00E7724A">
        <w:br/>
        <w:t>Надо подвести итог.</w:t>
      </w:r>
    </w:p>
    <w:p w:rsidR="00E7724A" w:rsidRPr="00E7724A" w:rsidRDefault="00E7724A" w:rsidP="00E7724A">
      <w:pPr>
        <w:spacing w:before="100" w:beforeAutospacing="1" w:after="100" w:afterAutospacing="1"/>
      </w:pPr>
      <w:r w:rsidRPr="00E7724A">
        <w:t>– У кого мы сегодня побывали в гостях?</w:t>
      </w:r>
      <w:r w:rsidRPr="00E7724A">
        <w:br/>
        <w:t>– Что мы узнали сегодня на уроке?</w:t>
      </w:r>
    </w:p>
    <w:p w:rsidR="00E7724A" w:rsidRPr="00E7724A" w:rsidRDefault="00E7724A" w:rsidP="00E7724A">
      <w:pPr>
        <w:spacing w:before="100" w:beforeAutospacing="1" w:after="100" w:afterAutospacing="1"/>
      </w:pPr>
      <w:r w:rsidRPr="00E7724A">
        <w:rPr>
          <w:i/>
          <w:iCs/>
        </w:rPr>
        <w:t>Оценки за урок.</w:t>
      </w:r>
    </w:p>
    <w:p w:rsidR="00E7724A" w:rsidRDefault="00E7724A" w:rsidP="00E7724A">
      <w:pPr>
        <w:jc w:val="center"/>
        <w:rPr>
          <w:b/>
        </w:rPr>
      </w:pPr>
    </w:p>
    <w:p w:rsidR="00E7724A" w:rsidRPr="00747A6C" w:rsidRDefault="00E7724A" w:rsidP="00E7724A">
      <w:pPr>
        <w:jc w:val="center"/>
        <w:rPr>
          <w:b/>
          <w:i/>
        </w:rPr>
      </w:pPr>
      <w:r w:rsidRPr="00747A6C">
        <w:rPr>
          <w:b/>
          <w:i/>
        </w:rPr>
        <w:t>Грамматическая  сказка</w:t>
      </w:r>
    </w:p>
    <w:p w:rsidR="00E7724A" w:rsidRPr="00717F8A" w:rsidRDefault="00E7724A" w:rsidP="00E7724A">
      <w:pPr>
        <w:jc w:val="center"/>
        <w:rPr>
          <w:b/>
        </w:rPr>
      </w:pPr>
    </w:p>
    <w:p w:rsidR="00E7724A" w:rsidRPr="00717F8A" w:rsidRDefault="00E7724A" w:rsidP="00E7724A">
      <w:pPr>
        <w:jc w:val="center"/>
        <w:rPr>
          <w:b/>
        </w:rPr>
      </w:pPr>
      <w:r w:rsidRPr="00717F8A">
        <w:rPr>
          <w:b/>
        </w:rPr>
        <w:t>Глагол и его друзья.</w:t>
      </w:r>
    </w:p>
    <w:p w:rsidR="00E7724A" w:rsidRPr="00717F8A" w:rsidRDefault="00E7724A" w:rsidP="00E7724A"/>
    <w:p w:rsidR="00E7724A" w:rsidRPr="00717F8A" w:rsidRDefault="00E7724A" w:rsidP="00E7724A">
      <w:pPr>
        <w:ind w:firstLine="360"/>
      </w:pPr>
      <w:r w:rsidRPr="00717F8A">
        <w:t>Жил-был Глагол.</w:t>
      </w:r>
    </w:p>
    <w:p w:rsidR="00E7724A" w:rsidRPr="00717F8A" w:rsidRDefault="00E7724A" w:rsidP="00E7724A">
      <w:pPr>
        <w:ind w:firstLine="360"/>
      </w:pPr>
      <w:r w:rsidRPr="00717F8A">
        <w:t>И вот однажды он решил, что каждый должен обязательно</w:t>
      </w:r>
      <w:r>
        <w:t xml:space="preserve"> </w:t>
      </w:r>
      <w:r w:rsidRPr="00717F8A">
        <w:t>приносить какую-нибудь пользу людям. И пошёл он по белу свету</w:t>
      </w:r>
      <w:r>
        <w:t xml:space="preserve"> </w:t>
      </w:r>
      <w:r w:rsidRPr="00717F8A">
        <w:t>счастье искать. Шёл, шёл, видит – сидит Существительное на камушке</w:t>
      </w:r>
      <w:r>
        <w:t xml:space="preserve"> </w:t>
      </w:r>
      <w:r w:rsidRPr="00717F8A">
        <w:t>и плачет.</w:t>
      </w:r>
    </w:p>
    <w:p w:rsidR="00E7724A" w:rsidRPr="00717F8A" w:rsidRDefault="00E7724A" w:rsidP="00E7724A">
      <w:r>
        <w:t xml:space="preserve">   </w:t>
      </w:r>
      <w:r w:rsidRPr="00717F8A">
        <w:t>-Что ты так пригорюнилось?</w:t>
      </w:r>
    </w:p>
    <w:p w:rsidR="00E7724A" w:rsidRPr="00717F8A" w:rsidRDefault="00E7724A" w:rsidP="00E7724A">
      <w:r>
        <w:t xml:space="preserve">   </w:t>
      </w:r>
      <w:r w:rsidRPr="00717F8A">
        <w:t>-Да вот, живу-живу, а для чего – не знаю. Никакой пользы не</w:t>
      </w:r>
      <w:r>
        <w:t xml:space="preserve"> </w:t>
      </w:r>
      <w:r w:rsidRPr="00717F8A">
        <w:t>приношу.</w:t>
      </w:r>
    </w:p>
    <w:p w:rsidR="00E7724A" w:rsidRPr="00717F8A" w:rsidRDefault="00E7724A" w:rsidP="00E7724A">
      <w:r>
        <w:t xml:space="preserve">   </w:t>
      </w:r>
      <w:r w:rsidRPr="00717F8A">
        <w:t>- Пойдём вместе счастье искать. Добрые люди говорят, что счастье</w:t>
      </w:r>
      <w:r>
        <w:t xml:space="preserve"> </w:t>
      </w:r>
      <w:r w:rsidRPr="00717F8A">
        <w:t>и богатство лишь в труде.</w:t>
      </w:r>
    </w:p>
    <w:p w:rsidR="00E7724A" w:rsidRPr="00717F8A" w:rsidRDefault="00E7724A" w:rsidP="00E7724A">
      <w:r>
        <w:t xml:space="preserve">      </w:t>
      </w:r>
      <w:r w:rsidRPr="00717F8A">
        <w:t>Шли, шли и встретили имя Прилагательное: грустное, тихое,</w:t>
      </w:r>
      <w:r>
        <w:t xml:space="preserve"> </w:t>
      </w:r>
      <w:r w:rsidRPr="00717F8A">
        <w:t>молчаливое.</w:t>
      </w:r>
    </w:p>
    <w:p w:rsidR="00E7724A" w:rsidRPr="00717F8A" w:rsidRDefault="00E7724A" w:rsidP="00E7724A">
      <w:r>
        <w:t xml:space="preserve">   </w:t>
      </w:r>
      <w:r w:rsidRPr="00717F8A">
        <w:t>- Что ты кручинишься, Прилагательное, и почему одиноко сидишь</w:t>
      </w:r>
      <w:r>
        <w:t xml:space="preserve"> </w:t>
      </w:r>
      <w:r w:rsidRPr="00717F8A">
        <w:t>здесь?</w:t>
      </w:r>
    </w:p>
    <w:p w:rsidR="00E7724A" w:rsidRPr="00717F8A" w:rsidRDefault="00E7724A" w:rsidP="00E7724A">
      <w:r>
        <w:t xml:space="preserve">   </w:t>
      </w:r>
      <w:r w:rsidRPr="00717F8A">
        <w:t xml:space="preserve">- </w:t>
      </w:r>
      <w:r>
        <w:t xml:space="preserve"> </w:t>
      </w:r>
      <w:r w:rsidRPr="00717F8A">
        <w:t>Не к чему свои силы приложить, никого не могу порадовать.</w:t>
      </w:r>
      <w:r>
        <w:t xml:space="preserve"> </w:t>
      </w:r>
      <w:r w:rsidRPr="00717F8A">
        <w:t>Одиноко мне. Так хочется поработать. Да не знаю где.</w:t>
      </w:r>
    </w:p>
    <w:p w:rsidR="00E7724A" w:rsidRPr="00717F8A" w:rsidRDefault="00E7724A" w:rsidP="00E7724A">
      <w:pPr>
        <w:ind w:firstLine="180"/>
      </w:pPr>
      <w:r w:rsidRPr="00717F8A">
        <w:t>- Пойдём с нами счастье искать.</w:t>
      </w:r>
    </w:p>
    <w:p w:rsidR="00E7724A" w:rsidRPr="00717F8A" w:rsidRDefault="00E7724A" w:rsidP="00E7724A">
      <w:pPr>
        <w:ind w:firstLine="180"/>
      </w:pPr>
      <w:r>
        <w:t xml:space="preserve">  </w:t>
      </w:r>
      <w:r w:rsidRPr="00717F8A">
        <w:t>Долго ли, коротко ли шли они, вдруг оказались в огромном</w:t>
      </w:r>
      <w:r>
        <w:t xml:space="preserve"> </w:t>
      </w:r>
      <w:r w:rsidRPr="00717F8A">
        <w:t>сказочном городе Грамматике, там все что-то делали, трудились –</w:t>
      </w:r>
      <w:r>
        <w:t xml:space="preserve"> </w:t>
      </w:r>
      <w:r w:rsidRPr="00717F8A">
        <w:t>скучать было некогда.</w:t>
      </w:r>
    </w:p>
    <w:p w:rsidR="00E7724A" w:rsidRPr="00717F8A" w:rsidRDefault="00E7724A" w:rsidP="00E7724A">
      <w:pPr>
        <w:ind w:firstLine="180"/>
      </w:pPr>
      <w:r>
        <w:t xml:space="preserve"> </w:t>
      </w:r>
      <w:r w:rsidRPr="00717F8A">
        <w:t>Их встретили очень дружелюбно и пригласили работать в</w:t>
      </w:r>
      <w:r>
        <w:t xml:space="preserve"> </w:t>
      </w:r>
      <w:r w:rsidRPr="00717F8A">
        <w:t>Предложении.</w:t>
      </w:r>
    </w:p>
    <w:p w:rsidR="00E7724A" w:rsidRPr="00122BDA" w:rsidRDefault="00E7724A" w:rsidP="00E7724A">
      <w:pPr>
        <w:ind w:firstLine="180"/>
      </w:pPr>
      <w:r>
        <w:t xml:space="preserve"> </w:t>
      </w:r>
      <w:r w:rsidRPr="00717F8A">
        <w:t>Друзья наши с радостью согласились. С тех пор глагол работает</w:t>
      </w:r>
      <w:r>
        <w:t xml:space="preserve"> </w:t>
      </w:r>
      <w:r w:rsidRPr="00717F8A">
        <w:t>сказуемым. Он отвечает на вопросы:</w:t>
      </w:r>
      <w:r>
        <w:t xml:space="preserve">  </w:t>
      </w:r>
      <w:r w:rsidRPr="00717F8A">
        <w:rPr>
          <w:b/>
          <w:i/>
        </w:rPr>
        <w:t>Что делает?   Что сделает?   Что делать?</w:t>
      </w:r>
    </w:p>
    <w:p w:rsidR="00E7724A" w:rsidRPr="00717F8A" w:rsidRDefault="00E7724A" w:rsidP="00E7724A">
      <w:pPr>
        <w:ind w:firstLine="792"/>
      </w:pPr>
    </w:p>
    <w:p w:rsidR="00E7724A" w:rsidRDefault="00E7724A" w:rsidP="00E7724A"/>
    <w:p w:rsidR="00E7724A" w:rsidRDefault="00E7724A" w:rsidP="00E7724A">
      <w:pPr>
        <w:jc w:val="right"/>
      </w:pPr>
    </w:p>
    <w:p w:rsidR="00E7724A" w:rsidRPr="00EE5A4A" w:rsidRDefault="00E7724A" w:rsidP="00E7724A">
      <w:pPr>
        <w:jc w:val="center"/>
        <w:rPr>
          <w:b/>
        </w:rPr>
      </w:pPr>
      <w:r w:rsidRPr="00EE5A4A">
        <w:rPr>
          <w:b/>
        </w:rPr>
        <w:t>Глагол - самая огнедышащая, самая живая часть речи. (А.Югов)</w:t>
      </w:r>
    </w:p>
    <w:p w:rsidR="00E7724A" w:rsidRPr="00EE5A4A" w:rsidRDefault="00E7724A" w:rsidP="00E7724A">
      <w:pPr>
        <w:jc w:val="center"/>
        <w:rPr>
          <w:b/>
        </w:rPr>
      </w:pPr>
    </w:p>
    <w:p w:rsidR="00E7724A" w:rsidRDefault="00E7724A" w:rsidP="00E7724A">
      <w:pPr>
        <w:jc w:val="center"/>
      </w:pPr>
    </w:p>
    <w:p w:rsidR="00E7724A" w:rsidRPr="00747A6C" w:rsidRDefault="00E7724A" w:rsidP="00E7724A">
      <w:pPr>
        <w:jc w:val="center"/>
      </w:pPr>
      <w:r w:rsidRPr="00747A6C">
        <w:t>Лётчик - летает</w:t>
      </w:r>
    </w:p>
    <w:p w:rsidR="00E7724A" w:rsidRPr="00747A6C" w:rsidRDefault="00E7724A" w:rsidP="00E7724A">
      <w:pPr>
        <w:jc w:val="center"/>
      </w:pPr>
      <w:r w:rsidRPr="00747A6C">
        <w:t>отдых -  …</w:t>
      </w:r>
    </w:p>
    <w:p w:rsidR="00E7724A" w:rsidRPr="00747A6C" w:rsidRDefault="00E7724A" w:rsidP="00E7724A">
      <w:pPr>
        <w:jc w:val="center"/>
      </w:pPr>
      <w:r w:rsidRPr="00747A6C">
        <w:t>грызун - …</w:t>
      </w:r>
    </w:p>
    <w:p w:rsidR="00E7724A" w:rsidRPr="00747A6C" w:rsidRDefault="00E7724A" w:rsidP="00E7724A">
      <w:pPr>
        <w:jc w:val="center"/>
      </w:pPr>
      <w:r w:rsidRPr="00747A6C">
        <w:t>подкова - …</w:t>
      </w:r>
    </w:p>
    <w:p w:rsidR="00E7724A" w:rsidRPr="00747A6C" w:rsidRDefault="00E7724A" w:rsidP="00E7724A">
      <w:pPr>
        <w:jc w:val="center"/>
      </w:pPr>
      <w:r w:rsidRPr="00747A6C">
        <w:t>свет - …</w:t>
      </w:r>
    </w:p>
    <w:p w:rsidR="00E7724A" w:rsidRPr="00747A6C" w:rsidRDefault="00E7724A" w:rsidP="00E7724A">
      <w:pPr>
        <w:jc w:val="center"/>
      </w:pPr>
      <w:r w:rsidRPr="00747A6C">
        <w:t>шумный - …</w:t>
      </w:r>
    </w:p>
    <w:p w:rsidR="00E7724A" w:rsidRPr="00747A6C" w:rsidRDefault="00E7724A" w:rsidP="00E7724A">
      <w:pPr>
        <w:jc w:val="center"/>
      </w:pPr>
      <w:r w:rsidRPr="00747A6C">
        <w:t>чисто - …</w:t>
      </w:r>
    </w:p>
    <w:p w:rsidR="00E7724A" w:rsidRPr="00747A6C" w:rsidRDefault="00E7724A" w:rsidP="00E7724A">
      <w:pPr>
        <w:jc w:val="center"/>
      </w:pPr>
    </w:p>
    <w:p w:rsidR="00E7724A" w:rsidRPr="00747A6C" w:rsidRDefault="00E7724A" w:rsidP="00E7724A">
      <w:pPr>
        <w:jc w:val="center"/>
      </w:pPr>
    </w:p>
    <w:p w:rsidR="00E7724A" w:rsidRPr="00747A6C" w:rsidRDefault="00E7724A" w:rsidP="00E7724A">
      <w:pPr>
        <w:jc w:val="center"/>
      </w:pPr>
      <w:r w:rsidRPr="00747A6C">
        <w:t>Дружба</w:t>
      </w:r>
      <w:r>
        <w:t xml:space="preserve"> </w:t>
      </w:r>
      <w:r w:rsidRPr="00747A6C">
        <w:t>-</w:t>
      </w:r>
      <w:r>
        <w:t xml:space="preserve"> </w:t>
      </w:r>
      <w:r w:rsidRPr="00747A6C">
        <w:t>дружить</w:t>
      </w:r>
    </w:p>
    <w:p w:rsidR="00E7724A" w:rsidRPr="00747A6C" w:rsidRDefault="00E7724A" w:rsidP="00E7724A">
      <w:pPr>
        <w:jc w:val="center"/>
      </w:pPr>
      <w:r w:rsidRPr="00747A6C">
        <w:t>будильник - …</w:t>
      </w:r>
    </w:p>
    <w:p w:rsidR="00E7724A" w:rsidRPr="00747A6C" w:rsidRDefault="00E7724A" w:rsidP="00E7724A">
      <w:pPr>
        <w:jc w:val="center"/>
      </w:pPr>
      <w:r w:rsidRPr="00747A6C">
        <w:t>деление - …</w:t>
      </w:r>
    </w:p>
    <w:p w:rsidR="00E7724A" w:rsidRPr="00747A6C" w:rsidRDefault="00E7724A" w:rsidP="00E7724A">
      <w:pPr>
        <w:jc w:val="center"/>
      </w:pPr>
      <w:r w:rsidRPr="00747A6C">
        <w:t>шалунья - …</w:t>
      </w:r>
    </w:p>
    <w:p w:rsidR="00E7724A" w:rsidRPr="00747A6C" w:rsidRDefault="00E7724A" w:rsidP="00E7724A">
      <w:pPr>
        <w:jc w:val="center"/>
      </w:pPr>
      <w:r w:rsidRPr="00747A6C">
        <w:t>укус - …</w:t>
      </w:r>
    </w:p>
    <w:p w:rsidR="00E7724A" w:rsidRPr="00747A6C" w:rsidRDefault="00E7724A" w:rsidP="00E7724A">
      <w:pPr>
        <w:jc w:val="center"/>
      </w:pPr>
      <w:r w:rsidRPr="00747A6C">
        <w:t>посылка - …</w:t>
      </w:r>
    </w:p>
    <w:p w:rsidR="00E7724A" w:rsidRDefault="00E7724A" w:rsidP="00E7724A">
      <w:pPr>
        <w:jc w:val="center"/>
        <w:rPr>
          <w:sz w:val="144"/>
          <w:szCs w:val="144"/>
        </w:rPr>
      </w:pPr>
      <w:r w:rsidRPr="00747A6C">
        <w:t>постель -…</w:t>
      </w:r>
    </w:p>
    <w:p w:rsidR="00E7724A" w:rsidRDefault="00E7724A" w:rsidP="00E7724A"/>
    <w:p w:rsidR="00E7724A" w:rsidRDefault="00E7724A" w:rsidP="00E7724A"/>
    <w:p w:rsidR="00E7724A" w:rsidRDefault="00E7724A" w:rsidP="00E7724A"/>
    <w:p w:rsidR="00E7724A" w:rsidRPr="009133C1" w:rsidRDefault="00E7724A" w:rsidP="00E7724A"/>
    <w:p w:rsidR="00C21DB4" w:rsidRDefault="00C21DB4"/>
    <w:sectPr w:rsidR="00C21DB4" w:rsidSect="00621AC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94D76"/>
    <w:multiLevelType w:val="multilevel"/>
    <w:tmpl w:val="75E0A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2E2E0A"/>
    <w:multiLevelType w:val="multilevel"/>
    <w:tmpl w:val="CA34D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724A"/>
    <w:rsid w:val="00370AE5"/>
    <w:rsid w:val="0051384A"/>
    <w:rsid w:val="008A15FA"/>
    <w:rsid w:val="008E5DBB"/>
    <w:rsid w:val="00C21DB4"/>
    <w:rsid w:val="00E7724A"/>
    <w:rsid w:val="00EE5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7724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7724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2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72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7724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E7724A"/>
    <w:rPr>
      <w:color w:val="0000FF"/>
      <w:u w:val="single"/>
    </w:rPr>
  </w:style>
  <w:style w:type="character" w:styleId="a5">
    <w:name w:val="Emphasis"/>
    <w:basedOn w:val="a0"/>
    <w:uiPriority w:val="20"/>
    <w:qFormat/>
    <w:rsid w:val="00E7724A"/>
    <w:rPr>
      <w:i/>
      <w:iCs/>
    </w:rPr>
  </w:style>
  <w:style w:type="character" w:styleId="a6">
    <w:name w:val="Strong"/>
    <w:basedOn w:val="a0"/>
    <w:uiPriority w:val="22"/>
    <w:qFormat/>
    <w:rsid w:val="00E772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8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81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5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7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0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estival.1september.ru/articles/538943/pril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DDEFE-14D8-49DD-99D7-0D26E407C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994</Words>
  <Characters>5671</Characters>
  <Application>Microsoft Office Word</Application>
  <DocSecurity>0</DocSecurity>
  <Lines>47</Lines>
  <Paragraphs>13</Paragraphs>
  <ScaleCrop>false</ScaleCrop>
  <Company/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Морозова_Л_И</cp:lastModifiedBy>
  <cp:revision>4</cp:revision>
  <dcterms:created xsi:type="dcterms:W3CDTF">2012-05-01T18:07:00Z</dcterms:created>
  <dcterms:modified xsi:type="dcterms:W3CDTF">2016-03-16T12:15:00Z</dcterms:modified>
</cp:coreProperties>
</file>