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2D" w:rsidRPr="001E2B2D" w:rsidRDefault="001E2B2D" w:rsidP="001E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АВТОРСКАЯ ИГРА </w:t>
      </w:r>
      <w:r w:rsidRPr="001E2B2D">
        <w:rPr>
          <w:rFonts w:ascii="Times New Roman" w:hAnsi="Times New Roman" w:cs="Times New Roman"/>
          <w:b/>
          <w:sz w:val="28"/>
          <w:szCs w:val="28"/>
        </w:rPr>
        <w:t xml:space="preserve"> «Составь стерео картинку»</w:t>
      </w:r>
    </w:p>
    <w:p w:rsidR="001E2B2D" w:rsidRPr="001E2B2D" w:rsidRDefault="001E2B2D" w:rsidP="001E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2D">
        <w:rPr>
          <w:rFonts w:ascii="Times New Roman" w:hAnsi="Times New Roman" w:cs="Times New Roman"/>
          <w:b/>
          <w:sz w:val="28"/>
          <w:szCs w:val="28"/>
        </w:rPr>
        <w:t>(для детей 5 – 7 лет)</w:t>
      </w:r>
    </w:p>
    <w:p w:rsidR="001E2B2D" w:rsidRPr="001E2B2D" w:rsidRDefault="001E2B2D" w:rsidP="001E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365125</wp:posOffset>
            </wp:positionV>
            <wp:extent cx="2590165" cy="1933575"/>
            <wp:effectExtent l="19050" t="0" r="635" b="0"/>
            <wp:wrapTight wrapText="bothSides">
              <wp:wrapPolygon edited="0">
                <wp:start x="-159" y="0"/>
                <wp:lineTo x="-159" y="21494"/>
                <wp:lineTo x="21605" y="21494"/>
                <wp:lineTo x="21605" y="0"/>
                <wp:lineTo x="-159" y="0"/>
              </wp:wrapPolygon>
            </wp:wrapTight>
            <wp:docPr id="2" name="Рисунок 2" descr="IMG_6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7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B2D" w:rsidRPr="001E2B2D" w:rsidRDefault="001E2B2D" w:rsidP="001E2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2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E2B2D" w:rsidRPr="001E2B2D" w:rsidRDefault="001E2B2D" w:rsidP="001E2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2D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1E2B2D" w:rsidRPr="001E2B2D" w:rsidRDefault="001E2B2D" w:rsidP="001E2B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sz w:val="28"/>
          <w:szCs w:val="28"/>
        </w:rPr>
        <w:t xml:space="preserve"> </w:t>
      </w:r>
      <w:r w:rsidRPr="001E2B2D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фантазию детей.</w:t>
      </w:r>
    </w:p>
    <w:p w:rsidR="001E2B2D" w:rsidRPr="001E2B2D" w:rsidRDefault="001E2B2D" w:rsidP="001E2B2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Закреплять умение детей составлять сюжетную картинку, портрет, натюрморт. </w:t>
      </w:r>
    </w:p>
    <w:p w:rsidR="001E2B2D" w:rsidRPr="001E2B2D" w:rsidRDefault="001E2B2D" w:rsidP="001E2B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Default="001E2B2D" w:rsidP="001E2B2D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b/>
          <w:sz w:val="28"/>
          <w:szCs w:val="28"/>
        </w:rPr>
        <w:t xml:space="preserve">Рекомендации по изготовлению: </w:t>
      </w:r>
      <w:r w:rsidRPr="001E2B2D">
        <w:rPr>
          <w:rFonts w:ascii="Times New Roman" w:hAnsi="Times New Roman" w:cs="Times New Roman"/>
          <w:sz w:val="28"/>
          <w:szCs w:val="28"/>
        </w:rPr>
        <w:t>ДВП основа, орг. стекло, пластик, самоклеящаяся плёнка, наборы изображений растений и животных различных климатических зон,  изображений для составления портрета,                                                               натюрмортов. Двухсторонний скотч.</w:t>
      </w:r>
    </w:p>
    <w:p w:rsidR="001E2B2D" w:rsidRPr="001E2B2D" w:rsidRDefault="001E2B2D" w:rsidP="001E2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2D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Ход игры: </w:t>
      </w:r>
    </w:p>
    <w:p w:rsidR="001E2B2D" w:rsidRPr="001E2B2D" w:rsidRDefault="001E2B2D" w:rsidP="001E2B2D">
      <w:pPr>
        <w:jc w:val="both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sz w:val="28"/>
          <w:szCs w:val="28"/>
        </w:rPr>
        <w:t>Игра проходит в два этапа:</w:t>
      </w: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i/>
          <w:sz w:val="28"/>
          <w:szCs w:val="28"/>
        </w:rPr>
        <w:t xml:space="preserve">1 этап: </w:t>
      </w:r>
      <w:r w:rsidRPr="001E2B2D">
        <w:rPr>
          <w:rFonts w:ascii="Times New Roman" w:hAnsi="Times New Roman" w:cs="Times New Roman"/>
          <w:sz w:val="28"/>
          <w:szCs w:val="28"/>
        </w:rPr>
        <w:t>Воспитатель (ведущий) ставит на стол основу игры с выбранным задником (изображение фона для составления сюжетной картинки, портрета и натюрмортов). Выставляя каждую последующую пластину с изображением, ведёт беседу. За правильные и полные ответы на вопросы дети получают фишки. Выигрывает тот, у кого больше фишек.</w:t>
      </w: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i/>
          <w:sz w:val="28"/>
          <w:szCs w:val="28"/>
        </w:rPr>
        <w:t xml:space="preserve">2 этап: </w:t>
      </w:r>
      <w:r w:rsidRPr="001E2B2D">
        <w:rPr>
          <w:rFonts w:ascii="Times New Roman" w:hAnsi="Times New Roman" w:cs="Times New Roman"/>
          <w:sz w:val="28"/>
          <w:szCs w:val="28"/>
        </w:rPr>
        <w:t xml:space="preserve">Ведущий – ребёнок. Дети делятся на 2 команды. Игра проводится аналогично 1 этапу, но подсчёт фишек происходит </w:t>
      </w:r>
      <w:proofErr w:type="gramStart"/>
      <w:r w:rsidRPr="001E2B2D">
        <w:rPr>
          <w:rFonts w:ascii="Times New Roman" w:hAnsi="Times New Roman" w:cs="Times New Roman"/>
          <w:sz w:val="28"/>
          <w:szCs w:val="28"/>
        </w:rPr>
        <w:t>покомандное</w:t>
      </w:r>
      <w:proofErr w:type="gramEnd"/>
      <w:r w:rsidRPr="001E2B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b/>
          <w:sz w:val="28"/>
          <w:szCs w:val="28"/>
        </w:rPr>
        <w:t xml:space="preserve">Рекомендации по использованию в практике работы: </w:t>
      </w:r>
      <w:r w:rsidRPr="001E2B2D">
        <w:rPr>
          <w:rFonts w:ascii="Times New Roman" w:hAnsi="Times New Roman" w:cs="Times New Roman"/>
          <w:sz w:val="28"/>
          <w:szCs w:val="28"/>
        </w:rPr>
        <w:t>Игра может быть использована в проведении непосредственно образовательной деятельности  по развитию речи, рисованию, аппликации.</w:t>
      </w: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-148590</wp:posOffset>
            </wp:positionV>
            <wp:extent cx="4584700" cy="3419475"/>
            <wp:effectExtent l="19050" t="0" r="6350" b="0"/>
            <wp:wrapTight wrapText="bothSides">
              <wp:wrapPolygon edited="0">
                <wp:start x="-90" y="0"/>
                <wp:lineTo x="-90" y="21540"/>
                <wp:lineTo x="21630" y="21540"/>
                <wp:lineTo x="21630" y="0"/>
                <wp:lineTo x="-90" y="0"/>
              </wp:wrapPolygon>
            </wp:wrapTight>
            <wp:docPr id="3" name="Рисунок 3" descr="IMG_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7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2D" w:rsidRPr="001E2B2D" w:rsidRDefault="001E2B2D" w:rsidP="001E2B2D">
      <w:pPr>
        <w:ind w:firstLine="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2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0000" w:rsidRPr="001E2B2D" w:rsidRDefault="001E2B2D">
      <w:pPr>
        <w:rPr>
          <w:rFonts w:ascii="Times New Roman" w:hAnsi="Times New Roman" w:cs="Times New Roman"/>
        </w:rPr>
      </w:pPr>
    </w:p>
    <w:sectPr w:rsidR="00000000" w:rsidRPr="001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1E4D"/>
    <w:multiLevelType w:val="hybridMultilevel"/>
    <w:tmpl w:val="4B92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B2D"/>
    <w:rsid w:val="001E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2016-03-22T19:43:00Z</dcterms:created>
  <dcterms:modified xsi:type="dcterms:W3CDTF">2016-03-22T19:45:00Z</dcterms:modified>
</cp:coreProperties>
</file>