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39" w:rsidRPr="00774239" w:rsidRDefault="00774239" w:rsidP="00774239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774239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  <w:r w:rsidRPr="00774239">
        <w:rPr>
          <w:rFonts w:ascii="Times New Roman" w:hAnsi="Times New Roman"/>
          <w:b/>
          <w:sz w:val="28"/>
          <w:szCs w:val="28"/>
        </w:rPr>
        <w:br/>
      </w:r>
      <w:r w:rsidRPr="00774239">
        <w:rPr>
          <w:rFonts w:ascii="Times New Roman" w:hAnsi="Times New Roman"/>
          <w:b/>
          <w:bCs/>
          <w:sz w:val="28"/>
          <w:szCs w:val="28"/>
        </w:rPr>
        <w:t>«Тюмеревская средняя общеобразовательная школа»</w:t>
      </w:r>
    </w:p>
    <w:p w:rsidR="00774239" w:rsidRDefault="007B3505" w:rsidP="00774239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043" style="position:absolute;left:0;text-align:left;margin-left:1347.3pt;margin-top:0;width:264.55pt;height:690.65pt;z-index:251658240;mso-position-horizontal:right;mso-position-horizontal-relative:page;mso-position-vertical:bottom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6519;top:1258;width:4303;height:10040;flip:x" o:connectortype="straight" strokecolor="#a7bfde"/>
            <v:group id="_x0000_s1045" style="position:absolute;left:5531;top:9226;width:5291;height:5845" coordorigin="5531,9226" coordsize="5291,5845">
              <v:shape id="_x0000_s104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47" style="position:absolute;left:6117;top:10212;width:4526;height:4258;rotation:41366637fd;flip:y" fillcolor="#d3dfee" stroked="f" strokecolor="#a7bfde"/>
              <v:oval id="_x0000_s1048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</w:p>
    <w:p w:rsidR="00774239" w:rsidRDefault="00774239" w:rsidP="00774239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74239" w:rsidRDefault="00774239" w:rsidP="00774239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74239" w:rsidRDefault="007B3505" w:rsidP="00774239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7B3505">
        <w:rPr>
          <w:rFonts w:ascii="Times New Roman" w:hAnsi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1.75pt;height:8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ткрытый урок        "/>
          </v:shape>
        </w:pict>
      </w:r>
    </w:p>
    <w:p w:rsidR="00774239" w:rsidRDefault="00774239" w:rsidP="00CF49A0">
      <w:pPr>
        <w:spacing w:after="0" w:line="240" w:lineRule="auto"/>
        <w:ind w:left="-851" w:firstLine="284"/>
        <w:rPr>
          <w:rFonts w:ascii="Times New Roman" w:hAnsi="Times New Roman"/>
          <w:b/>
          <w:sz w:val="28"/>
          <w:szCs w:val="28"/>
        </w:rPr>
      </w:pPr>
    </w:p>
    <w:p w:rsidR="00CF49A0" w:rsidRDefault="002B5DD2" w:rsidP="00CF49A0">
      <w:pPr>
        <w:spacing w:after="0" w:line="240" w:lineRule="auto"/>
        <w:ind w:left="-851" w:firstLine="284"/>
        <w:rPr>
          <w:rFonts w:ascii="Times New Roman" w:hAnsi="Times New Roman"/>
          <w:b/>
          <w:sz w:val="28"/>
          <w:szCs w:val="28"/>
        </w:rPr>
      </w:pPr>
      <w:r w:rsidRPr="002B5DD2">
        <w:rPr>
          <w:rFonts w:ascii="Times New Roman" w:hAnsi="Times New Roman"/>
          <w:b/>
          <w:sz w:val="28"/>
          <w:szCs w:val="28"/>
        </w:rPr>
        <w:object w:dxaOrig="7205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9.5pt;height:351.75pt" o:ole="">
            <v:imagedata r:id="rId7" o:title=""/>
          </v:shape>
          <o:OLEObject Type="Embed" ProgID="PowerPoint.Slide.12" ShapeID="_x0000_i1026" DrawAspect="Content" ObjectID="_1507043509" r:id="rId8"/>
        </w:object>
      </w:r>
    </w:p>
    <w:p w:rsidR="00CF49A0" w:rsidRDefault="00CF49A0" w:rsidP="004C420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F49A0" w:rsidRDefault="00CF49A0" w:rsidP="004C420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F49A0" w:rsidRDefault="00CF49A0" w:rsidP="004C420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F49A0" w:rsidRDefault="00CF49A0" w:rsidP="007742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DD2" w:rsidRDefault="002B5DD2" w:rsidP="007742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DD2" w:rsidRDefault="002B5DD2" w:rsidP="007742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DD2" w:rsidRDefault="002B5DD2" w:rsidP="007742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DD2" w:rsidRDefault="002B5DD2" w:rsidP="007742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4239" w:rsidRDefault="00774239" w:rsidP="0077423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</w:p>
    <w:p w:rsidR="00774239" w:rsidRPr="00774239" w:rsidRDefault="00774239" w:rsidP="0077423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Pr="00774239">
        <w:rPr>
          <w:rFonts w:ascii="Times New Roman" w:hAnsi="Times New Roman"/>
          <w:b/>
          <w:bCs/>
          <w:sz w:val="28"/>
          <w:szCs w:val="28"/>
        </w:rPr>
        <w:t>читель математики</w:t>
      </w:r>
    </w:p>
    <w:p w:rsidR="00CF49A0" w:rsidRDefault="00774239" w:rsidP="0077423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774239">
        <w:rPr>
          <w:rFonts w:ascii="Times New Roman" w:hAnsi="Times New Roman"/>
          <w:b/>
          <w:bCs/>
          <w:i/>
          <w:iCs/>
          <w:sz w:val="28"/>
          <w:szCs w:val="28"/>
        </w:rPr>
        <w:t>Большова Надежда Васильевна</w:t>
      </w:r>
    </w:p>
    <w:p w:rsidR="00B740BC" w:rsidRDefault="00B740BC" w:rsidP="00B740BC">
      <w:pPr>
        <w:autoSpaceDE w:val="0"/>
        <w:autoSpaceDN w:val="0"/>
        <w:adjustRightInd w:val="0"/>
        <w:rPr>
          <w:sz w:val="28"/>
          <w:szCs w:val="28"/>
        </w:rPr>
      </w:pPr>
    </w:p>
    <w:p w:rsidR="00653715" w:rsidRDefault="001413EC" w:rsidP="004C420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413EC">
        <w:rPr>
          <w:rFonts w:ascii="Times New Roman" w:hAnsi="Times New Roman"/>
          <w:b/>
          <w:sz w:val="28"/>
          <w:szCs w:val="28"/>
        </w:rPr>
        <w:lastRenderedPageBreak/>
        <w:t>Открыты</w:t>
      </w:r>
      <w:r w:rsidR="00653715">
        <w:rPr>
          <w:rFonts w:ascii="Times New Roman" w:hAnsi="Times New Roman"/>
          <w:b/>
          <w:sz w:val="28"/>
          <w:szCs w:val="28"/>
        </w:rPr>
        <w:t>й урок по математике в 5 классе</w:t>
      </w:r>
    </w:p>
    <w:p w:rsidR="009765EF" w:rsidRDefault="00653715" w:rsidP="004C420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«Математика + ПДД»</w:t>
      </w:r>
    </w:p>
    <w:p w:rsidR="00653715" w:rsidRPr="001413EC" w:rsidRDefault="00653715" w:rsidP="004C420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413EC" w:rsidRDefault="001413EC" w:rsidP="004C4207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13EC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 математики: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Большова Надежда Васильевна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МБОУ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«Тюмеревская средняя общеобразовательная школа» Янтиковского района 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413EC">
        <w:rPr>
          <w:rFonts w:ascii="Times New Roman" w:eastAsia="Times New Roman" w:hAnsi="Times New Roman"/>
          <w:b/>
          <w:sz w:val="24"/>
          <w:szCs w:val="24"/>
          <w:lang w:eastAsia="ru-RU"/>
        </w:rPr>
        <w:t>Класс: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t xml:space="preserve"> 5 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413EC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3715">
        <w:rPr>
          <w:rFonts w:ascii="Times New Roman" w:eastAsia="Times New Roman" w:hAnsi="Times New Roman"/>
          <w:sz w:val="24"/>
          <w:szCs w:val="24"/>
          <w:lang w:eastAsia="ru-RU"/>
        </w:rPr>
        <w:t>итоговый обобщающий урок по 1 полугодию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t xml:space="preserve">(урок повторения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применение</w:t>
      </w:r>
      <w:r w:rsidR="00506EB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презентации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воспитательной направленности) </w:t>
      </w:r>
    </w:p>
    <w:p w:rsidR="006B4109" w:rsidRDefault="001413EC" w:rsidP="004C4207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3EC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t>бобщение и систематизация. 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413EC">
        <w:rPr>
          <w:rFonts w:ascii="Times New Roman" w:eastAsia="Times New Roman" w:hAnsi="Times New Roman"/>
          <w:b/>
          <w:sz w:val="24"/>
          <w:szCs w:val="24"/>
          <w:lang w:eastAsia="ru-RU"/>
        </w:rPr>
        <w:t>Форма урока:</w:t>
      </w:r>
      <w:r w:rsidR="00653715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проблемного вопроса: «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 пренебрегать правилами дорож</w:t>
      </w:r>
      <w:r w:rsidR="00653715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движения» 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помощи решения задач, урок - беседа. </w:t>
      </w:r>
      <w:r w:rsidRPr="00142B1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413EC">
        <w:rPr>
          <w:rFonts w:ascii="Times New Roman" w:eastAsia="Times New Roman" w:hAnsi="Times New Roman"/>
          <w:b/>
          <w:sz w:val="24"/>
          <w:szCs w:val="24"/>
          <w:lang w:eastAsia="ru-RU"/>
        </w:rPr>
        <w:t>Цель урока: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4109" w:rsidRPr="006B4109">
        <w:rPr>
          <w:rFonts w:ascii="Times New Roman" w:eastAsia="Times New Roman" w:hAnsi="Times New Roman"/>
          <w:sz w:val="24"/>
          <w:szCs w:val="24"/>
          <w:lang w:eastAsia="ru-RU"/>
        </w:rPr>
        <w:t>проверить зна</w:t>
      </w:r>
      <w:r w:rsidR="006B4109">
        <w:rPr>
          <w:rFonts w:ascii="Times New Roman" w:eastAsia="Times New Roman" w:hAnsi="Times New Roman"/>
          <w:sz w:val="24"/>
          <w:szCs w:val="24"/>
          <w:lang w:eastAsia="ru-RU"/>
        </w:rPr>
        <w:t>ния, умения и навыки по темам «Сложение», «В</w:t>
      </w:r>
      <w:r w:rsidR="006B4109" w:rsidRPr="006B4109">
        <w:rPr>
          <w:rFonts w:ascii="Times New Roman" w:eastAsia="Times New Roman" w:hAnsi="Times New Roman"/>
          <w:sz w:val="24"/>
          <w:szCs w:val="24"/>
          <w:lang w:eastAsia="ru-RU"/>
        </w:rPr>
        <w:t>ыч</w:t>
      </w:r>
      <w:r w:rsidR="006B4109">
        <w:rPr>
          <w:rFonts w:ascii="Times New Roman" w:eastAsia="Times New Roman" w:hAnsi="Times New Roman"/>
          <w:sz w:val="24"/>
          <w:szCs w:val="24"/>
          <w:lang w:eastAsia="ru-RU"/>
        </w:rPr>
        <w:t>итание», «Умножение», «Деление» и «Р</w:t>
      </w:r>
      <w:r w:rsidR="006B4109" w:rsidRPr="006B4109">
        <w:rPr>
          <w:rFonts w:ascii="Times New Roman" w:eastAsia="Times New Roman" w:hAnsi="Times New Roman"/>
          <w:sz w:val="24"/>
          <w:szCs w:val="24"/>
          <w:lang w:eastAsia="ru-RU"/>
        </w:rPr>
        <w:t>ешение уравнений».</w:t>
      </w:r>
    </w:p>
    <w:p w:rsidR="001413EC" w:rsidRDefault="001413EC" w:rsidP="004C4207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3E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урока: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413EC" w:rsidRPr="006B4109" w:rsidRDefault="001413EC" w:rsidP="004C4207">
      <w:pPr>
        <w:pStyle w:val="a9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t>помочь развить познава</w:t>
      </w:r>
      <w:r w:rsidR="006B4109">
        <w:rPr>
          <w:rFonts w:ascii="Times New Roman" w:eastAsia="Times New Roman" w:hAnsi="Times New Roman"/>
          <w:sz w:val="24"/>
          <w:szCs w:val="24"/>
          <w:lang w:eastAsia="ru-RU"/>
        </w:rPr>
        <w:t>тельный интерес</w:t>
      </w: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413EC" w:rsidRPr="006B4109" w:rsidRDefault="001413EC" w:rsidP="004C4207">
      <w:pPr>
        <w:pStyle w:val="a9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4109">
        <w:rPr>
          <w:rFonts w:ascii="Times New Roman" w:eastAsia="Times New Roman" w:hAnsi="Times New Roman"/>
          <w:sz w:val="24"/>
          <w:szCs w:val="24"/>
          <w:lang w:eastAsia="ru-RU"/>
        </w:rPr>
        <w:t>способс</w:t>
      </w:r>
      <w:r w:rsidR="006B4109">
        <w:rPr>
          <w:rFonts w:ascii="Times New Roman" w:eastAsia="Times New Roman" w:hAnsi="Times New Roman"/>
          <w:sz w:val="24"/>
          <w:szCs w:val="24"/>
          <w:lang w:eastAsia="ru-RU"/>
        </w:rPr>
        <w:t>твовать грамотному усвоению тем</w:t>
      </w:r>
      <w:r w:rsidRPr="006B4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4109" w:rsidRPr="006B4109">
        <w:rPr>
          <w:rFonts w:ascii="Times New Roman" w:eastAsia="Times New Roman" w:hAnsi="Times New Roman"/>
          <w:sz w:val="24"/>
          <w:szCs w:val="24"/>
          <w:lang w:eastAsia="ru-RU"/>
        </w:rPr>
        <w:t xml:space="preserve"> «Сложение», «Вычитание», «Умножение», «Деление» и «Решение уравнений»</w:t>
      </w:r>
      <w:r w:rsidR="006B410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B4109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отработке практически</w:t>
      </w:r>
      <w:r w:rsidR="006B4109">
        <w:rPr>
          <w:rFonts w:ascii="Times New Roman" w:eastAsia="Times New Roman" w:hAnsi="Times New Roman"/>
          <w:sz w:val="24"/>
          <w:szCs w:val="24"/>
          <w:lang w:eastAsia="ru-RU"/>
        </w:rPr>
        <w:t>х навыков в вычислении</w:t>
      </w:r>
      <w:r w:rsidRPr="006B4109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413EC" w:rsidRPr="001413EC" w:rsidRDefault="001413EC" w:rsidP="004C4207">
      <w:pPr>
        <w:pStyle w:val="a9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t>одействовать сознательному пониманию актуаль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ности вопроса современности: со</w:t>
      </w: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t>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юдение ПДД</w:t>
      </w: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 формально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сть, а условие сохранения жизни и </w:t>
      </w: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t>здоровья.</w:t>
      </w:r>
    </w:p>
    <w:p w:rsidR="001413EC" w:rsidRDefault="001413EC" w:rsidP="004C420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3EC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="00653715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t>резентации Power Point; плакаты с правилами дорожного движения, макет светофора</w:t>
      </w:r>
      <w:r w:rsidR="00E26D2F">
        <w:rPr>
          <w:rFonts w:ascii="Times New Roman" w:eastAsia="Times New Roman" w:hAnsi="Times New Roman"/>
          <w:sz w:val="24"/>
          <w:szCs w:val="24"/>
          <w:lang w:eastAsia="ru-RU"/>
        </w:rPr>
        <w:t>, математическое лото, сигнальные карточки</w:t>
      </w: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019E7" w:rsidRDefault="001413EC" w:rsidP="004C4207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3EC"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br/>
        <w:t>I. Организационный момент</w:t>
      </w:r>
      <w:r w:rsidR="00E26D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3715" w:rsidRDefault="00F019E7" w:rsidP="004C420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06EB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413EC" w:rsidRPr="001413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Прозвенел звонок, начинается урок. Я улыбнусь вам, и вы улыбнитесь друг другу и подумайте, как</w:t>
      </w:r>
      <w:r w:rsidR="001413EC" w:rsidRPr="001413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3EC" w:rsidRPr="001413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хорошо, что мы сегодня все вместе. Мы спокойны, добры, приветливы, ласковы. Мы все здоровы.</w:t>
      </w:r>
    </w:p>
    <w:p w:rsidR="001413EC" w:rsidRPr="00F019E7" w:rsidRDefault="00F019E7" w:rsidP="004C420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1413EC" w:rsidRPr="001413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Сего</w:t>
      </w:r>
      <w:r w:rsidR="00EE11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дня у нас совсем необычный урок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EE11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Урок проведет сотрудник </w:t>
      </w:r>
      <w:r w:rsid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EE11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ГИБДД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юные инспектора движения, ЮИДОВЦЫ. </w:t>
      </w:r>
      <w:r w:rsidR="00EE11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Вместе будем</w:t>
      </w:r>
      <w:r w:rsidR="001413EC" w:rsidRPr="001413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решать задачи на движение,</w:t>
      </w:r>
      <w:r w:rsidR="00EE11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решать примеры, уравнения, будем сравнивать, вспомина</w:t>
      </w:r>
      <w:r w:rsidR="001413EC" w:rsidRPr="001413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EE11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="001413EC" w:rsidRPr="001413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ПДД.</w:t>
      </w:r>
    </w:p>
    <w:p w:rsidR="006660DD" w:rsidRPr="006660DD" w:rsidRDefault="00E26D2F" w:rsidP="004C4207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413E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6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6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11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Слайд №3.</w:t>
      </w:r>
    </w:p>
    <w:p w:rsidR="00653715" w:rsidRPr="006660DD" w:rsidRDefault="00653715" w:rsidP="004C4207">
      <w:pPr>
        <w:pStyle w:val="a9"/>
        <w:numPr>
          <w:ilvl w:val="0"/>
          <w:numId w:val="3"/>
        </w:num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0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 августа 1896</w:t>
      </w:r>
      <w:r w:rsidR="006660DD" w:rsidRPr="006660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60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:rsidR="00653715" w:rsidRPr="006660DD" w:rsidRDefault="00653715" w:rsidP="004C4207">
      <w:pPr>
        <w:pStyle w:val="a9"/>
        <w:numPr>
          <w:ilvl w:val="0"/>
          <w:numId w:val="3"/>
        </w:num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0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35000 человек. 1/20 часть</w:t>
      </w:r>
    </w:p>
    <w:p w:rsidR="006660DD" w:rsidRPr="006660DD" w:rsidRDefault="00653715" w:rsidP="004C4207">
      <w:pPr>
        <w:pStyle w:val="a9"/>
        <w:numPr>
          <w:ilvl w:val="0"/>
          <w:numId w:val="3"/>
        </w:num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0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1961г.</w:t>
      </w:r>
    </w:p>
    <w:p w:rsidR="00653715" w:rsidRPr="006660DD" w:rsidRDefault="00583E96" w:rsidP="004C4207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Юидовцы задают в</w:t>
      </w:r>
      <w:r w:rsidR="00653715" w:rsidRP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опросы:</w:t>
      </w:r>
    </w:p>
    <w:p w:rsidR="00653715" w:rsidRDefault="00653715" w:rsidP="004C4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Первое официально зарегистрированное ДТП произошло в Великобритании 17 августа 1896</w:t>
      </w:r>
      <w:r w:rsid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  <w:r w:rsidRP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Автомобиль, который ехал со скоростью 6 км/ч, совершил наезд на пешехода. Сколько времени прошло с тех пор?</w:t>
      </w:r>
      <w:r w:rsidR="006F4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(119</w:t>
      </w:r>
      <w:r w:rsid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653715" w:rsidRDefault="00653715" w:rsidP="004C4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Ежегодно в России от ДТП гибнет </w:t>
      </w:r>
      <w:r w:rsidRPr="006660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35000 человек, 1/20 часть составляют дети.</w:t>
      </w:r>
      <w:r w:rsidRPr="006660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Сколько </w:t>
      </w:r>
      <w:r w:rsidRP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 гибнет ежегодно на дорогах? (1750)</w:t>
      </w:r>
    </w:p>
    <w:p w:rsidR="00653715" w:rsidRPr="006660DD" w:rsidRDefault="00653715" w:rsidP="004C4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Единые для всей страны Правила дорожного движения в СССР были введены в 1961</w:t>
      </w:r>
      <w:r w:rsidR="002C14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2C14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</w:t>
      </w:r>
      <w:r w:rsidRP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Сколько лет существуют эти правила? </w:t>
      </w:r>
      <w:r w:rsidR="006F4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(54</w:t>
      </w:r>
      <w:r w:rsid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66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E0492B" w:rsidRDefault="00806313" w:rsidP="004C420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0492B">
        <w:rPr>
          <w:rFonts w:ascii="Times New Roman" w:hAnsi="Times New Roman"/>
          <w:b/>
          <w:color w:val="000000"/>
          <w:sz w:val="24"/>
          <w:szCs w:val="24"/>
        </w:rPr>
        <w:t xml:space="preserve">Решите уравнение: </w:t>
      </w:r>
      <w:r w:rsidR="006F4AC5">
        <w:rPr>
          <w:rFonts w:ascii="Times New Roman" w:hAnsi="Times New Roman"/>
          <w:color w:val="000000"/>
          <w:sz w:val="24"/>
          <w:szCs w:val="24"/>
        </w:rPr>
        <w:t>(х-25)*15=240</w:t>
      </w:r>
      <w:r w:rsidR="00E0492B">
        <w:rPr>
          <w:rFonts w:ascii="Times New Roman" w:hAnsi="Times New Roman"/>
          <w:color w:val="000000"/>
          <w:sz w:val="24"/>
          <w:szCs w:val="24"/>
        </w:rPr>
        <w:t xml:space="preserve"> (слайд №4)</w:t>
      </w:r>
    </w:p>
    <w:p w:rsidR="00E0492B" w:rsidRDefault="00E0492B" w:rsidP="004C4207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937086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2B5DD2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37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4AC5">
        <w:rPr>
          <w:rFonts w:ascii="Times New Roman" w:hAnsi="Times New Roman"/>
          <w:color w:val="000000"/>
          <w:sz w:val="24"/>
          <w:szCs w:val="24"/>
        </w:rPr>
        <w:t>х=41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492B" w:rsidRPr="00506EB4" w:rsidRDefault="00E8787D" w:rsidP="004C420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492B" w:rsidRPr="00506EB4">
        <w:rPr>
          <w:rFonts w:ascii="Times New Roman" w:hAnsi="Times New Roman"/>
          <w:sz w:val="24"/>
          <w:szCs w:val="24"/>
        </w:rPr>
        <w:t>трядам юных инспекторов движения (ЮИД) исполнилось 40 лет.</w:t>
      </w:r>
    </w:p>
    <w:p w:rsidR="00506EB4" w:rsidRDefault="00E0492B" w:rsidP="004C420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06EB4">
        <w:rPr>
          <w:rFonts w:ascii="Times New Roman" w:hAnsi="Times New Roman"/>
          <w:sz w:val="24"/>
          <w:szCs w:val="24"/>
        </w:rPr>
        <w:t>Ребята, а кто такие ЮИДОВЦЫ?</w:t>
      </w:r>
      <w:r w:rsidR="00895087" w:rsidRPr="00506EB4">
        <w:rPr>
          <w:rFonts w:ascii="Times New Roman" w:hAnsi="Times New Roman"/>
          <w:sz w:val="24"/>
          <w:szCs w:val="24"/>
        </w:rPr>
        <w:t xml:space="preserve"> </w:t>
      </w:r>
      <w:r w:rsidR="00506EB4">
        <w:rPr>
          <w:rFonts w:ascii="Times New Roman" w:hAnsi="Times New Roman"/>
          <w:sz w:val="24"/>
          <w:szCs w:val="24"/>
        </w:rPr>
        <w:t>Чем они занимаются?</w:t>
      </w:r>
    </w:p>
    <w:p w:rsidR="00E0492B" w:rsidRDefault="00895087" w:rsidP="004C4207">
      <w:pPr>
        <w:ind w:firstLine="284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506EB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Основные задачи деятельности юных инспекторов движения (ЮИД) – это пропаганда Правил дорожного движения среди детей и подростков, предупреждение детского травматизма на</w:t>
      </w:r>
      <w:r w:rsidR="00506EB4">
        <w:rPr>
          <w:rFonts w:ascii="Times New Roman" w:hAnsi="Times New Roman"/>
          <w:sz w:val="24"/>
          <w:szCs w:val="24"/>
          <w:shd w:val="clear" w:color="auto" w:fill="FFFFFF"/>
        </w:rPr>
        <w:t xml:space="preserve"> дорогах. Они </w:t>
      </w:r>
      <w:r w:rsidR="004C420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506EB4">
        <w:rPr>
          <w:rFonts w:ascii="Times New Roman" w:hAnsi="Times New Roman"/>
          <w:sz w:val="24"/>
          <w:szCs w:val="24"/>
          <w:shd w:val="clear" w:color="auto" w:fill="FFFFFF"/>
        </w:rPr>
        <w:t>помощники в профилактике безопасного поведения детей на дороге.</w:t>
      </w:r>
      <w:r w:rsidRPr="00506EB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06EB4" w:rsidRPr="00506EB4" w:rsidRDefault="00506EB4" w:rsidP="004C4207">
      <w:pPr>
        <w:ind w:firstLine="284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Юидовцы исполнят песню.</w:t>
      </w:r>
    </w:p>
    <w:p w:rsidR="00506EB4" w:rsidRPr="00506EB4" w:rsidRDefault="00506EB4" w:rsidP="004C4207">
      <w:pPr>
        <w:ind w:firstLine="284"/>
        <w:rPr>
          <w:rFonts w:ascii="Times New Roman" w:hAnsi="Times New Roman"/>
          <w:sz w:val="24"/>
          <w:szCs w:val="24"/>
        </w:rPr>
      </w:pPr>
      <w:r w:rsidRPr="00506E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Гимн ЮИД!!!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каждого из нас, мечты есть и желания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Лишь стоит захотеть, и сбудутся они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юные Инспекторы, и гордо это звание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Несём всегда мы с честью и в солнце и в дожди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знаем наизусть все правила движения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светофоров, знаков, до верных скоростей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знания свои с задором и умением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Спешим всем рассказать, со множеством идей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Припев: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Юный инспектор Дорожного движения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звание гордо звучит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Новые знания и достижения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Юное сердце в миг покорит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Юный инспектор Дорожного движения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призвание наше друзья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Дарим мы людям наши умения</w:t>
      </w:r>
      <w:r w:rsidRPr="00506EB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</w:r>
      <w:r w:rsidRPr="00506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Чтоб мир был лучше и ярче всегда. </w:t>
      </w:r>
    </w:p>
    <w:p w:rsidR="00884187" w:rsidRDefault="00884187" w:rsidP="004C420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Решив эти примеры и расп</w:t>
      </w:r>
      <w:r w:rsidR="004C4207">
        <w:rPr>
          <w:rFonts w:ascii="Times New Roman" w:hAnsi="Times New Roman"/>
          <w:color w:val="000000"/>
          <w:sz w:val="24"/>
          <w:szCs w:val="24"/>
        </w:rPr>
        <w:t>оложив ответы в порядке убывания узнаем как называется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6313">
        <w:rPr>
          <w:rFonts w:ascii="Times New Roman" w:hAnsi="Times New Roman"/>
          <w:color w:val="000000"/>
          <w:sz w:val="24"/>
          <w:szCs w:val="24"/>
        </w:rPr>
        <w:t>предмет для регулирования дорожного движения</w:t>
      </w:r>
      <w:r w:rsidR="004C4207">
        <w:rPr>
          <w:rFonts w:ascii="Times New Roman" w:hAnsi="Times New Roman"/>
          <w:color w:val="000000"/>
          <w:sz w:val="24"/>
          <w:szCs w:val="24"/>
        </w:rPr>
        <w:t>, которым пользуется инспектор ГИБДД</w:t>
      </w:r>
      <w:r w:rsidRPr="0080631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C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11FF">
        <w:rPr>
          <w:rFonts w:ascii="Times New Roman" w:hAnsi="Times New Roman"/>
          <w:color w:val="000000"/>
          <w:sz w:val="24"/>
          <w:szCs w:val="24"/>
        </w:rPr>
        <w:t>(</w:t>
      </w:r>
      <w:r w:rsidR="00E0492B">
        <w:rPr>
          <w:rFonts w:ascii="Times New Roman" w:hAnsi="Times New Roman"/>
          <w:color w:val="000000"/>
          <w:sz w:val="24"/>
          <w:szCs w:val="24"/>
        </w:rPr>
        <w:t>слайд №5</w:t>
      </w:r>
      <w:r w:rsidR="00EE11FF">
        <w:rPr>
          <w:rFonts w:ascii="Times New Roman" w:hAnsi="Times New Roman"/>
          <w:color w:val="000000"/>
          <w:sz w:val="24"/>
          <w:szCs w:val="24"/>
        </w:rPr>
        <w:t>)</w:t>
      </w:r>
    </w:p>
    <w:p w:rsidR="00806313" w:rsidRDefault="00884187" w:rsidP="004C420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06313">
        <w:rPr>
          <w:rFonts w:ascii="Times New Roman" w:hAnsi="Times New Roman"/>
          <w:color w:val="000000"/>
          <w:sz w:val="24"/>
          <w:szCs w:val="24"/>
        </w:rPr>
        <w:t>249638 + 83554 =                                             665247 – 8296 =</w:t>
      </w:r>
    </w:p>
    <w:p w:rsidR="00806313" w:rsidRDefault="00806313" w:rsidP="004C420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58 * 196 =                                                         36490 : 178 =</w:t>
      </w:r>
    </w:p>
    <w:p w:rsidR="00EE2DD4" w:rsidRDefault="00EE2DD4" w:rsidP="004C420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333192 (Е),  656951 (Ж),  11368 (З),   205 (Л).</w:t>
      </w:r>
    </w:p>
    <w:p w:rsidR="00EE2DD4" w:rsidRDefault="00EE2DD4" w:rsidP="004C420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656951 (Ж),  333192 (Е),  11368 (З),   205 (Л).</w:t>
      </w:r>
    </w:p>
    <w:p w:rsidR="00806313" w:rsidRDefault="004C4207" w:rsidP="004C4207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Кто первым справился с заданием?</w:t>
      </w:r>
      <w:r w:rsidR="00506E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Да. Жезл</w:t>
      </w:r>
      <w:r w:rsidR="00991A6F" w:rsidRPr="00806313">
        <w:rPr>
          <w:rFonts w:ascii="Times New Roman" w:hAnsi="Times New Roman"/>
          <w:color w:val="000000"/>
          <w:sz w:val="24"/>
          <w:szCs w:val="24"/>
        </w:rPr>
        <w:t>.</w:t>
      </w:r>
      <w:r w:rsidR="00806313" w:rsidRPr="00806313">
        <w:rPr>
          <w:rFonts w:ascii="Times New Roman" w:hAnsi="Times New Roman"/>
          <w:color w:val="000000"/>
          <w:sz w:val="24"/>
          <w:szCs w:val="24"/>
        </w:rPr>
        <w:t xml:space="preserve"> Жезл используется сотрудниками ГИБДД  для регулировки дорожного движения.  Длина: 46,5 см</w:t>
      </w:r>
      <w:r w:rsidR="00806313">
        <w:rPr>
          <w:rFonts w:ascii="Times New Roman" w:hAnsi="Times New Roman"/>
          <w:color w:val="000000"/>
          <w:sz w:val="24"/>
          <w:szCs w:val="24"/>
        </w:rPr>
        <w:t>.</w:t>
      </w:r>
      <w:r w:rsidR="00806313" w:rsidRPr="00806313">
        <w:rPr>
          <w:rFonts w:ascii="Times New Roman" w:hAnsi="Times New Roman"/>
          <w:color w:val="000000"/>
          <w:sz w:val="24"/>
          <w:szCs w:val="24"/>
        </w:rPr>
        <w:t xml:space="preserve"> Диаметр: 3,1 см.</w:t>
      </w:r>
    </w:p>
    <w:p w:rsidR="00506EB4" w:rsidRPr="00506EB4" w:rsidRDefault="00EF2B29" w:rsidP="004C4207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826B4">
        <w:rPr>
          <w:rFonts w:ascii="Times New Roman" w:hAnsi="Times New Roman"/>
          <w:color w:val="000000"/>
          <w:sz w:val="24"/>
          <w:szCs w:val="24"/>
        </w:rPr>
        <w:t>За 2015</w:t>
      </w:r>
      <w:r w:rsidR="00923909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506EB4" w:rsidRPr="00506EB4">
        <w:rPr>
          <w:rFonts w:ascii="Times New Roman" w:hAnsi="Times New Roman"/>
          <w:color w:val="000000"/>
          <w:sz w:val="24"/>
          <w:szCs w:val="24"/>
        </w:rPr>
        <w:t xml:space="preserve"> на территории Янтиковского района Чувашск</w:t>
      </w:r>
      <w:r w:rsidR="00923909">
        <w:rPr>
          <w:rFonts w:ascii="Times New Roman" w:hAnsi="Times New Roman"/>
          <w:color w:val="000000"/>
          <w:sz w:val="24"/>
          <w:szCs w:val="24"/>
        </w:rPr>
        <w:t>ой Республики зарегистрировано 20</w:t>
      </w:r>
      <w:r w:rsidR="00506EB4" w:rsidRPr="00506EB4">
        <w:rPr>
          <w:rFonts w:ascii="Times New Roman" w:hAnsi="Times New Roman"/>
          <w:color w:val="000000"/>
          <w:sz w:val="24"/>
          <w:szCs w:val="24"/>
        </w:rPr>
        <w:t xml:space="preserve"> дорожно-транспортных происшествий,</w:t>
      </w:r>
      <w:r w:rsidR="004C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3909">
        <w:rPr>
          <w:rFonts w:ascii="Times New Roman" w:hAnsi="Times New Roman"/>
          <w:color w:val="000000"/>
          <w:sz w:val="24"/>
          <w:szCs w:val="24"/>
        </w:rPr>
        <w:t>в результате которых 2 погибли</w:t>
      </w:r>
      <w:r w:rsidR="004C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23909">
        <w:rPr>
          <w:rFonts w:ascii="Times New Roman" w:hAnsi="Times New Roman"/>
          <w:color w:val="000000"/>
          <w:sz w:val="24"/>
          <w:szCs w:val="24"/>
        </w:rPr>
        <w:t>29</w:t>
      </w:r>
      <w:r w:rsidR="00506EB4" w:rsidRPr="00506EB4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23909">
        <w:rPr>
          <w:rFonts w:ascii="Times New Roman" w:hAnsi="Times New Roman"/>
          <w:color w:val="000000"/>
          <w:sz w:val="24"/>
          <w:szCs w:val="24"/>
        </w:rPr>
        <w:t>олучили</w:t>
      </w:r>
      <w:r w:rsidR="00506EB4" w:rsidRPr="00506EB4">
        <w:rPr>
          <w:rFonts w:ascii="Times New Roman" w:hAnsi="Times New Roman"/>
          <w:color w:val="000000"/>
          <w:sz w:val="24"/>
          <w:szCs w:val="24"/>
        </w:rPr>
        <w:t xml:space="preserve"> ранение, из них детей – 1. </w:t>
      </w:r>
    </w:p>
    <w:p w:rsidR="00506EB4" w:rsidRPr="00506EB4" w:rsidRDefault="00541E08" w:rsidP="004C4207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Отделением ОГИБДД выявлено 8</w:t>
      </w:r>
      <w:r w:rsidR="00506EB4" w:rsidRPr="00506EB4">
        <w:rPr>
          <w:rFonts w:ascii="Times New Roman" w:hAnsi="Times New Roman"/>
          <w:color w:val="000000"/>
          <w:sz w:val="24"/>
          <w:szCs w:val="24"/>
        </w:rPr>
        <w:t>22  нарушений ПДД.</w:t>
      </w:r>
      <w:r w:rsidR="002B5DD2">
        <w:rPr>
          <w:rFonts w:ascii="Times New Roman" w:hAnsi="Times New Roman"/>
          <w:color w:val="000000"/>
          <w:sz w:val="24"/>
          <w:szCs w:val="24"/>
        </w:rPr>
        <w:t xml:space="preserve"> (Слайд №6)</w:t>
      </w:r>
    </w:p>
    <w:p w:rsidR="00506EB4" w:rsidRPr="00506EB4" w:rsidRDefault="00506EB4" w:rsidP="004C4207">
      <w:pPr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06E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Вопр</w:t>
      </w:r>
      <w:r w:rsidR="004C420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</w:t>
      </w:r>
      <w:r w:rsidRPr="00506E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EB4">
        <w:rPr>
          <w:rFonts w:ascii="Times New Roman" w:hAnsi="Times New Roman"/>
          <w:b/>
          <w:bCs/>
          <w:color w:val="000000"/>
          <w:sz w:val="24"/>
          <w:szCs w:val="24"/>
        </w:rPr>
        <w:t>По какой причине чаще всего происходят ДТП?</w:t>
      </w:r>
      <w:r w:rsidRPr="00506EB4">
        <w:rPr>
          <w:rFonts w:ascii="Times New Roman" w:hAnsi="Times New Roman"/>
          <w:color w:val="000000"/>
          <w:sz w:val="24"/>
          <w:szCs w:val="24"/>
        </w:rPr>
        <w:t> </w:t>
      </w:r>
    </w:p>
    <w:p w:rsidR="00506EB4" w:rsidRDefault="00506EB4" w:rsidP="004C4207">
      <w:pPr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06E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Основные причины: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  <w:t>• несоблюдение скоростного режима;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  <w:t>• нарушение правил проезда перекрестка;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  <w:t>• алкогольное опьянение;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  <w:t>• выезд на встречную полосу движения; </w:t>
      </w:r>
      <w:r w:rsidRPr="00506EB4">
        <w:rPr>
          <w:rFonts w:ascii="Times New Roman" w:hAnsi="Times New Roman"/>
          <w:color w:val="000000"/>
          <w:sz w:val="24"/>
          <w:szCs w:val="24"/>
        </w:rPr>
        <w:br/>
        <w:t>• по вине пешеходов. </w:t>
      </w:r>
      <w:r w:rsidR="002B5DD2">
        <w:rPr>
          <w:rFonts w:ascii="Times New Roman" w:hAnsi="Times New Roman"/>
          <w:color w:val="000000"/>
          <w:sz w:val="24"/>
          <w:szCs w:val="24"/>
        </w:rPr>
        <w:t>(Слайд №7)</w:t>
      </w:r>
    </w:p>
    <w:p w:rsidR="00937086" w:rsidRDefault="00506EB4" w:rsidP="004C4207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06E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Абсолютные показатели аварийности с участием детей в возрасте до 16 лет на      территории Чувашской Республики.</w:t>
      </w:r>
    </w:p>
    <w:p w:rsidR="004C4207" w:rsidRPr="00937086" w:rsidRDefault="004C4207" w:rsidP="004C4207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37086" w:rsidTr="00C44644">
        <w:tc>
          <w:tcPr>
            <w:tcW w:w="1914" w:type="dxa"/>
            <w:shd w:val="clear" w:color="auto" w:fill="FFFF00"/>
          </w:tcPr>
          <w:p w:rsidR="00937086" w:rsidRPr="008E2A84" w:rsidRDefault="00937086" w:rsidP="004C4207">
            <w:pPr>
              <w:ind w:firstLine="284"/>
              <w:rPr>
                <w:b/>
                <w:color w:val="7030A0"/>
              </w:rPr>
            </w:pPr>
            <w:r w:rsidRPr="008E2A84">
              <w:rPr>
                <w:b/>
                <w:color w:val="7030A0"/>
              </w:rPr>
              <w:t>Год</w:t>
            </w:r>
          </w:p>
        </w:tc>
        <w:tc>
          <w:tcPr>
            <w:tcW w:w="1914" w:type="dxa"/>
            <w:shd w:val="clear" w:color="auto" w:fill="FFFF00"/>
          </w:tcPr>
          <w:p w:rsidR="00937086" w:rsidRPr="008E2A84" w:rsidRDefault="00937086" w:rsidP="004C4207">
            <w:pPr>
              <w:ind w:firstLine="284"/>
              <w:rPr>
                <w:b/>
                <w:color w:val="7030A0"/>
              </w:rPr>
            </w:pPr>
            <w:r w:rsidRPr="008E2A84">
              <w:rPr>
                <w:b/>
                <w:color w:val="7030A0"/>
              </w:rPr>
              <w:t>Всего ДТП</w:t>
            </w:r>
          </w:p>
        </w:tc>
        <w:tc>
          <w:tcPr>
            <w:tcW w:w="1914" w:type="dxa"/>
            <w:shd w:val="clear" w:color="auto" w:fill="FFFF00"/>
          </w:tcPr>
          <w:p w:rsidR="00937086" w:rsidRPr="008E2A84" w:rsidRDefault="00937086" w:rsidP="004C4207">
            <w:pPr>
              <w:ind w:firstLine="284"/>
              <w:rPr>
                <w:b/>
                <w:color w:val="7030A0"/>
              </w:rPr>
            </w:pPr>
            <w:r w:rsidRPr="008E2A84">
              <w:rPr>
                <w:b/>
                <w:color w:val="7030A0"/>
              </w:rPr>
              <w:t>Погибли</w:t>
            </w:r>
          </w:p>
        </w:tc>
        <w:tc>
          <w:tcPr>
            <w:tcW w:w="1914" w:type="dxa"/>
            <w:shd w:val="clear" w:color="auto" w:fill="FFFF00"/>
          </w:tcPr>
          <w:p w:rsidR="00937086" w:rsidRPr="008E2A84" w:rsidRDefault="00937086" w:rsidP="004C4207">
            <w:pPr>
              <w:ind w:firstLine="284"/>
              <w:rPr>
                <w:b/>
                <w:color w:val="7030A0"/>
              </w:rPr>
            </w:pPr>
            <w:r w:rsidRPr="008E2A84">
              <w:rPr>
                <w:b/>
                <w:color w:val="7030A0"/>
              </w:rPr>
              <w:t>Ранены</w:t>
            </w:r>
          </w:p>
        </w:tc>
        <w:tc>
          <w:tcPr>
            <w:tcW w:w="1915" w:type="dxa"/>
            <w:shd w:val="clear" w:color="auto" w:fill="FFFF00"/>
          </w:tcPr>
          <w:p w:rsidR="00937086" w:rsidRPr="008E2A84" w:rsidRDefault="00937086" w:rsidP="004C4207">
            <w:pPr>
              <w:ind w:firstLine="284"/>
              <w:rPr>
                <w:b/>
                <w:color w:val="7030A0"/>
              </w:rPr>
            </w:pPr>
            <w:r w:rsidRPr="008E2A84">
              <w:rPr>
                <w:b/>
                <w:color w:val="7030A0"/>
              </w:rPr>
              <w:t>По вине детей</w:t>
            </w:r>
          </w:p>
        </w:tc>
      </w:tr>
      <w:tr w:rsidR="00937086" w:rsidTr="00C44644">
        <w:tc>
          <w:tcPr>
            <w:tcW w:w="1914" w:type="dxa"/>
          </w:tcPr>
          <w:p w:rsidR="00937086" w:rsidRDefault="00937086" w:rsidP="004C4207">
            <w:pPr>
              <w:ind w:firstLine="284"/>
            </w:pPr>
            <w:r>
              <w:t>201</w:t>
            </w:r>
            <w:r w:rsidR="006F4AC5">
              <w:t>3</w:t>
            </w:r>
          </w:p>
        </w:tc>
        <w:tc>
          <w:tcPr>
            <w:tcW w:w="1914" w:type="dxa"/>
          </w:tcPr>
          <w:p w:rsidR="00937086" w:rsidRDefault="00937086" w:rsidP="004C4207">
            <w:pPr>
              <w:ind w:firstLine="284"/>
            </w:pPr>
            <w:r>
              <w:t>251</w:t>
            </w:r>
          </w:p>
        </w:tc>
        <w:tc>
          <w:tcPr>
            <w:tcW w:w="1914" w:type="dxa"/>
          </w:tcPr>
          <w:p w:rsidR="00937086" w:rsidRDefault="00937086" w:rsidP="004C4207">
            <w:pPr>
              <w:ind w:firstLine="284"/>
            </w:pPr>
            <w:r>
              <w:t>8</w:t>
            </w:r>
          </w:p>
        </w:tc>
        <w:tc>
          <w:tcPr>
            <w:tcW w:w="1914" w:type="dxa"/>
          </w:tcPr>
          <w:p w:rsidR="00937086" w:rsidRDefault="00937086" w:rsidP="004C4207">
            <w:pPr>
              <w:ind w:firstLine="284"/>
            </w:pPr>
            <w:r>
              <w:t>277</w:t>
            </w:r>
          </w:p>
        </w:tc>
        <w:tc>
          <w:tcPr>
            <w:tcW w:w="1915" w:type="dxa"/>
          </w:tcPr>
          <w:p w:rsidR="00937086" w:rsidRDefault="00937086" w:rsidP="004C4207">
            <w:pPr>
              <w:ind w:firstLine="284"/>
            </w:pPr>
            <w:r>
              <w:t>67</w:t>
            </w:r>
          </w:p>
        </w:tc>
      </w:tr>
      <w:tr w:rsidR="00937086" w:rsidTr="00C44644">
        <w:tc>
          <w:tcPr>
            <w:tcW w:w="1914" w:type="dxa"/>
          </w:tcPr>
          <w:p w:rsidR="00937086" w:rsidRDefault="00937086" w:rsidP="004C4207">
            <w:pPr>
              <w:ind w:firstLine="284"/>
            </w:pPr>
            <w:r>
              <w:t>201</w:t>
            </w:r>
            <w:r w:rsidR="006F4AC5">
              <w:t>4</w:t>
            </w:r>
          </w:p>
        </w:tc>
        <w:tc>
          <w:tcPr>
            <w:tcW w:w="1914" w:type="dxa"/>
          </w:tcPr>
          <w:p w:rsidR="00937086" w:rsidRDefault="00937086" w:rsidP="004C4207">
            <w:pPr>
              <w:ind w:firstLine="284"/>
            </w:pPr>
            <w:r>
              <w:t>248</w:t>
            </w:r>
          </w:p>
        </w:tc>
        <w:tc>
          <w:tcPr>
            <w:tcW w:w="1914" w:type="dxa"/>
          </w:tcPr>
          <w:p w:rsidR="00937086" w:rsidRDefault="00937086" w:rsidP="004C4207">
            <w:pPr>
              <w:ind w:firstLine="284"/>
            </w:pPr>
            <w:r>
              <w:t>7</w:t>
            </w:r>
          </w:p>
        </w:tc>
        <w:tc>
          <w:tcPr>
            <w:tcW w:w="1914" w:type="dxa"/>
          </w:tcPr>
          <w:p w:rsidR="00937086" w:rsidRDefault="00937086" w:rsidP="004C4207">
            <w:pPr>
              <w:ind w:firstLine="284"/>
            </w:pPr>
            <w:r>
              <w:t>263</w:t>
            </w:r>
          </w:p>
        </w:tc>
        <w:tc>
          <w:tcPr>
            <w:tcW w:w="1915" w:type="dxa"/>
          </w:tcPr>
          <w:p w:rsidR="00937086" w:rsidRDefault="00937086" w:rsidP="004C4207">
            <w:pPr>
              <w:ind w:firstLine="284"/>
            </w:pPr>
            <w:r>
              <w:t>92</w:t>
            </w:r>
          </w:p>
        </w:tc>
      </w:tr>
    </w:tbl>
    <w:p w:rsidR="00937086" w:rsidRDefault="00937086" w:rsidP="004C4207">
      <w:pPr>
        <w:ind w:firstLine="284"/>
      </w:pPr>
    </w:p>
    <w:p w:rsidR="00937086" w:rsidRPr="00522E47" w:rsidRDefault="003C727D" w:rsidP="004C420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37086" w:rsidRPr="00522E47">
        <w:rPr>
          <w:rFonts w:ascii="Times New Roman" w:hAnsi="Times New Roman"/>
          <w:sz w:val="24"/>
          <w:szCs w:val="24"/>
        </w:rPr>
        <w:t>На территории республики зарегистрировано 69 происшествия с участием  подростков в возрасте от 16 до 18 лет, в которых один погиб (пассажир) и 77 получили различные травмы. При этом 14 подростков пострадали в качестве пешеходов, из них 4 – на нерегулируемых пешеходных переходах, 2 велосипедиста и 16 водителей скутеров и мотоциклистов. Остальные 43 человека получили травмы, находясь в салоне автомашины, при этом ремни безопасности использовали только десять подростков.</w:t>
      </w:r>
      <w:r w:rsidR="002B5DD2">
        <w:rPr>
          <w:rFonts w:ascii="Times New Roman" w:hAnsi="Times New Roman"/>
          <w:sz w:val="24"/>
          <w:szCs w:val="24"/>
        </w:rPr>
        <w:t xml:space="preserve">  (Слайд №8)</w:t>
      </w:r>
    </w:p>
    <w:p w:rsidR="00EE2DD4" w:rsidRDefault="003C727D" w:rsidP="004C4207">
      <w:pPr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Физкультминутка: </w:t>
      </w:r>
      <w:r>
        <w:rPr>
          <w:rFonts w:ascii="Times New Roman" w:hAnsi="Times New Roman"/>
          <w:color w:val="000000"/>
          <w:sz w:val="24"/>
          <w:szCs w:val="24"/>
        </w:rPr>
        <w:t>красный, желтый, зеленый.</w:t>
      </w:r>
      <w:r w:rsidR="002B5DD2">
        <w:rPr>
          <w:rFonts w:ascii="Times New Roman" w:hAnsi="Times New Roman"/>
          <w:color w:val="000000"/>
          <w:sz w:val="24"/>
          <w:szCs w:val="24"/>
        </w:rPr>
        <w:t xml:space="preserve"> (Слайд № 9)</w:t>
      </w:r>
    </w:p>
    <w:p w:rsidR="003C727D" w:rsidRPr="003C727D" w:rsidRDefault="003C727D" w:rsidP="004C4207">
      <w:pPr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красный цвет – встаем, на желтый – накло</w:t>
      </w:r>
      <w:r w:rsidR="004C4207">
        <w:rPr>
          <w:rFonts w:ascii="Times New Roman" w:hAnsi="Times New Roman"/>
          <w:color w:val="000000"/>
          <w:sz w:val="24"/>
          <w:szCs w:val="24"/>
        </w:rPr>
        <w:t>н вперед, на зеленый – шаг на месте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6313" w:rsidRPr="00583E96" w:rsidRDefault="00806313" w:rsidP="004C4207">
      <w:pPr>
        <w:ind w:firstLine="284"/>
        <w:rPr>
          <w:rFonts w:ascii="Times New Roman" w:hAnsi="Times New Roman"/>
          <w:b/>
          <w:color w:val="000000"/>
          <w:sz w:val="24"/>
          <w:szCs w:val="24"/>
        </w:rPr>
      </w:pPr>
      <w:r w:rsidRPr="00583E96">
        <w:rPr>
          <w:rFonts w:ascii="Times New Roman" w:hAnsi="Times New Roman"/>
          <w:b/>
          <w:color w:val="000000"/>
          <w:sz w:val="24"/>
          <w:szCs w:val="24"/>
        </w:rPr>
        <w:t>Отгадайте кроссворд.</w:t>
      </w:r>
      <w:r w:rsidR="002B5DD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2B5DD2" w:rsidRPr="002B5DD2">
        <w:rPr>
          <w:rFonts w:ascii="Times New Roman" w:hAnsi="Times New Roman"/>
          <w:color w:val="000000"/>
          <w:sz w:val="24"/>
          <w:szCs w:val="24"/>
        </w:rPr>
        <w:t>(Слайд № 10)</w:t>
      </w:r>
    </w:p>
    <w:p w:rsidR="00806313" w:rsidRPr="00806313" w:rsidRDefault="00806313" w:rsidP="004C4207">
      <w:pPr>
        <w:ind w:firstLine="284"/>
        <w:rPr>
          <w:color w:val="000000"/>
        </w:rPr>
      </w:pPr>
      <w:r w:rsidRPr="00806313">
        <w:rPr>
          <w:noProof/>
          <w:color w:val="000000"/>
          <w:lang w:eastAsia="ru-RU"/>
        </w:rPr>
        <w:drawing>
          <wp:inline distT="0" distB="0" distL="0" distR="0">
            <wp:extent cx="5000178" cy="2971805"/>
            <wp:effectExtent l="19050" t="0" r="0" b="0"/>
            <wp:docPr id="1" name="Рисунок 1" descr="Кроссвор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178" cy="29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Вопросы:</w:t>
      </w: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Знак, подаваемый транспортным средством или светофором. </w:t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 Повреждение машины транспортного средства. </w:t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Разметка на дороге, обозначающая пешеходный переход. </w:t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 Лицо, управляющее транспортным средством. </w:t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 Человек, идущий пешком. </w:t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 Твердое и гладкое покрытие дороги. </w:t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 Боковая часть, край дороги. </w:t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Место, специально предназначенное для передвижения людей с</w:t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одной стороны улицы на другую. </w:t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Ключевое слово</w:t>
      </w: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 СВЕТОФОР. </w:t>
      </w: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Ответы:</w:t>
      </w:r>
    </w:p>
    <w:p w:rsidR="00806313" w:rsidRPr="00EF2B29" w:rsidRDefault="00806313" w:rsidP="004C4207">
      <w:pPr>
        <w:pStyle w:val="a9"/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Сигнал</w:t>
      </w:r>
    </w:p>
    <w:p w:rsidR="00806313" w:rsidRPr="00EF2B29" w:rsidRDefault="00806313" w:rsidP="004C4207">
      <w:pPr>
        <w:pStyle w:val="a9"/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Авария</w:t>
      </w:r>
    </w:p>
    <w:p w:rsidR="00806313" w:rsidRPr="00EF2B29" w:rsidRDefault="00806313" w:rsidP="004C4207">
      <w:pPr>
        <w:pStyle w:val="a9"/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Зебра</w:t>
      </w:r>
    </w:p>
    <w:p w:rsidR="00806313" w:rsidRPr="00EF2B29" w:rsidRDefault="00806313" w:rsidP="004C4207">
      <w:pPr>
        <w:pStyle w:val="a9"/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Водитель</w:t>
      </w:r>
    </w:p>
    <w:p w:rsidR="00806313" w:rsidRPr="00EF2B29" w:rsidRDefault="00806313" w:rsidP="004C4207">
      <w:pPr>
        <w:pStyle w:val="a9"/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Пешеход</w:t>
      </w:r>
    </w:p>
    <w:p w:rsidR="00806313" w:rsidRPr="00EF2B29" w:rsidRDefault="00806313" w:rsidP="004C4207">
      <w:pPr>
        <w:pStyle w:val="a9"/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Асфальт</w:t>
      </w:r>
    </w:p>
    <w:p w:rsidR="00806313" w:rsidRPr="00EF2B29" w:rsidRDefault="00806313" w:rsidP="004C4207">
      <w:pPr>
        <w:pStyle w:val="a9"/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Обочина</w:t>
      </w:r>
    </w:p>
    <w:p w:rsidR="00806313" w:rsidRDefault="00806313" w:rsidP="004C4207">
      <w:pPr>
        <w:pStyle w:val="a9"/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Переход.</w:t>
      </w:r>
    </w:p>
    <w:tbl>
      <w:tblPr>
        <w:tblW w:w="8292" w:type="dxa"/>
        <w:tblInd w:w="93" w:type="dxa"/>
        <w:tblLook w:val="04A0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602515" w:rsidRPr="00E97DFC" w:rsidTr="00F65179">
        <w:trPr>
          <w:trHeight w:val="46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single" w:sz="36" w:space="0" w:color="000000"/>
              <w:left w:val="single" w:sz="36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01594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  <w:t>1</w:t>
            </w:r>
            <w:r w:rsidRPr="00E97D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3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г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02515" w:rsidRPr="00E97DFC" w:rsidTr="00F65179">
        <w:trPr>
          <w:trHeight w:val="46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01594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3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02515" w:rsidRPr="00E97DFC" w:rsidTr="00F65179">
        <w:trPr>
          <w:trHeight w:val="46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01594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з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691" w:type="dxa"/>
            <w:tcBorders>
              <w:top w:val="nil"/>
              <w:left w:val="single" w:sz="3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02515" w:rsidRPr="00E97DFC" w:rsidTr="00F65179">
        <w:trPr>
          <w:trHeight w:val="46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01594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691" w:type="dxa"/>
            <w:tcBorders>
              <w:top w:val="nil"/>
              <w:left w:val="single" w:sz="3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ь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02515" w:rsidRPr="00E97DFC" w:rsidTr="00F65179">
        <w:trPr>
          <w:trHeight w:val="4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01594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п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ш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691" w:type="dxa"/>
            <w:tcBorders>
              <w:top w:val="nil"/>
              <w:left w:val="single" w:sz="3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02515" w:rsidRPr="00E97DFC" w:rsidTr="00F65179">
        <w:trPr>
          <w:trHeight w:val="46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01594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с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ф</w:t>
            </w:r>
          </w:p>
        </w:tc>
        <w:tc>
          <w:tcPr>
            <w:tcW w:w="691" w:type="dxa"/>
            <w:tcBorders>
              <w:top w:val="nil"/>
              <w:left w:val="single" w:sz="3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ь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02515" w:rsidRPr="00E97DFC" w:rsidTr="00F65179">
        <w:trPr>
          <w:trHeight w:val="46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01594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  <w:t>7</w:t>
            </w:r>
            <w:r w:rsidRPr="00E97D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691" w:type="dxa"/>
            <w:tcBorders>
              <w:top w:val="nil"/>
              <w:left w:val="single" w:sz="3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ч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а</w:t>
            </w:r>
          </w:p>
        </w:tc>
      </w:tr>
      <w:tr w:rsidR="00602515" w:rsidRPr="00E97DFC" w:rsidTr="00F65179">
        <w:trPr>
          <w:trHeight w:val="476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01594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р</w:t>
            </w:r>
          </w:p>
        </w:tc>
        <w:tc>
          <w:tcPr>
            <w:tcW w:w="691" w:type="dxa"/>
            <w:tcBorders>
              <w:top w:val="nil"/>
              <w:left w:val="single" w:sz="3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97DF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5" w:rsidRPr="00E97DFC" w:rsidRDefault="00602515" w:rsidP="00BC22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</w:tbl>
    <w:p w:rsidR="00602515" w:rsidRPr="00EF2B29" w:rsidRDefault="00602515" w:rsidP="00602515">
      <w:pPr>
        <w:pStyle w:val="a9"/>
        <w:spacing w:after="0" w:line="240" w:lineRule="auto"/>
        <w:ind w:left="100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6313" w:rsidRPr="00EF2B29" w:rsidRDefault="00806313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3C74" w:rsidRDefault="00EF2B29" w:rsidP="008B3C74">
      <w:pPr>
        <w:spacing w:after="0" w:line="240" w:lineRule="auto"/>
        <w:ind w:firstLine="28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Решите задачу.</w:t>
      </w:r>
    </w:p>
    <w:p w:rsidR="008B3C74" w:rsidRDefault="00541E08" w:rsidP="008B3C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Какова скорость велосипедиста, если путь длиной 67 км он проехал за 4 часа</w:t>
      </w:r>
      <w:r w:rsid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EF2B29" w:rsidRPr="008B3C74" w:rsidRDefault="00EF2B29" w:rsidP="008B3C7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3C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B3C74" w:rsidRPr="008B3C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(16 </w:t>
      </w:r>
      <m:oMath>
        <m:f>
          <m:fPr>
            <m:type m:val="skw"/>
            <m:ctrlPr>
              <w:rPr>
                <w:rFonts w:ascii="Cambria Math" w:eastAsia="Times New Roman" w:hAnsi="Cambria Math"/>
                <w:b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4</m:t>
            </m:r>
          </m:den>
        </m:f>
      </m:oMath>
      <w:r w:rsidR="008B3C74" w:rsidRPr="008B3C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км/ч)</w:t>
      </w:r>
    </w:p>
    <w:p w:rsidR="008B3C74" w:rsidRDefault="008B3C74" w:rsidP="008B3C74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B3C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Выполните действия.</w:t>
      </w:r>
    </w:p>
    <w:p w:rsidR="00F65179" w:rsidRDefault="008B3C74" w:rsidP="008B3C74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(7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+ 4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2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– (4</w:t>
      </w:r>
      <m:oMath>
        <m:r>
          <w:rPr>
            <w:rFonts w:ascii="Cambria Math" w:eastAsia="Times New Roman" w:hAnsi="Cambria Math"/>
            <w:color w:val="000000"/>
            <w:sz w:val="27"/>
            <w:szCs w:val="27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 xml:space="preserve"> 9</m:t>
            </m:r>
          </m:den>
        </m:f>
      </m:oMath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2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9</m:t>
            </m:r>
          </m:den>
        </m:f>
      </m:oMath>
      <w:r w:rsidR="00F651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9</m:t>
            </m:r>
          </m:den>
        </m:f>
      </m:oMath>
      <w:r w:rsidR="00F651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=</w:t>
      </w:r>
      <w:r w:rsidR="001C30DA" w:rsidRPr="00E660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3A6EC7" w:rsidRDefault="000545E2" w:rsidP="008B3C74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Итог урока:</w:t>
      </w: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(</w:t>
      </w: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ученики произносят по строчке</w:t>
      </w: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2B5D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2B5DD2" w:rsidRPr="002B5D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Слайд № 12)</w:t>
      </w:r>
    </w:p>
    <w:p w:rsidR="00EF2B29" w:rsidRPr="00EF2B29" w:rsidRDefault="00EF2B29" w:rsidP="003A6EC7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6EC7" w:rsidRPr="00EF2B29" w:rsidRDefault="001C30DA" w:rsidP="003A6E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Идущему вы транспорту путь не перебегайте, </w:t>
      </w: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ведь транспорт – это транспорт и может сбить тебя.</w:t>
      </w: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торопись! Постой! Секрет совсем простой:</w:t>
      </w: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надёжны как таблица умножения Правила дорожного движения.</w:t>
      </w: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 играй ты у дороги, нет, нет, нет. </w:t>
      </w:r>
    </w:p>
    <w:p w:rsidR="003A6EC7" w:rsidRPr="00EF2B29" w:rsidRDefault="001C30DA" w:rsidP="003A6E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кати по трассе свой велосипед</w:t>
      </w: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Пешеходным переходам – да, да, да! </w:t>
      </w:r>
    </w:p>
    <w:p w:rsidR="00F12808" w:rsidRPr="00EF2B29" w:rsidRDefault="001C30DA" w:rsidP="003A6E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Только на зелёный свет иди всегда.</w:t>
      </w: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Самый малый знак дорожный – он стоит не просто так,</w:t>
      </w: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F2B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Будьте, будьте осторожны! Уважайте каждый знак!</w:t>
      </w:r>
    </w:p>
    <w:p w:rsidR="00F12808" w:rsidRPr="00EF2B29" w:rsidRDefault="00F12808" w:rsidP="004C420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30DA" w:rsidRPr="00EF2B29" w:rsidRDefault="00F12808" w:rsidP="004C4207">
      <w:pPr>
        <w:spacing w:after="0" w:line="240" w:lineRule="auto"/>
        <w:ind w:firstLine="284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1C30DA"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Выводы мы сделали и постараемся их запомнить надолго.</w:t>
      </w:r>
      <w:r w:rsidRPr="00EF2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Будем соблюдать правила дорожного движения.</w:t>
      </w:r>
    </w:p>
    <w:p w:rsidR="00EF2B29" w:rsidRDefault="00EF2B29" w:rsidP="00EF2B29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B29" w:rsidRPr="00EF2B29" w:rsidRDefault="00EF2B29" w:rsidP="00EF2B29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29">
        <w:rPr>
          <w:rFonts w:ascii="Times New Roman" w:eastAsia="Times New Roman" w:hAnsi="Times New Roman"/>
          <w:sz w:val="24"/>
          <w:szCs w:val="24"/>
          <w:lang w:eastAsia="ru-RU"/>
        </w:rPr>
        <w:t>Закончите предложения: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B29">
        <w:rPr>
          <w:rFonts w:ascii="Times New Roman" w:eastAsia="Times New Roman" w:hAnsi="Times New Roman" w:hint="eastAsia"/>
          <w:i/>
          <w:iCs/>
          <w:sz w:val="24"/>
          <w:szCs w:val="24"/>
          <w:lang w:eastAsia="ru-RU"/>
        </w:rPr>
        <w:t>«Я сегодня узнал  … и научился …»</w:t>
      </w:r>
      <w:r w:rsidRPr="00EF2B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2B29" w:rsidRPr="006660DD" w:rsidRDefault="00EF2B29" w:rsidP="00EF2B29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Ребята, мы ж</w:t>
      </w:r>
      <w:r w:rsidRPr="00EF2B2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елаем, чтобы на вашем пути всегда горел только зеленый цвет светофора.</w:t>
      </w:r>
    </w:p>
    <w:sectPr w:rsidR="00EF2B29" w:rsidRPr="006660DD" w:rsidSect="00F019E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12" w:rsidRDefault="00575312" w:rsidP="001C30DA">
      <w:pPr>
        <w:spacing w:after="0" w:line="240" w:lineRule="auto"/>
      </w:pPr>
      <w:r>
        <w:separator/>
      </w:r>
    </w:p>
  </w:endnote>
  <w:endnote w:type="continuationSeparator" w:id="1">
    <w:p w:rsidR="00575312" w:rsidRDefault="00575312" w:rsidP="001C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12" w:rsidRDefault="00575312" w:rsidP="001C30DA">
      <w:pPr>
        <w:spacing w:after="0" w:line="240" w:lineRule="auto"/>
      </w:pPr>
      <w:r>
        <w:separator/>
      </w:r>
    </w:p>
  </w:footnote>
  <w:footnote w:type="continuationSeparator" w:id="1">
    <w:p w:rsidR="00575312" w:rsidRDefault="00575312" w:rsidP="001C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D28"/>
    <w:multiLevelType w:val="hybridMultilevel"/>
    <w:tmpl w:val="D2DCD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D5F4F"/>
    <w:multiLevelType w:val="hybridMultilevel"/>
    <w:tmpl w:val="55481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76DE5"/>
    <w:multiLevelType w:val="hybridMultilevel"/>
    <w:tmpl w:val="945C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138C7"/>
    <w:multiLevelType w:val="hybridMultilevel"/>
    <w:tmpl w:val="E608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04E81"/>
    <w:multiLevelType w:val="multilevel"/>
    <w:tmpl w:val="BD88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3EC"/>
    <w:rsid w:val="000545E2"/>
    <w:rsid w:val="000D0C0A"/>
    <w:rsid w:val="001305BB"/>
    <w:rsid w:val="001413EC"/>
    <w:rsid w:val="00177EA5"/>
    <w:rsid w:val="001C30DA"/>
    <w:rsid w:val="00232525"/>
    <w:rsid w:val="00291268"/>
    <w:rsid w:val="002A4A27"/>
    <w:rsid w:val="002B5DD2"/>
    <w:rsid w:val="002C14E4"/>
    <w:rsid w:val="00383A74"/>
    <w:rsid w:val="003A424B"/>
    <w:rsid w:val="003A6EC7"/>
    <w:rsid w:val="003C727D"/>
    <w:rsid w:val="004C4207"/>
    <w:rsid w:val="00506EB4"/>
    <w:rsid w:val="00522E47"/>
    <w:rsid w:val="00541E08"/>
    <w:rsid w:val="00575312"/>
    <w:rsid w:val="00583E96"/>
    <w:rsid w:val="00602515"/>
    <w:rsid w:val="00653715"/>
    <w:rsid w:val="006660DD"/>
    <w:rsid w:val="006B4109"/>
    <w:rsid w:val="006F4AC5"/>
    <w:rsid w:val="00774239"/>
    <w:rsid w:val="007B3505"/>
    <w:rsid w:val="00806313"/>
    <w:rsid w:val="00884187"/>
    <w:rsid w:val="00887185"/>
    <w:rsid w:val="00895087"/>
    <w:rsid w:val="008B3C74"/>
    <w:rsid w:val="008D1535"/>
    <w:rsid w:val="008E7AAF"/>
    <w:rsid w:val="00923909"/>
    <w:rsid w:val="00937086"/>
    <w:rsid w:val="009765EF"/>
    <w:rsid w:val="009826B4"/>
    <w:rsid w:val="00991A6F"/>
    <w:rsid w:val="009A213E"/>
    <w:rsid w:val="009D2B57"/>
    <w:rsid w:val="00AB5DA1"/>
    <w:rsid w:val="00B740BC"/>
    <w:rsid w:val="00C44227"/>
    <w:rsid w:val="00C70325"/>
    <w:rsid w:val="00CB4DDD"/>
    <w:rsid w:val="00CF49A0"/>
    <w:rsid w:val="00DE7829"/>
    <w:rsid w:val="00E0492B"/>
    <w:rsid w:val="00E26D2F"/>
    <w:rsid w:val="00E8787D"/>
    <w:rsid w:val="00ED13FF"/>
    <w:rsid w:val="00EE11FF"/>
    <w:rsid w:val="00EE2DD4"/>
    <w:rsid w:val="00EF2B29"/>
    <w:rsid w:val="00F019E7"/>
    <w:rsid w:val="00F12808"/>
    <w:rsid w:val="00F17FDA"/>
    <w:rsid w:val="00F43EAD"/>
    <w:rsid w:val="00F65179"/>
    <w:rsid w:val="00FA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71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871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7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18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887185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basedOn w:val="a0"/>
    <w:link w:val="3"/>
    <w:rsid w:val="00887185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Title"/>
    <w:basedOn w:val="a"/>
    <w:link w:val="a4"/>
    <w:qFormat/>
    <w:rsid w:val="00887185"/>
    <w:pPr>
      <w:spacing w:after="0" w:line="240" w:lineRule="auto"/>
      <w:ind w:right="-1050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87185"/>
    <w:rPr>
      <w:rFonts w:ascii="Times New Roman" w:eastAsia="Times New Roman" w:hAnsi="Times New Roman"/>
      <w:sz w:val="32"/>
    </w:rPr>
  </w:style>
  <w:style w:type="character" w:styleId="a5">
    <w:name w:val="Emphasis"/>
    <w:basedOn w:val="a0"/>
    <w:uiPriority w:val="20"/>
    <w:qFormat/>
    <w:rsid w:val="00887185"/>
    <w:rPr>
      <w:b/>
      <w:bCs/>
      <w:i w:val="0"/>
      <w:iCs w:val="0"/>
    </w:rPr>
  </w:style>
  <w:style w:type="paragraph" w:styleId="a6">
    <w:name w:val="No Spacing"/>
    <w:link w:val="a7"/>
    <w:uiPriority w:val="1"/>
    <w:qFormat/>
    <w:rsid w:val="00887185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887185"/>
    <w:rPr>
      <w:rFonts w:eastAsia="Times New Roman"/>
      <w:sz w:val="22"/>
      <w:szCs w:val="22"/>
      <w:lang w:eastAsia="en-US"/>
    </w:rPr>
  </w:style>
  <w:style w:type="paragraph" w:styleId="a8">
    <w:name w:val="TOC Heading"/>
    <w:basedOn w:val="1"/>
    <w:next w:val="a"/>
    <w:uiPriority w:val="39"/>
    <w:qFormat/>
    <w:rsid w:val="0088718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1413EC"/>
  </w:style>
  <w:style w:type="paragraph" w:styleId="a9">
    <w:name w:val="List Paragraph"/>
    <w:basedOn w:val="a"/>
    <w:uiPriority w:val="34"/>
    <w:qFormat/>
    <w:rsid w:val="001413E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C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C30D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C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30DA"/>
    <w:rPr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806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6313"/>
    <w:rPr>
      <w:rFonts w:ascii="Tahoma" w:hAnsi="Tahoma" w:cs="Tahoma"/>
      <w:sz w:val="16"/>
      <w:szCs w:val="16"/>
      <w:lang w:eastAsia="en-US"/>
    </w:rPr>
  </w:style>
  <w:style w:type="table" w:styleId="af1">
    <w:name w:val="Table Grid"/>
    <w:basedOn w:val="a1"/>
    <w:uiPriority w:val="59"/>
    <w:rsid w:val="009370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B740B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2">
    <w:name w:val="Placeholder Text"/>
    <w:basedOn w:val="a0"/>
    <w:uiPriority w:val="99"/>
    <w:semiHidden/>
    <w:rsid w:val="008B3C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2014-01-26T06:20:00Z</dcterms:created>
  <dcterms:modified xsi:type="dcterms:W3CDTF">2015-10-22T14:25:00Z</dcterms:modified>
</cp:coreProperties>
</file>