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46" w:rsidRPr="000A3922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922">
        <w:rPr>
          <w:rFonts w:ascii="Times New Roman" w:hAnsi="Times New Roman" w:cs="Times New Roman"/>
          <w:sz w:val="28"/>
          <w:szCs w:val="28"/>
        </w:rPr>
        <w:t>Администрация города Нижнего Новгорода</w:t>
      </w:r>
    </w:p>
    <w:p w:rsidR="008D6746" w:rsidRPr="000A3922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922">
        <w:rPr>
          <w:rFonts w:ascii="Times New Roman" w:hAnsi="Times New Roman" w:cs="Times New Roman"/>
          <w:sz w:val="28"/>
          <w:szCs w:val="28"/>
        </w:rPr>
        <w:t>Департамент образования и социально-правовой защиты детства</w:t>
      </w:r>
    </w:p>
    <w:p w:rsidR="008D6746" w:rsidRPr="00574E7E" w:rsidRDefault="008D6746" w:rsidP="008D6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746" w:rsidRPr="000A3922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0A3922">
        <w:rPr>
          <w:rFonts w:ascii="Times New Roman" w:hAnsi="Times New Roman" w:cs="Times New Roman"/>
          <w:b/>
          <w:sz w:val="32"/>
          <w:szCs w:val="32"/>
        </w:rPr>
        <w:t xml:space="preserve">униципальное автономное общеобразовательное </w:t>
      </w:r>
    </w:p>
    <w:p w:rsidR="008D6746" w:rsidRPr="000A3922" w:rsidRDefault="008D6746" w:rsidP="008D6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922">
        <w:rPr>
          <w:rFonts w:ascii="Times New Roman" w:hAnsi="Times New Roman" w:cs="Times New Roman"/>
          <w:b/>
          <w:sz w:val="32"/>
          <w:szCs w:val="32"/>
        </w:rPr>
        <w:t xml:space="preserve">учреждение "Школа №149"  </w:t>
      </w:r>
    </w:p>
    <w:p w:rsidR="008D6746" w:rsidRDefault="008D6746" w:rsidP="008D6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7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73.6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" filled="f" stroked="f">
            <v:fill o:detectmouseclick="t"/>
            <v:textbox style="mso-fit-shape-to-text:t">
              <w:txbxContent>
                <w:p w:rsidR="008D6746" w:rsidRPr="000A3922" w:rsidRDefault="008D6746" w:rsidP="008D674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  <w:t>«</w:t>
                  </w:r>
                  <w:r w:rsidRPr="000A3922"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  <w:t xml:space="preserve">новогодний подарок </w:t>
                  </w:r>
                  <w:r w:rsidRPr="000A3922"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8D6746" w:rsidRPr="000A3922" w:rsidRDefault="008D6746" w:rsidP="008D6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922">
        <w:rPr>
          <w:rFonts w:ascii="Times New Roman" w:hAnsi="Times New Roman" w:cs="Times New Roman"/>
          <w:b/>
          <w:sz w:val="32"/>
          <w:szCs w:val="32"/>
        </w:rPr>
        <w:t xml:space="preserve">социальный проект </w:t>
      </w:r>
    </w:p>
    <w:p w:rsidR="008D6746" w:rsidRDefault="008D6746" w:rsidP="008D6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6746" w:rsidRPr="000A3922" w:rsidRDefault="008D6746" w:rsidP="008D6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922">
        <w:rPr>
          <w:rFonts w:ascii="Times New Roman" w:hAnsi="Times New Roman" w:cs="Times New Roman"/>
          <w:b/>
          <w:sz w:val="32"/>
          <w:szCs w:val="32"/>
        </w:rPr>
        <w:t>Тема: «Я гражданин России»</w:t>
      </w:r>
    </w:p>
    <w:p w:rsidR="008D6746" w:rsidRPr="000A3922" w:rsidRDefault="008D6746" w:rsidP="008D6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922">
        <w:rPr>
          <w:rFonts w:ascii="Times New Roman" w:hAnsi="Times New Roman" w:cs="Times New Roman"/>
          <w:b/>
          <w:sz w:val="32"/>
          <w:szCs w:val="32"/>
        </w:rPr>
        <w:t>Направление: общественно-полезная деятельность</w:t>
      </w:r>
    </w:p>
    <w:p w:rsidR="008D6746" w:rsidRDefault="008D6746" w:rsidP="008D67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236220</wp:posOffset>
            </wp:positionV>
            <wp:extent cx="2224405" cy="2210435"/>
            <wp:effectExtent l="0" t="0" r="4445" b="0"/>
            <wp:wrapTight wrapText="bothSides">
              <wp:wrapPolygon edited="0">
                <wp:start x="0" y="0"/>
                <wp:lineTo x="0" y="21408"/>
                <wp:lineTo x="21458" y="21408"/>
                <wp:lineTo x="21458" y="0"/>
                <wp:lineTo x="0" y="0"/>
              </wp:wrapPolygon>
            </wp:wrapTight>
            <wp:docPr id="3" name="Рисунок 2" descr="https://im2-tub-ru.yandex.net/i?id=d21601ce0f848238fbb416516d80c094&amp;n=33&amp;h=215&amp;w=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d21601ce0f848238fbb416516d80c094&amp;n=33&amp;h=215&amp;w=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746" w:rsidRDefault="008D6746" w:rsidP="008D67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D6746" w:rsidRPr="000A3922" w:rsidRDefault="008D6746" w:rsidP="008D67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A3922">
        <w:rPr>
          <w:rFonts w:ascii="Times New Roman" w:hAnsi="Times New Roman" w:cs="Times New Roman"/>
          <w:sz w:val="28"/>
          <w:szCs w:val="28"/>
        </w:rPr>
        <w:t>Составлен творческой группой</w:t>
      </w:r>
    </w:p>
    <w:p w:rsidR="008D6746" w:rsidRPr="000A3922" w:rsidRDefault="008D6746" w:rsidP="008D67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A3922">
        <w:rPr>
          <w:rFonts w:ascii="Times New Roman" w:hAnsi="Times New Roman" w:cs="Times New Roman"/>
          <w:sz w:val="28"/>
          <w:szCs w:val="28"/>
        </w:rPr>
        <w:t>учащихся 2-б класса</w:t>
      </w:r>
    </w:p>
    <w:p w:rsidR="008D6746" w:rsidRPr="000A3922" w:rsidRDefault="008D6746" w:rsidP="008D67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A3922">
        <w:rPr>
          <w:rFonts w:ascii="Times New Roman" w:hAnsi="Times New Roman" w:cs="Times New Roman"/>
          <w:sz w:val="28"/>
          <w:szCs w:val="28"/>
        </w:rPr>
        <w:t xml:space="preserve">МАОУ "Школа №149"  </w:t>
      </w:r>
    </w:p>
    <w:p w:rsidR="008D6746" w:rsidRPr="000A3922" w:rsidRDefault="008D6746" w:rsidP="008D67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A3922"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8D6746" w:rsidRPr="000A3922" w:rsidRDefault="008D6746" w:rsidP="008D67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A3922">
        <w:rPr>
          <w:rFonts w:ascii="Times New Roman" w:hAnsi="Times New Roman" w:cs="Times New Roman"/>
          <w:sz w:val="28"/>
          <w:szCs w:val="28"/>
        </w:rPr>
        <w:t xml:space="preserve">Руководитель: Виноградова Н.В., </w:t>
      </w:r>
    </w:p>
    <w:p w:rsidR="008D6746" w:rsidRPr="000A3922" w:rsidRDefault="008D6746" w:rsidP="008D67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922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8D6746" w:rsidRPr="000A3922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</w:t>
      </w:r>
      <w:r w:rsidRPr="000A3922">
        <w:rPr>
          <w:rFonts w:ascii="Times New Roman" w:hAnsi="Times New Roman" w:cs="Times New Roman"/>
          <w:sz w:val="28"/>
          <w:szCs w:val="28"/>
        </w:rPr>
        <w:t>2016 г.</w:t>
      </w:r>
    </w:p>
    <w:p w:rsidR="008D6746" w:rsidRPr="00574E7E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4E7E">
        <w:rPr>
          <w:rFonts w:ascii="Times New Roman" w:hAnsi="Times New Roman" w:cs="Times New Roman"/>
          <w:b/>
          <w:sz w:val="32"/>
          <w:szCs w:val="24"/>
        </w:rPr>
        <w:lastRenderedPageBreak/>
        <w:t>Содержание</w:t>
      </w: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8D6746" w:rsidTr="00E419AC">
        <w:tc>
          <w:tcPr>
            <w:tcW w:w="8188" w:type="dxa"/>
            <w:tcMar>
              <w:left w:w="108" w:type="dxa"/>
              <w:right w:w="108" w:type="dxa"/>
            </w:tcMar>
          </w:tcPr>
          <w:p w:rsidR="008D6746" w:rsidRPr="00A23470" w:rsidRDefault="008D6746" w:rsidP="008D6746">
            <w:pPr>
              <w:pStyle w:val="a4"/>
              <w:numPr>
                <w:ilvl w:val="0"/>
                <w:numId w:val="1"/>
              </w:num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A23470">
              <w:rPr>
                <w:sz w:val="28"/>
                <w:szCs w:val="28"/>
              </w:rPr>
              <w:t>Информационная карта проекта</w:t>
            </w:r>
          </w:p>
        </w:tc>
        <w:tc>
          <w:tcPr>
            <w:tcW w:w="1383" w:type="dxa"/>
          </w:tcPr>
          <w:p w:rsidR="008D6746" w:rsidRPr="00A23470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0">
              <w:rPr>
                <w:rFonts w:ascii="Times New Roman" w:hAnsi="Times New Roman" w:cs="Times New Roman"/>
                <w:sz w:val="28"/>
                <w:szCs w:val="28"/>
              </w:rPr>
              <w:t>2 стр.</w:t>
            </w:r>
          </w:p>
        </w:tc>
      </w:tr>
      <w:tr w:rsidR="008D6746" w:rsidTr="00E419AC">
        <w:tc>
          <w:tcPr>
            <w:tcW w:w="8188" w:type="dxa"/>
            <w:tcMar>
              <w:left w:w="108" w:type="dxa"/>
              <w:right w:w="108" w:type="dxa"/>
            </w:tcMar>
          </w:tcPr>
          <w:p w:rsidR="008D6746" w:rsidRPr="00A23470" w:rsidRDefault="008D6746" w:rsidP="008D6746">
            <w:pPr>
              <w:pStyle w:val="a4"/>
              <w:numPr>
                <w:ilvl w:val="0"/>
                <w:numId w:val="1"/>
              </w:numPr>
              <w:spacing w:line="600" w:lineRule="auto"/>
              <w:ind w:left="0" w:firstLine="0"/>
              <w:jc w:val="both"/>
              <w:rPr>
                <w:sz w:val="28"/>
                <w:szCs w:val="28"/>
              </w:rPr>
            </w:pPr>
            <w:r w:rsidRPr="00A23470">
              <w:rPr>
                <w:sz w:val="28"/>
                <w:szCs w:val="28"/>
              </w:rPr>
              <w:t>Введение</w:t>
            </w:r>
          </w:p>
        </w:tc>
        <w:tc>
          <w:tcPr>
            <w:tcW w:w="1383" w:type="dxa"/>
          </w:tcPr>
          <w:p w:rsidR="008D6746" w:rsidRPr="00A23470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стр.</w:t>
            </w:r>
          </w:p>
        </w:tc>
      </w:tr>
      <w:tr w:rsidR="008D6746" w:rsidTr="00E419AC">
        <w:tc>
          <w:tcPr>
            <w:tcW w:w="8188" w:type="dxa"/>
            <w:tcMar>
              <w:left w:w="108" w:type="dxa"/>
              <w:right w:w="108" w:type="dxa"/>
            </w:tcMar>
          </w:tcPr>
          <w:p w:rsidR="008D6746" w:rsidRPr="00A23470" w:rsidRDefault="008D6746" w:rsidP="008D6746">
            <w:pPr>
              <w:pStyle w:val="a4"/>
              <w:numPr>
                <w:ilvl w:val="0"/>
                <w:numId w:val="1"/>
              </w:numPr>
              <w:spacing w:line="60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1383" w:type="dxa"/>
          </w:tcPr>
          <w:p w:rsidR="008D6746" w:rsidRPr="00A23470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</w:tc>
      </w:tr>
      <w:tr w:rsidR="008D6746" w:rsidTr="00E419AC">
        <w:tc>
          <w:tcPr>
            <w:tcW w:w="8188" w:type="dxa"/>
            <w:tcMar>
              <w:left w:w="108" w:type="dxa"/>
              <w:right w:w="108" w:type="dxa"/>
            </w:tcMar>
          </w:tcPr>
          <w:p w:rsidR="008D6746" w:rsidRPr="00A23470" w:rsidRDefault="008D6746" w:rsidP="008D6746">
            <w:pPr>
              <w:pStyle w:val="a4"/>
              <w:numPr>
                <w:ilvl w:val="0"/>
                <w:numId w:val="1"/>
              </w:numPr>
              <w:spacing w:line="60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</w:t>
            </w:r>
          </w:p>
        </w:tc>
        <w:tc>
          <w:tcPr>
            <w:tcW w:w="1383" w:type="dxa"/>
          </w:tcPr>
          <w:p w:rsidR="008D6746" w:rsidRPr="00A23470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стр.</w:t>
            </w:r>
          </w:p>
        </w:tc>
      </w:tr>
      <w:tr w:rsidR="008D6746" w:rsidTr="00E419AC">
        <w:tc>
          <w:tcPr>
            <w:tcW w:w="8188" w:type="dxa"/>
            <w:tcMar>
              <w:left w:w="108" w:type="dxa"/>
              <w:right w:w="108" w:type="dxa"/>
            </w:tcMar>
          </w:tcPr>
          <w:p w:rsidR="008D6746" w:rsidRPr="00A23470" w:rsidRDefault="008D6746" w:rsidP="008D6746">
            <w:pPr>
              <w:pStyle w:val="a4"/>
              <w:numPr>
                <w:ilvl w:val="0"/>
                <w:numId w:val="1"/>
              </w:numPr>
              <w:spacing w:line="60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 и этапы работы</w:t>
            </w:r>
          </w:p>
        </w:tc>
        <w:tc>
          <w:tcPr>
            <w:tcW w:w="1383" w:type="dxa"/>
          </w:tcPr>
          <w:p w:rsidR="008D6746" w:rsidRPr="00A23470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стр.</w:t>
            </w:r>
          </w:p>
        </w:tc>
      </w:tr>
      <w:tr w:rsidR="008D6746" w:rsidTr="00E419AC">
        <w:tc>
          <w:tcPr>
            <w:tcW w:w="8188" w:type="dxa"/>
            <w:tcMar>
              <w:left w:w="108" w:type="dxa"/>
              <w:right w:w="108" w:type="dxa"/>
            </w:tcMar>
          </w:tcPr>
          <w:p w:rsidR="008D6746" w:rsidRDefault="008D6746" w:rsidP="008D6746">
            <w:pPr>
              <w:pStyle w:val="a4"/>
              <w:numPr>
                <w:ilvl w:val="0"/>
                <w:numId w:val="1"/>
              </w:numPr>
              <w:spacing w:line="60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результативности проекта</w:t>
            </w:r>
          </w:p>
          <w:p w:rsidR="008D6746" w:rsidRPr="00A23470" w:rsidRDefault="008D6746" w:rsidP="008D6746">
            <w:pPr>
              <w:pStyle w:val="a4"/>
              <w:numPr>
                <w:ilvl w:val="0"/>
                <w:numId w:val="1"/>
              </w:numPr>
              <w:spacing w:line="60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литературы                                                                              </w:t>
            </w:r>
          </w:p>
        </w:tc>
        <w:tc>
          <w:tcPr>
            <w:tcW w:w="1383" w:type="dxa"/>
          </w:tcPr>
          <w:p w:rsidR="008D6746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стр.</w:t>
            </w:r>
          </w:p>
          <w:p w:rsidR="008D6746" w:rsidRPr="00A23470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12стр</w:t>
            </w:r>
          </w:p>
        </w:tc>
      </w:tr>
      <w:tr w:rsidR="008D6746" w:rsidTr="00E419AC">
        <w:tc>
          <w:tcPr>
            <w:tcW w:w="8188" w:type="dxa"/>
            <w:tcMar>
              <w:left w:w="108" w:type="dxa"/>
              <w:right w:w="108" w:type="dxa"/>
            </w:tcMar>
          </w:tcPr>
          <w:p w:rsidR="008D6746" w:rsidRPr="00A23470" w:rsidRDefault="008D6746" w:rsidP="00E419AC">
            <w:pPr>
              <w:pStyle w:val="a4"/>
              <w:spacing w:line="6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6746" w:rsidRPr="00A23470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746" w:rsidTr="00E419AC">
        <w:tc>
          <w:tcPr>
            <w:tcW w:w="8188" w:type="dxa"/>
            <w:tcMar>
              <w:left w:w="108" w:type="dxa"/>
              <w:right w:w="108" w:type="dxa"/>
            </w:tcMar>
          </w:tcPr>
          <w:p w:rsidR="008D6746" w:rsidRPr="00A23470" w:rsidRDefault="008D6746" w:rsidP="00E419AC">
            <w:pPr>
              <w:pStyle w:val="a4"/>
              <w:spacing w:line="6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6746" w:rsidRPr="00A23470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746" w:rsidTr="00E419AC">
        <w:tc>
          <w:tcPr>
            <w:tcW w:w="8188" w:type="dxa"/>
            <w:tcMar>
              <w:left w:w="108" w:type="dxa"/>
              <w:right w:w="108" w:type="dxa"/>
            </w:tcMar>
          </w:tcPr>
          <w:p w:rsidR="008D6746" w:rsidRPr="00A23470" w:rsidRDefault="008D6746" w:rsidP="00E419AC">
            <w:pPr>
              <w:pStyle w:val="a4"/>
              <w:spacing w:line="6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D6746" w:rsidRPr="00A23470" w:rsidRDefault="008D6746" w:rsidP="00E419AC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746" w:rsidRDefault="008D6746" w:rsidP="008D6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746" w:rsidRDefault="008D6746" w:rsidP="008D6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746" w:rsidRDefault="008D6746" w:rsidP="008D6746">
      <w:pPr>
        <w:pStyle w:val="a4"/>
        <w:numPr>
          <w:ilvl w:val="0"/>
          <w:numId w:val="2"/>
        </w:numPr>
        <w:ind w:left="0" w:firstLine="0"/>
        <w:jc w:val="center"/>
        <w:rPr>
          <w:b/>
          <w:sz w:val="32"/>
        </w:rPr>
      </w:pPr>
      <w:r w:rsidRPr="00A23470">
        <w:rPr>
          <w:b/>
          <w:sz w:val="32"/>
        </w:rPr>
        <w:lastRenderedPageBreak/>
        <w:t>Информационная карта проекта</w:t>
      </w:r>
    </w:p>
    <w:p w:rsidR="008D6746" w:rsidRDefault="008D6746" w:rsidP="008D6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D6746" w:rsidRPr="002B69F4" w:rsidRDefault="008D6746" w:rsidP="008D6746">
      <w:pPr>
        <w:pStyle w:val="a4"/>
        <w:numPr>
          <w:ilvl w:val="0"/>
          <w:numId w:val="3"/>
        </w:numPr>
        <w:spacing w:after="200" w:line="360" w:lineRule="auto"/>
        <w:jc w:val="both"/>
        <w:rPr>
          <w:b/>
          <w:sz w:val="28"/>
          <w:szCs w:val="28"/>
          <w:u w:val="single"/>
        </w:rPr>
      </w:pPr>
      <w:r w:rsidRPr="002B69F4">
        <w:rPr>
          <w:b/>
          <w:sz w:val="28"/>
          <w:szCs w:val="28"/>
          <w:u w:val="single"/>
        </w:rPr>
        <w:t>Назначение проекта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t xml:space="preserve">Название «Новогодний подарок» проект имеет не случайно. В нашем мире так мало становится доброты, дети зачастую наравне со  взрослыми несут на своих плечах тяготы жизни. А так хочется верить в добрую сказку со счастливым концом. Такую сказку мы и решили подарить пожилым людям, пребывающим в ГБУ " </w:t>
      </w:r>
      <w:proofErr w:type="spellStart"/>
      <w:r w:rsidRPr="00672BC3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672BC3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инвалидов", поучаствовать в епархиальной акции "Рождественские дни милосердия".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t>В основе проекта лежат принципы воспитания:</w:t>
      </w:r>
    </w:p>
    <w:p w:rsidR="008D6746" w:rsidRPr="00672BC3" w:rsidRDefault="008D6746" w:rsidP="008D6746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b/>
        </w:rPr>
      </w:pPr>
      <w:r w:rsidRPr="00672BC3">
        <w:rPr>
          <w:b/>
          <w:i/>
        </w:rPr>
        <w:t>морально-этический</w:t>
      </w:r>
      <w:r w:rsidRPr="00672BC3">
        <w:rPr>
          <w:b/>
        </w:rPr>
        <w:t xml:space="preserve">, </w:t>
      </w:r>
      <w:r w:rsidRPr="00672BC3">
        <w:t>раскрывающий личность в проживании эмоционально-насыщенных ситуациях гуманного, нравственного поведения, проявления активной гражданской позиции, милосердия, заботы о других людях;</w:t>
      </w:r>
    </w:p>
    <w:p w:rsidR="008D6746" w:rsidRPr="00672BC3" w:rsidRDefault="008D6746" w:rsidP="008D6746">
      <w:pPr>
        <w:pStyle w:val="a4"/>
        <w:numPr>
          <w:ilvl w:val="0"/>
          <w:numId w:val="4"/>
        </w:numPr>
        <w:spacing w:line="360" w:lineRule="auto"/>
        <w:ind w:left="0" w:firstLine="709"/>
        <w:jc w:val="both"/>
      </w:pPr>
      <w:r w:rsidRPr="00672BC3">
        <w:rPr>
          <w:b/>
          <w:i/>
        </w:rPr>
        <w:t>принцип активного социального взаимодействия</w:t>
      </w:r>
      <w:r w:rsidRPr="00672BC3">
        <w:rPr>
          <w:b/>
        </w:rPr>
        <w:t xml:space="preserve">, </w:t>
      </w:r>
      <w:r w:rsidRPr="00672BC3">
        <w:t>предполагающий активное сотрудничество детей с педагогами, родителями, общественностью при организации и управлении различными формами деятельности;</w:t>
      </w:r>
    </w:p>
    <w:p w:rsidR="008D6746" w:rsidRPr="00672BC3" w:rsidRDefault="008D6746" w:rsidP="008D6746">
      <w:pPr>
        <w:pStyle w:val="a4"/>
        <w:numPr>
          <w:ilvl w:val="0"/>
          <w:numId w:val="4"/>
        </w:numPr>
        <w:spacing w:after="200" w:line="360" w:lineRule="auto"/>
        <w:ind w:left="0" w:firstLine="709"/>
        <w:jc w:val="both"/>
      </w:pPr>
      <w:r w:rsidRPr="00672BC3">
        <w:rPr>
          <w:b/>
          <w:i/>
        </w:rPr>
        <w:t>принцип творчества и успеха</w:t>
      </w:r>
      <w:r w:rsidRPr="00672BC3">
        <w:rPr>
          <w:b/>
        </w:rPr>
        <w:t xml:space="preserve">, </w:t>
      </w:r>
      <w:r w:rsidRPr="00672BC3">
        <w:t>позволяющий выявить ребенку свои слабые и сильные стороны, достигать успехов в той или иной деятельности, самосовершенствоваться.</w:t>
      </w:r>
    </w:p>
    <w:p w:rsidR="008D6746" w:rsidRPr="00672BC3" w:rsidRDefault="008D6746" w:rsidP="008D6746">
      <w:pPr>
        <w:pStyle w:val="a4"/>
        <w:spacing w:line="360" w:lineRule="auto"/>
        <w:ind w:left="709"/>
        <w:jc w:val="both"/>
      </w:pPr>
    </w:p>
    <w:p w:rsidR="008D6746" w:rsidRPr="00672BC3" w:rsidRDefault="008D6746" w:rsidP="008D6746">
      <w:pPr>
        <w:pStyle w:val="a4"/>
        <w:numPr>
          <w:ilvl w:val="0"/>
          <w:numId w:val="3"/>
        </w:numPr>
        <w:spacing w:line="360" w:lineRule="auto"/>
        <w:jc w:val="both"/>
      </w:pPr>
      <w:r w:rsidRPr="00672BC3">
        <w:rPr>
          <w:b/>
          <w:u w:val="single"/>
        </w:rPr>
        <w:t>Руководитель проекта</w:t>
      </w:r>
      <w:r w:rsidRPr="00672BC3">
        <w:rPr>
          <w:b/>
        </w:rPr>
        <w:t xml:space="preserve"> – </w:t>
      </w:r>
      <w:r w:rsidRPr="00672BC3">
        <w:t>классный руководитель Виноградова Н.В.</w:t>
      </w: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  <w:r w:rsidRPr="00672BC3">
        <w:t>Творческая группа 2-б класса и их родителей.</w:t>
      </w:r>
    </w:p>
    <w:p w:rsidR="008D6746" w:rsidRDefault="008D6746" w:rsidP="008D6746">
      <w:pPr>
        <w:pStyle w:val="a4"/>
        <w:spacing w:line="360" w:lineRule="auto"/>
        <w:ind w:left="0" w:firstLine="709"/>
        <w:jc w:val="both"/>
        <w:rPr>
          <w:sz w:val="28"/>
        </w:rPr>
      </w:pPr>
    </w:p>
    <w:p w:rsidR="008D6746" w:rsidRDefault="008D6746" w:rsidP="008D6746">
      <w:pPr>
        <w:pStyle w:val="a4"/>
        <w:spacing w:line="360" w:lineRule="auto"/>
        <w:ind w:left="0" w:firstLine="709"/>
        <w:jc w:val="both"/>
        <w:rPr>
          <w:sz w:val="28"/>
        </w:rPr>
      </w:pPr>
    </w:p>
    <w:p w:rsidR="008D6746" w:rsidRDefault="008D6746" w:rsidP="008D6746">
      <w:pPr>
        <w:pStyle w:val="a4"/>
        <w:spacing w:line="360" w:lineRule="auto"/>
        <w:ind w:left="0" w:firstLine="709"/>
        <w:jc w:val="both"/>
        <w:rPr>
          <w:sz w:val="28"/>
        </w:rPr>
      </w:pPr>
    </w:p>
    <w:p w:rsidR="008D6746" w:rsidRPr="00672BC3" w:rsidRDefault="008D6746" w:rsidP="008D6746">
      <w:pPr>
        <w:pStyle w:val="a4"/>
        <w:numPr>
          <w:ilvl w:val="0"/>
          <w:numId w:val="3"/>
        </w:numPr>
        <w:spacing w:after="200" w:line="360" w:lineRule="auto"/>
        <w:jc w:val="both"/>
        <w:rPr>
          <w:b/>
          <w:u w:val="single"/>
        </w:rPr>
      </w:pPr>
      <w:r w:rsidRPr="00672BC3">
        <w:rPr>
          <w:b/>
          <w:u w:val="single"/>
        </w:rPr>
        <w:t>География проекта</w:t>
      </w:r>
    </w:p>
    <w:p w:rsidR="008D6746" w:rsidRPr="00672BC3" w:rsidRDefault="008D6746" w:rsidP="008D6746">
      <w:pPr>
        <w:pStyle w:val="a4"/>
        <w:ind w:left="1070"/>
        <w:jc w:val="both"/>
        <w:rPr>
          <w:b/>
          <w:u w:val="single"/>
        </w:rPr>
      </w:pPr>
    </w:p>
    <w:p w:rsidR="008D6746" w:rsidRPr="00672BC3" w:rsidRDefault="008D6746" w:rsidP="008D6746">
      <w:pPr>
        <w:pStyle w:val="a4"/>
        <w:spacing w:before="240" w:line="360" w:lineRule="auto"/>
        <w:ind w:left="0" w:firstLine="709"/>
        <w:jc w:val="both"/>
      </w:pPr>
      <w:r w:rsidRPr="00672BC3">
        <w:t>Все этапы проекта реализуются непосредственно в образовательном учреждении, где мы учимся и в ГБУ "</w:t>
      </w:r>
      <w:proofErr w:type="spellStart"/>
      <w:r w:rsidRPr="00672BC3">
        <w:t>Сормовском</w:t>
      </w:r>
      <w:proofErr w:type="spellEnd"/>
      <w:r w:rsidRPr="00672BC3">
        <w:t xml:space="preserve"> доме - интернате"</w:t>
      </w:r>
    </w:p>
    <w:p w:rsidR="008D6746" w:rsidRPr="00672BC3" w:rsidRDefault="008D6746" w:rsidP="008D6746">
      <w:pPr>
        <w:pStyle w:val="a4"/>
        <w:spacing w:before="240" w:line="360" w:lineRule="auto"/>
        <w:ind w:left="0" w:firstLine="709"/>
        <w:jc w:val="both"/>
      </w:pPr>
    </w:p>
    <w:p w:rsidR="008D6746" w:rsidRPr="00672BC3" w:rsidRDefault="008D6746" w:rsidP="008D6746">
      <w:pPr>
        <w:pStyle w:val="a4"/>
        <w:numPr>
          <w:ilvl w:val="0"/>
          <w:numId w:val="3"/>
        </w:numPr>
        <w:spacing w:line="360" w:lineRule="auto"/>
        <w:jc w:val="both"/>
        <w:rPr>
          <w:b/>
          <w:u w:val="single"/>
        </w:rPr>
      </w:pPr>
      <w:r w:rsidRPr="00672BC3">
        <w:rPr>
          <w:b/>
          <w:u w:val="single"/>
        </w:rPr>
        <w:t>Сроки выполнения</w:t>
      </w:r>
    </w:p>
    <w:p w:rsidR="008D6746" w:rsidRPr="00672BC3" w:rsidRDefault="008D6746" w:rsidP="008D6746">
      <w:pPr>
        <w:pStyle w:val="a4"/>
        <w:ind w:left="1070"/>
        <w:jc w:val="both"/>
        <w:rPr>
          <w:b/>
          <w:u w:val="single"/>
        </w:rPr>
      </w:pP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  <w:r w:rsidRPr="00672BC3">
        <w:t>Проект реализуется в 3 этапа:</w:t>
      </w: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  <w:r w:rsidRPr="00672BC3">
        <w:rPr>
          <w:b/>
        </w:rPr>
        <w:t xml:space="preserve">Подготовительный </w:t>
      </w:r>
      <w:r w:rsidRPr="00672BC3">
        <w:t>– ноябрь</w:t>
      </w: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  <w:r w:rsidRPr="00672BC3">
        <w:rPr>
          <w:b/>
        </w:rPr>
        <w:t xml:space="preserve">Исполнительный </w:t>
      </w:r>
      <w:r w:rsidRPr="00672BC3">
        <w:t>– ноябрь-декабрь</w:t>
      </w: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  <w:r w:rsidRPr="00672BC3">
        <w:rPr>
          <w:b/>
        </w:rPr>
        <w:lastRenderedPageBreak/>
        <w:t>Итоговый</w:t>
      </w:r>
      <w:r w:rsidRPr="00672BC3">
        <w:t>– 20-22 января.</w:t>
      </w: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</w:p>
    <w:p w:rsidR="008D6746" w:rsidRPr="00672BC3" w:rsidRDefault="008D6746" w:rsidP="008D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2BC3">
        <w:rPr>
          <w:b/>
          <w:sz w:val="24"/>
          <w:szCs w:val="24"/>
          <w:u w:val="single"/>
        </w:rPr>
        <w:t xml:space="preserve">5.Учреждение </w:t>
      </w:r>
      <w:r w:rsidRPr="00672BC3">
        <w:rPr>
          <w:sz w:val="24"/>
          <w:szCs w:val="24"/>
        </w:rPr>
        <w:t xml:space="preserve">– МАОУ «Школа №149», ул. Куйбышева, д. 29,                  </w:t>
      </w:r>
      <w:r w:rsidRPr="00672BC3">
        <w:rPr>
          <w:rFonts w:ascii="Times New Roman" w:hAnsi="Times New Roman" w:cs="Times New Roman"/>
          <w:sz w:val="24"/>
          <w:szCs w:val="24"/>
        </w:rPr>
        <w:t>(8312)241-53-01, факс (8312)241-23-82</w:t>
      </w:r>
    </w:p>
    <w:p w:rsidR="008D6746" w:rsidRPr="00672BC3" w:rsidRDefault="008D6746" w:rsidP="008D6746">
      <w:pPr>
        <w:spacing w:line="360" w:lineRule="auto"/>
        <w:ind w:left="710"/>
        <w:jc w:val="both"/>
        <w:rPr>
          <w:sz w:val="24"/>
          <w:szCs w:val="24"/>
        </w:rPr>
      </w:pPr>
    </w:p>
    <w:p w:rsidR="008D6746" w:rsidRPr="00672BC3" w:rsidRDefault="008D6746" w:rsidP="008D6746">
      <w:pPr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br w:type="page"/>
      </w:r>
    </w:p>
    <w:p w:rsidR="008D6746" w:rsidRPr="00672BC3" w:rsidRDefault="008D6746" w:rsidP="008D6746">
      <w:pPr>
        <w:pStyle w:val="a4"/>
        <w:numPr>
          <w:ilvl w:val="0"/>
          <w:numId w:val="2"/>
        </w:numPr>
        <w:spacing w:line="360" w:lineRule="auto"/>
        <w:ind w:left="0" w:firstLine="0"/>
        <w:jc w:val="center"/>
        <w:rPr>
          <w:b/>
        </w:rPr>
      </w:pPr>
      <w:r w:rsidRPr="00672BC3">
        <w:rPr>
          <w:b/>
        </w:rPr>
        <w:lastRenderedPageBreak/>
        <w:t>Введение</w:t>
      </w:r>
    </w:p>
    <w:p w:rsidR="008D6746" w:rsidRPr="00672BC3" w:rsidRDefault="008D6746" w:rsidP="008D6746">
      <w:pPr>
        <w:pStyle w:val="a4"/>
        <w:ind w:left="0" w:firstLine="709"/>
        <w:rPr>
          <w:b/>
          <w:u w:val="single"/>
        </w:rPr>
      </w:pPr>
      <w:r w:rsidRPr="00672BC3">
        <w:rPr>
          <w:b/>
          <w:u w:val="single"/>
        </w:rPr>
        <w:t>Актуальность</w:t>
      </w:r>
    </w:p>
    <w:p w:rsidR="008D6746" w:rsidRPr="00672BC3" w:rsidRDefault="008D6746" w:rsidP="008D6746">
      <w:pPr>
        <w:pStyle w:val="a4"/>
        <w:ind w:left="0" w:firstLine="709"/>
        <w:rPr>
          <w:b/>
          <w:u w:val="single"/>
        </w:rPr>
      </w:pP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  <w:r w:rsidRPr="00672BC3">
        <w:t xml:space="preserve">Почему в раннем детстве и во взрослые  годы такое большое значение имеют  новогодние праздники? Наверное, потому, что именно они являются для людей способом ориентироваться во времени. А еще потому, что </w:t>
      </w:r>
      <w:proofErr w:type="spellStart"/>
      <w:r w:rsidRPr="00672BC3">
        <w:t>новогдние</w:t>
      </w:r>
      <w:proofErr w:type="spellEnd"/>
      <w:r w:rsidRPr="00672BC3">
        <w:t xml:space="preserve"> праздники  - это один из самых действенных педагогических приемов, способный показать детям разницу между добром и злом, объяснить им «что такое хорошо и что такое плохо».</w:t>
      </w: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  <w:r w:rsidRPr="00672BC3">
        <w:t>А с другой стороны, организаторами такого праздника могут быть сами учащиеся, что поможет им развить чувство общественного долга, раскрыть свои таланты. К тому же совместная работа всегда способствует сплочению коллектива.</w:t>
      </w: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  <w:r w:rsidRPr="00672BC3">
        <w:t>В нашей школе традиционные культурно-массовые мероприятия как «День знаний», «Масленица», праздники, посвященные 23 февраля, 8 марта, «День Победы», «Последний Звонок», «Звездный дождь» проводятся на территории школьного стадиона и детской площадки микрорайона «</w:t>
      </w:r>
      <w:proofErr w:type="spellStart"/>
      <w:r w:rsidRPr="00672BC3">
        <w:t>Бурнаковский</w:t>
      </w:r>
      <w:proofErr w:type="spellEnd"/>
      <w:r w:rsidRPr="00672BC3">
        <w:t xml:space="preserve">». Мы решили добавить в этот список Новогодний праздник для пожилых людей. К тому же в нашем  классе есть все условия для создания новогодних открыток своими руками: кружок рукоделия, мастерская, изостудия, а самое главное, - огромное желание показать результаты своих трудов и подарить радость детям и пожилым </w:t>
      </w:r>
      <w:proofErr w:type="spellStart"/>
      <w:r w:rsidRPr="00672BC3">
        <w:t>людям.А</w:t>
      </w:r>
      <w:proofErr w:type="spellEnd"/>
      <w:r w:rsidRPr="00672BC3">
        <w:t xml:space="preserve"> так же мы совместно можем написать и отрепетировать небольшой сценарий поздравлений</w:t>
      </w: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</w:pPr>
    </w:p>
    <w:p w:rsidR="008D6746" w:rsidRPr="00672BC3" w:rsidRDefault="008D6746" w:rsidP="008D6746">
      <w:pPr>
        <w:pStyle w:val="a4"/>
        <w:spacing w:line="360" w:lineRule="auto"/>
        <w:ind w:left="0" w:firstLine="709"/>
        <w:jc w:val="both"/>
        <w:rPr>
          <w:b/>
          <w:u w:val="single"/>
        </w:rPr>
      </w:pPr>
      <w:r w:rsidRPr="00672BC3">
        <w:rPr>
          <w:b/>
          <w:u w:val="single"/>
        </w:rPr>
        <w:t>Постановка проблемы</w:t>
      </w:r>
    </w:p>
    <w:p w:rsidR="008D6746" w:rsidRPr="00672BC3" w:rsidRDefault="008D6746" w:rsidP="008D6746">
      <w:pPr>
        <w:pStyle w:val="a4"/>
        <w:numPr>
          <w:ilvl w:val="0"/>
          <w:numId w:val="5"/>
        </w:numPr>
        <w:spacing w:line="360" w:lineRule="auto"/>
        <w:ind w:left="0" w:firstLine="709"/>
        <w:jc w:val="both"/>
      </w:pPr>
      <w:r w:rsidRPr="00672BC3">
        <w:t>Как можно подарить праздник пожилым людям;</w:t>
      </w:r>
    </w:p>
    <w:p w:rsidR="008D6746" w:rsidRPr="00672BC3" w:rsidRDefault="008D6746" w:rsidP="008D6746">
      <w:pPr>
        <w:pStyle w:val="a4"/>
        <w:numPr>
          <w:ilvl w:val="0"/>
          <w:numId w:val="5"/>
        </w:numPr>
        <w:spacing w:line="360" w:lineRule="auto"/>
        <w:ind w:left="0" w:firstLine="709"/>
        <w:jc w:val="both"/>
      </w:pPr>
      <w:r w:rsidRPr="00672BC3">
        <w:t>Как выбрать необходимые формы доступные и интересные этой категории детей, чтобы они могли себя почувствовать «Волшебниками»;</w:t>
      </w:r>
    </w:p>
    <w:p w:rsidR="008D6746" w:rsidRPr="00672BC3" w:rsidRDefault="008D6746" w:rsidP="008D6746">
      <w:pPr>
        <w:pStyle w:val="a4"/>
        <w:numPr>
          <w:ilvl w:val="0"/>
          <w:numId w:val="5"/>
        </w:numPr>
        <w:spacing w:line="360" w:lineRule="auto"/>
        <w:ind w:left="0" w:firstLine="709"/>
        <w:jc w:val="both"/>
      </w:pPr>
      <w:r w:rsidRPr="00672BC3">
        <w:t>Как задействовать как можно больше учащихся класса в организации и осуществлении праздника;</w:t>
      </w:r>
    </w:p>
    <w:p w:rsidR="008D6746" w:rsidRPr="00672BC3" w:rsidRDefault="008D6746" w:rsidP="008D6746">
      <w:pPr>
        <w:pStyle w:val="a4"/>
        <w:ind w:left="709"/>
        <w:jc w:val="both"/>
        <w:rPr>
          <w:b/>
          <w:u w:val="single"/>
        </w:rPr>
      </w:pPr>
    </w:p>
    <w:p w:rsidR="008D6746" w:rsidRPr="00672BC3" w:rsidRDefault="008D6746" w:rsidP="008D6746">
      <w:pPr>
        <w:pStyle w:val="a4"/>
        <w:spacing w:line="360" w:lineRule="auto"/>
        <w:ind w:left="709"/>
        <w:jc w:val="both"/>
        <w:rPr>
          <w:b/>
          <w:u w:val="single"/>
        </w:rPr>
      </w:pPr>
      <w:r w:rsidRPr="00672BC3">
        <w:rPr>
          <w:b/>
          <w:u w:val="single"/>
        </w:rPr>
        <w:t>Миссия проекта</w:t>
      </w:r>
    </w:p>
    <w:p w:rsidR="008D6746" w:rsidRPr="00672BC3" w:rsidRDefault="008D6746" w:rsidP="008D6746">
      <w:pPr>
        <w:pStyle w:val="a4"/>
        <w:spacing w:line="360" w:lineRule="auto"/>
        <w:ind w:left="709"/>
        <w:jc w:val="both"/>
      </w:pPr>
      <w:r w:rsidRPr="00672BC3">
        <w:t>Проект призван стать проявлением заботы учащихся школы к пожилым людям, а так же наглядно показать результат работы на уроках технологии.</w:t>
      </w:r>
    </w:p>
    <w:p w:rsidR="008D6746" w:rsidRPr="00672BC3" w:rsidRDefault="008D6746" w:rsidP="008D6746">
      <w:pPr>
        <w:pStyle w:val="a4"/>
        <w:ind w:left="709"/>
        <w:jc w:val="both"/>
      </w:pPr>
    </w:p>
    <w:p w:rsidR="008D6746" w:rsidRPr="00672BC3" w:rsidRDefault="008D6746" w:rsidP="008D6746">
      <w:pPr>
        <w:pStyle w:val="a4"/>
        <w:spacing w:line="360" w:lineRule="auto"/>
        <w:ind w:left="709"/>
        <w:jc w:val="both"/>
        <w:rPr>
          <w:b/>
          <w:u w:val="single"/>
        </w:rPr>
      </w:pPr>
      <w:r w:rsidRPr="00672BC3">
        <w:rPr>
          <w:b/>
          <w:u w:val="single"/>
        </w:rPr>
        <w:t>Перспектива и стратегия развития</w:t>
      </w:r>
    </w:p>
    <w:p w:rsidR="008D6746" w:rsidRPr="00672BC3" w:rsidRDefault="008D6746" w:rsidP="008D6746">
      <w:pPr>
        <w:pStyle w:val="a4"/>
        <w:spacing w:line="360" w:lineRule="auto"/>
        <w:ind w:left="709"/>
        <w:jc w:val="both"/>
      </w:pPr>
      <w:r w:rsidRPr="00672BC3">
        <w:t>Проект может быть одной из линий реализации воспитательного плана класса, являясь ярким элементом гражданской позиции ребенка в его духовно-нравственном становлении.</w:t>
      </w:r>
    </w:p>
    <w:p w:rsidR="008D6746" w:rsidRPr="00672BC3" w:rsidRDefault="008D6746" w:rsidP="008D6746">
      <w:pPr>
        <w:rPr>
          <w:rFonts w:ascii="Times New Roman" w:hAnsi="Times New Roman" w:cs="Times New Roman"/>
          <w:b/>
          <w:sz w:val="24"/>
          <w:szCs w:val="24"/>
        </w:rPr>
      </w:pPr>
      <w:r w:rsidRPr="00672B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3. </w:t>
      </w:r>
      <w:r w:rsidRPr="00672BC3">
        <w:rPr>
          <w:b/>
          <w:sz w:val="24"/>
          <w:szCs w:val="24"/>
        </w:rPr>
        <w:t>Цели и задачи</w:t>
      </w:r>
    </w:p>
    <w:p w:rsidR="008D6746" w:rsidRPr="00672BC3" w:rsidRDefault="008D6746" w:rsidP="008D6746">
      <w:pPr>
        <w:pStyle w:val="a4"/>
        <w:spacing w:line="360" w:lineRule="auto"/>
        <w:ind w:left="0" w:firstLine="709"/>
        <w:rPr>
          <w:b/>
          <w:u w:val="single"/>
        </w:rPr>
      </w:pPr>
    </w:p>
    <w:p w:rsidR="008D6746" w:rsidRPr="00672BC3" w:rsidRDefault="008D6746" w:rsidP="008D6746">
      <w:pPr>
        <w:pStyle w:val="a4"/>
        <w:spacing w:line="360" w:lineRule="auto"/>
        <w:ind w:left="0" w:firstLine="709"/>
        <w:rPr>
          <w:b/>
          <w:u w:val="single"/>
        </w:rPr>
      </w:pPr>
      <w:r w:rsidRPr="00672BC3">
        <w:rPr>
          <w:b/>
          <w:u w:val="single"/>
        </w:rPr>
        <w:t>Цель:</w:t>
      </w:r>
    </w:p>
    <w:p w:rsidR="008D6746" w:rsidRPr="00672BC3" w:rsidRDefault="008D6746" w:rsidP="008D6746">
      <w:pPr>
        <w:pStyle w:val="a4"/>
        <w:spacing w:line="360" w:lineRule="auto"/>
        <w:ind w:left="0" w:firstLine="709"/>
      </w:pPr>
      <w:r w:rsidRPr="00672BC3">
        <w:t>Проявление гражданской позиции выражением заботы через украшение новогодней ёлки, а так же  развитие творческого потенциала у участников проекта.</w:t>
      </w:r>
    </w:p>
    <w:p w:rsidR="008D6746" w:rsidRPr="00672BC3" w:rsidRDefault="008D6746" w:rsidP="008D6746">
      <w:pPr>
        <w:pStyle w:val="a4"/>
        <w:spacing w:line="360" w:lineRule="auto"/>
        <w:ind w:left="0" w:firstLine="709"/>
      </w:pPr>
    </w:p>
    <w:p w:rsidR="008D6746" w:rsidRPr="00672BC3" w:rsidRDefault="008D6746" w:rsidP="008D6746">
      <w:pPr>
        <w:pStyle w:val="a4"/>
        <w:spacing w:line="360" w:lineRule="auto"/>
        <w:ind w:left="0" w:firstLine="709"/>
        <w:rPr>
          <w:b/>
          <w:u w:val="single"/>
        </w:rPr>
      </w:pPr>
      <w:r w:rsidRPr="00672BC3">
        <w:rPr>
          <w:b/>
          <w:u w:val="single"/>
        </w:rPr>
        <w:t>Задачи проекта:</w:t>
      </w:r>
    </w:p>
    <w:p w:rsidR="008D6746" w:rsidRPr="00672BC3" w:rsidRDefault="008D6746" w:rsidP="008D6746">
      <w:pPr>
        <w:pStyle w:val="a4"/>
        <w:numPr>
          <w:ilvl w:val="0"/>
          <w:numId w:val="6"/>
        </w:numPr>
        <w:spacing w:line="360" w:lineRule="auto"/>
      </w:pPr>
      <w:r w:rsidRPr="00672BC3">
        <w:t>Разработать проект украшения новогодней открытки, интересный и доступный для детей.</w:t>
      </w:r>
    </w:p>
    <w:p w:rsidR="008D6746" w:rsidRPr="00672BC3" w:rsidRDefault="008D6746" w:rsidP="008D6746">
      <w:pPr>
        <w:pStyle w:val="a4"/>
        <w:numPr>
          <w:ilvl w:val="0"/>
          <w:numId w:val="6"/>
        </w:numPr>
        <w:spacing w:line="360" w:lineRule="auto"/>
      </w:pPr>
      <w:r w:rsidRPr="00672BC3">
        <w:t>Подготовить новогодние открытки.</w:t>
      </w:r>
    </w:p>
    <w:p w:rsidR="008D6746" w:rsidRPr="00672BC3" w:rsidRDefault="008D6746" w:rsidP="008D6746">
      <w:pPr>
        <w:pStyle w:val="a4"/>
        <w:numPr>
          <w:ilvl w:val="0"/>
          <w:numId w:val="6"/>
        </w:numPr>
        <w:spacing w:line="360" w:lineRule="auto"/>
      </w:pPr>
      <w:r w:rsidRPr="00672BC3">
        <w:t>Подготовить отчет о проделанной работе.</w:t>
      </w:r>
    </w:p>
    <w:p w:rsidR="008D6746" w:rsidRPr="00672BC3" w:rsidRDefault="008D6746" w:rsidP="008D6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6746" w:rsidRPr="00672BC3" w:rsidRDefault="008D6746" w:rsidP="008D674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BC3">
        <w:rPr>
          <w:rFonts w:ascii="Times New Roman" w:hAnsi="Times New Roman" w:cs="Times New Roman"/>
          <w:b/>
          <w:sz w:val="24"/>
          <w:szCs w:val="24"/>
          <w:u w:val="single"/>
        </w:rPr>
        <w:t>Задачи взрослых в реализации проекта:</w:t>
      </w:r>
    </w:p>
    <w:p w:rsidR="008D6746" w:rsidRPr="00672BC3" w:rsidRDefault="008D6746" w:rsidP="008D674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746" w:rsidRPr="00672BC3" w:rsidRDefault="008D6746" w:rsidP="008D6746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b/>
          <w:i/>
        </w:rPr>
      </w:pPr>
      <w:r w:rsidRPr="00672BC3">
        <w:rPr>
          <w:b/>
          <w:i/>
        </w:rPr>
        <w:t>Классный руководитель: Виноградова Н.В.</w:t>
      </w:r>
    </w:p>
    <w:p w:rsidR="008D6746" w:rsidRPr="00672BC3" w:rsidRDefault="008D6746" w:rsidP="008D6746">
      <w:pPr>
        <w:pStyle w:val="a4"/>
        <w:spacing w:line="360" w:lineRule="auto"/>
        <w:ind w:left="709"/>
        <w:jc w:val="both"/>
      </w:pPr>
      <w:r w:rsidRPr="00672BC3">
        <w:t>Контроль над деятельностью проекта, помощь при написании проекта.</w:t>
      </w:r>
    </w:p>
    <w:p w:rsidR="008D6746" w:rsidRPr="00672BC3" w:rsidRDefault="008D6746" w:rsidP="008D6746">
      <w:pPr>
        <w:pStyle w:val="a4"/>
        <w:spacing w:line="360" w:lineRule="auto"/>
        <w:ind w:left="709"/>
        <w:jc w:val="both"/>
      </w:pPr>
    </w:p>
    <w:p w:rsidR="008D6746" w:rsidRPr="00672BC3" w:rsidRDefault="008D6746" w:rsidP="008D6746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b/>
          <w:i/>
        </w:rPr>
      </w:pPr>
      <w:r w:rsidRPr="00672BC3">
        <w:rPr>
          <w:b/>
          <w:i/>
        </w:rPr>
        <w:t xml:space="preserve">Психолог – </w:t>
      </w:r>
      <w:proofErr w:type="spellStart"/>
      <w:r w:rsidRPr="00672BC3">
        <w:rPr>
          <w:b/>
          <w:i/>
        </w:rPr>
        <w:t>Алесар</w:t>
      </w:r>
      <w:proofErr w:type="spellEnd"/>
      <w:r w:rsidRPr="00672BC3">
        <w:rPr>
          <w:b/>
          <w:i/>
        </w:rPr>
        <w:t xml:space="preserve"> Л.В.</w:t>
      </w:r>
    </w:p>
    <w:p w:rsidR="008D6746" w:rsidRPr="00672BC3" w:rsidRDefault="008D6746" w:rsidP="008D6746">
      <w:pPr>
        <w:pStyle w:val="a4"/>
        <w:spacing w:line="360" w:lineRule="auto"/>
        <w:ind w:left="709"/>
        <w:jc w:val="both"/>
      </w:pPr>
      <w:r w:rsidRPr="00672BC3">
        <w:t>Консультация по особенностям развития учеников младших классов.</w:t>
      </w:r>
    </w:p>
    <w:p w:rsidR="008D6746" w:rsidRPr="00672BC3" w:rsidRDefault="008D6746" w:rsidP="008D6746">
      <w:pPr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4.</w:t>
      </w:r>
      <w:r w:rsidRPr="00672BC3">
        <w:rPr>
          <w:b/>
          <w:sz w:val="24"/>
          <w:szCs w:val="24"/>
        </w:rPr>
        <w:t>Механизм реализации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BC3">
        <w:rPr>
          <w:rFonts w:ascii="Times New Roman" w:hAnsi="Times New Roman" w:cs="Times New Roman"/>
          <w:b/>
          <w:sz w:val="24"/>
          <w:szCs w:val="24"/>
          <w:u w:val="single"/>
        </w:rPr>
        <w:t>Форма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t>Проект представляет собой систему коллективно-творческих дел, разных по подготовке, срокам исполнения, но направленных на реализацию общей цели – новогодней открытки.</w:t>
      </w:r>
    </w:p>
    <w:p w:rsidR="008D6746" w:rsidRPr="00672BC3" w:rsidRDefault="008D6746" w:rsidP="008D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BC3">
        <w:rPr>
          <w:rFonts w:ascii="Times New Roman" w:hAnsi="Times New Roman" w:cs="Times New Roman"/>
          <w:b/>
          <w:sz w:val="24"/>
          <w:szCs w:val="24"/>
          <w:u w:val="single"/>
        </w:rPr>
        <w:t>Направления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t>Работа по реализации проекта будет проходить по трем направлениям:</w:t>
      </w:r>
    </w:p>
    <w:p w:rsidR="008D6746" w:rsidRPr="00672BC3" w:rsidRDefault="008D6746" w:rsidP="008D6746">
      <w:pPr>
        <w:pStyle w:val="a4"/>
        <w:numPr>
          <w:ilvl w:val="0"/>
          <w:numId w:val="8"/>
        </w:numPr>
        <w:spacing w:line="360" w:lineRule="auto"/>
        <w:jc w:val="both"/>
      </w:pPr>
      <w:r w:rsidRPr="00672BC3">
        <w:t>Разработка проекта новогодний подарок;</w:t>
      </w:r>
    </w:p>
    <w:p w:rsidR="008D6746" w:rsidRPr="00672BC3" w:rsidRDefault="008D6746" w:rsidP="008D6746">
      <w:pPr>
        <w:pStyle w:val="a4"/>
        <w:numPr>
          <w:ilvl w:val="0"/>
          <w:numId w:val="8"/>
        </w:numPr>
        <w:spacing w:line="360" w:lineRule="auto"/>
        <w:jc w:val="both"/>
      </w:pPr>
      <w:r w:rsidRPr="00672BC3">
        <w:t>Изготовление новогодних открыток;</w:t>
      </w:r>
    </w:p>
    <w:p w:rsidR="008D6746" w:rsidRPr="00672BC3" w:rsidRDefault="008D6746" w:rsidP="008D6746">
      <w:pPr>
        <w:pStyle w:val="a4"/>
        <w:numPr>
          <w:ilvl w:val="0"/>
          <w:numId w:val="8"/>
        </w:numPr>
        <w:spacing w:line="360" w:lineRule="auto"/>
        <w:jc w:val="both"/>
      </w:pPr>
      <w:r w:rsidRPr="00672BC3">
        <w:t>Проведение Новогоднего праздника возле новогодней красавицы.</w:t>
      </w:r>
    </w:p>
    <w:p w:rsidR="008D6746" w:rsidRPr="00672BC3" w:rsidRDefault="008D6746" w:rsidP="008D6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BC3">
        <w:rPr>
          <w:rFonts w:ascii="Times New Roman" w:hAnsi="Times New Roman" w:cs="Times New Roman"/>
          <w:b/>
          <w:sz w:val="24"/>
          <w:szCs w:val="24"/>
          <w:u w:val="single"/>
        </w:rPr>
        <w:t>Блоки</w:t>
      </w:r>
    </w:p>
    <w:p w:rsidR="008D6746" w:rsidRPr="00672BC3" w:rsidRDefault="008D6746" w:rsidP="008D67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BC3">
        <w:rPr>
          <w:rFonts w:ascii="Times New Roman" w:hAnsi="Times New Roman" w:cs="Times New Roman"/>
          <w:b/>
          <w:sz w:val="24"/>
          <w:szCs w:val="24"/>
        </w:rPr>
        <w:t>Информационно-диагностический блок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lastRenderedPageBreak/>
        <w:t>Изучение ситуации, исследование проблемы. Консультация с заместителем директора по ВР по оценкам ресурсов, постановка целей и задач, корректировка деятельности.</w:t>
      </w:r>
    </w:p>
    <w:p w:rsidR="008D6746" w:rsidRPr="00672BC3" w:rsidRDefault="008D6746" w:rsidP="008D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BC3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Организационно-методический блок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t xml:space="preserve">Разработка теоретической части проекта, обсуждение и утверждение проекта. Консультация по написанию проекта с заместителем директора по ВР. </w:t>
      </w:r>
    </w:p>
    <w:p w:rsidR="008D6746" w:rsidRPr="00672BC3" w:rsidRDefault="008D6746" w:rsidP="008D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BC3">
        <w:rPr>
          <w:rFonts w:ascii="Times New Roman" w:hAnsi="Times New Roman" w:cs="Times New Roman"/>
          <w:b/>
          <w:i/>
          <w:sz w:val="24"/>
          <w:szCs w:val="24"/>
        </w:rPr>
        <w:t>Мотивационный блок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t>Агитация учащихся класса для участия в подготовке и реализации проекта и приготовлении новогодних открыток.</w:t>
      </w:r>
    </w:p>
    <w:p w:rsidR="008D6746" w:rsidRPr="00672BC3" w:rsidRDefault="008D6746" w:rsidP="008D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2BC3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672BC3">
        <w:rPr>
          <w:rFonts w:ascii="Times New Roman" w:hAnsi="Times New Roman" w:cs="Times New Roman"/>
          <w:b/>
          <w:i/>
          <w:sz w:val="24"/>
          <w:szCs w:val="24"/>
        </w:rPr>
        <w:t xml:space="preserve"> блок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t>Выполнение учащимися творческих заданий при изготовлении украшений, а так же при продумывании сценария.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BC3">
        <w:rPr>
          <w:rFonts w:ascii="Times New Roman" w:hAnsi="Times New Roman" w:cs="Times New Roman"/>
          <w:b/>
          <w:i/>
          <w:sz w:val="24"/>
          <w:szCs w:val="24"/>
        </w:rPr>
        <w:t>Итоговый блок</w:t>
      </w:r>
    </w:p>
    <w:p w:rsidR="008D6746" w:rsidRPr="00672BC3" w:rsidRDefault="008D6746" w:rsidP="008D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t>Оценка деятельности каждого этапа проекта, анализ ошибок, обсуждение конечного результата проекта.</w:t>
      </w:r>
    </w:p>
    <w:p w:rsidR="008D6746" w:rsidRPr="00672BC3" w:rsidRDefault="008D6746" w:rsidP="008D6746">
      <w:pPr>
        <w:rPr>
          <w:rFonts w:ascii="Times New Roman" w:hAnsi="Times New Roman" w:cs="Times New Roman"/>
          <w:sz w:val="24"/>
          <w:szCs w:val="24"/>
        </w:rPr>
      </w:pPr>
      <w:r w:rsidRPr="00672BC3">
        <w:rPr>
          <w:rFonts w:ascii="Times New Roman" w:hAnsi="Times New Roman" w:cs="Times New Roman"/>
          <w:sz w:val="24"/>
          <w:szCs w:val="24"/>
        </w:rPr>
        <w:t xml:space="preserve">5. </w:t>
      </w:r>
      <w:r w:rsidRPr="00672BC3">
        <w:rPr>
          <w:b/>
          <w:sz w:val="24"/>
          <w:szCs w:val="24"/>
        </w:rPr>
        <w:t>Содержание деятельности и этапы работы</w:t>
      </w:r>
    </w:p>
    <w:tbl>
      <w:tblPr>
        <w:tblStyle w:val="a5"/>
        <w:tblW w:w="9923" w:type="dxa"/>
        <w:tblInd w:w="-459" w:type="dxa"/>
        <w:tblLook w:val="04A0"/>
      </w:tblPr>
      <w:tblGrid>
        <w:gridCol w:w="2694"/>
        <w:gridCol w:w="1721"/>
        <w:gridCol w:w="2248"/>
        <w:gridCol w:w="3260"/>
      </w:tblGrid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  <w:jc w:val="center"/>
              <w:rPr>
                <w:b/>
              </w:rPr>
            </w:pPr>
            <w:r w:rsidRPr="00672BC3">
              <w:rPr>
                <w:b/>
              </w:rPr>
              <w:t>Действие</w:t>
            </w: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  <w:jc w:val="center"/>
              <w:rPr>
                <w:b/>
              </w:rPr>
            </w:pPr>
            <w:r w:rsidRPr="00672BC3">
              <w:rPr>
                <w:b/>
              </w:rPr>
              <w:t>Сроки</w:t>
            </w: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  <w:jc w:val="center"/>
              <w:rPr>
                <w:b/>
              </w:rPr>
            </w:pPr>
            <w:r w:rsidRPr="00672BC3">
              <w:rPr>
                <w:b/>
              </w:rPr>
              <w:t>Ответственные</w:t>
            </w: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  <w:jc w:val="center"/>
              <w:rPr>
                <w:b/>
              </w:rPr>
            </w:pPr>
            <w:r w:rsidRPr="00672BC3">
              <w:rPr>
                <w:b/>
              </w:rPr>
              <w:t>Результаты</w:t>
            </w:r>
          </w:p>
        </w:tc>
      </w:tr>
      <w:tr w:rsidR="008D6746" w:rsidRPr="00672BC3" w:rsidTr="00E419AC">
        <w:tc>
          <w:tcPr>
            <w:tcW w:w="9923" w:type="dxa"/>
            <w:gridSpan w:val="4"/>
          </w:tcPr>
          <w:p w:rsidR="008D6746" w:rsidRPr="00672BC3" w:rsidRDefault="008D6746" w:rsidP="00E419AC">
            <w:pPr>
              <w:pStyle w:val="a4"/>
              <w:ind w:left="0"/>
              <w:jc w:val="center"/>
              <w:rPr>
                <w:b/>
                <w:i/>
              </w:rPr>
            </w:pPr>
            <w:r w:rsidRPr="00672BC3">
              <w:rPr>
                <w:b/>
                <w:i/>
              </w:rPr>
              <w:t>Подготовительный этап</w:t>
            </w: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Изучение проблемы</w:t>
            </w: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16-18 ноября</w:t>
            </w: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Виноградова Н.В.</w:t>
            </w:r>
          </w:p>
          <w:p w:rsidR="008D6746" w:rsidRPr="00672BC3" w:rsidRDefault="008D6746" w:rsidP="00E419AC">
            <w:pPr>
              <w:pStyle w:val="a4"/>
              <w:ind w:left="0"/>
            </w:pPr>
            <w:proofErr w:type="spellStart"/>
            <w:r w:rsidRPr="00672BC3">
              <w:t>Алесар</w:t>
            </w:r>
            <w:proofErr w:type="spellEnd"/>
            <w:r w:rsidRPr="00672BC3">
              <w:t xml:space="preserve"> Л.В.</w:t>
            </w: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Постановка  проблемы, решение о создании проекта</w:t>
            </w: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Оценка творческих, материальных, кадровых ресурсов</w:t>
            </w: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19-23 ноября</w:t>
            </w: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Виноградова Н.В.</w:t>
            </w:r>
          </w:p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Планирование проекта по трем направлениям, назначение ответственных по разработке деятельности каждого направления.</w:t>
            </w: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Заседание творческих групп по разработке проектных линий</w:t>
            </w: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24-27 ноября</w:t>
            </w: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Виноградова Н.В.</w:t>
            </w:r>
          </w:p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Рассмотрение различных предложений, принятие решений о форме, содержательной стороне каждой проектной линии.</w:t>
            </w: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-88" w:firstLine="88"/>
            </w:pP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</w:tr>
      <w:tr w:rsidR="008D6746" w:rsidRPr="00672BC3" w:rsidTr="00E419AC">
        <w:tc>
          <w:tcPr>
            <w:tcW w:w="9923" w:type="dxa"/>
            <w:gridSpan w:val="4"/>
          </w:tcPr>
          <w:p w:rsidR="008D6746" w:rsidRPr="00672BC3" w:rsidRDefault="008D6746" w:rsidP="00E419AC">
            <w:pPr>
              <w:pStyle w:val="a4"/>
              <w:ind w:left="0"/>
              <w:jc w:val="center"/>
            </w:pPr>
            <w:r w:rsidRPr="00672BC3">
              <w:rPr>
                <w:b/>
                <w:i/>
              </w:rPr>
              <w:t>Исполнительный этап</w:t>
            </w: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Организационный сбор участников проекта</w:t>
            </w: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1 декабря</w:t>
            </w: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Виноградова Н.В.</w:t>
            </w:r>
          </w:p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Утверждение проектов игрушек</w:t>
            </w: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Изготовление открыток</w:t>
            </w: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11-25 декабря</w:t>
            </w: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Виноградова Н.В.</w:t>
            </w:r>
          </w:p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Отработка техники исполнения</w:t>
            </w: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Сбор творческой группы</w:t>
            </w: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24 декабря</w:t>
            </w: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 xml:space="preserve">Обсуждение эскизов открыток, распределение ответственных за </w:t>
            </w:r>
            <w:r w:rsidRPr="00672BC3">
              <w:lastRenderedPageBreak/>
              <w:t xml:space="preserve">изготовление. Выбор материала для изготовления украшений </w:t>
            </w:r>
          </w:p>
        </w:tc>
      </w:tr>
      <w:tr w:rsidR="008D6746" w:rsidRPr="00672BC3" w:rsidTr="00E419AC">
        <w:tc>
          <w:tcPr>
            <w:tcW w:w="9923" w:type="dxa"/>
            <w:gridSpan w:val="4"/>
          </w:tcPr>
          <w:p w:rsidR="008D6746" w:rsidRPr="00672BC3" w:rsidRDefault="008D6746" w:rsidP="00E419AC">
            <w:pPr>
              <w:pStyle w:val="a4"/>
              <w:ind w:left="0"/>
              <w:jc w:val="center"/>
              <w:rPr>
                <w:b/>
              </w:rPr>
            </w:pPr>
            <w:r w:rsidRPr="00672BC3">
              <w:rPr>
                <w:b/>
                <w:i/>
              </w:rPr>
              <w:lastRenderedPageBreak/>
              <w:t>Итоговый этап</w:t>
            </w: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Решение организационных вопросов</w:t>
            </w: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20-21 января</w:t>
            </w: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Творческая группа проекта, Виноградова Н.В.,</w:t>
            </w:r>
          </w:p>
          <w:p w:rsidR="008D6746" w:rsidRPr="00672BC3" w:rsidRDefault="008D6746" w:rsidP="00E419AC">
            <w:pPr>
              <w:pStyle w:val="a4"/>
              <w:ind w:left="0"/>
            </w:pPr>
            <w:r w:rsidRPr="00672BC3">
              <w:t>Муравьёва Н.Н.</w:t>
            </w: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Проверка наличие новогодних открыток,   для транспортировки до ГБУ "</w:t>
            </w:r>
            <w:proofErr w:type="spellStart"/>
            <w:r w:rsidRPr="00672BC3">
              <w:t>Сормовского</w:t>
            </w:r>
            <w:proofErr w:type="spellEnd"/>
            <w:r w:rsidRPr="00672BC3">
              <w:t xml:space="preserve"> дома - интерната для престарелых инвалидов"</w:t>
            </w:r>
          </w:p>
        </w:tc>
      </w:tr>
      <w:tr w:rsidR="008D6746" w:rsidRPr="00672BC3" w:rsidTr="00E419AC">
        <w:tc>
          <w:tcPr>
            <w:tcW w:w="2694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Театрализованное представление</w:t>
            </w:r>
          </w:p>
        </w:tc>
        <w:tc>
          <w:tcPr>
            <w:tcW w:w="1721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22 января</w:t>
            </w:r>
          </w:p>
        </w:tc>
        <w:tc>
          <w:tcPr>
            <w:tcW w:w="2248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Все участники проекта</w:t>
            </w:r>
          </w:p>
        </w:tc>
        <w:tc>
          <w:tcPr>
            <w:tcW w:w="3260" w:type="dxa"/>
          </w:tcPr>
          <w:p w:rsidR="008D6746" w:rsidRPr="00672BC3" w:rsidRDefault="008D6746" w:rsidP="00E419AC">
            <w:pPr>
              <w:pStyle w:val="a4"/>
              <w:ind w:left="0"/>
            </w:pPr>
          </w:p>
        </w:tc>
      </w:tr>
    </w:tbl>
    <w:p w:rsidR="008D6746" w:rsidRPr="00672BC3" w:rsidRDefault="008D6746" w:rsidP="008D6746">
      <w:pPr>
        <w:pStyle w:val="a4"/>
        <w:spacing w:line="360" w:lineRule="auto"/>
        <w:ind w:left="1146"/>
        <w:rPr>
          <w:b/>
        </w:rPr>
      </w:pPr>
    </w:p>
    <w:p w:rsidR="008D6746" w:rsidRPr="00672BC3" w:rsidRDefault="008D6746" w:rsidP="008D6746">
      <w:pPr>
        <w:pStyle w:val="a4"/>
        <w:spacing w:line="360" w:lineRule="auto"/>
        <w:ind w:left="1146"/>
        <w:rPr>
          <w:b/>
        </w:rPr>
      </w:pPr>
    </w:p>
    <w:p w:rsidR="008D6746" w:rsidRPr="00672BC3" w:rsidRDefault="008D6746" w:rsidP="008D6746">
      <w:pPr>
        <w:pStyle w:val="a4"/>
        <w:spacing w:line="360" w:lineRule="auto"/>
        <w:ind w:left="1146"/>
        <w:rPr>
          <w:b/>
        </w:rPr>
      </w:pPr>
    </w:p>
    <w:p w:rsidR="008D6746" w:rsidRPr="00672BC3" w:rsidRDefault="008D6746" w:rsidP="008D6746">
      <w:pPr>
        <w:pStyle w:val="a4"/>
        <w:spacing w:after="200" w:line="276" w:lineRule="auto"/>
        <w:ind w:left="0"/>
        <w:jc w:val="center"/>
        <w:rPr>
          <w:b/>
        </w:rPr>
      </w:pPr>
      <w:r w:rsidRPr="00672BC3">
        <w:rPr>
          <w:b/>
        </w:rPr>
        <w:t>6. Оценка результативности проекта</w:t>
      </w:r>
    </w:p>
    <w:p w:rsidR="008D6746" w:rsidRPr="00672BC3" w:rsidRDefault="008D6746" w:rsidP="008D6746">
      <w:pPr>
        <w:pStyle w:val="a4"/>
        <w:ind w:left="0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01"/>
        <w:gridCol w:w="3190"/>
        <w:gridCol w:w="5173"/>
      </w:tblGrid>
      <w:tr w:rsidR="008D6746" w:rsidRPr="00672BC3" w:rsidTr="00E419AC">
        <w:tc>
          <w:tcPr>
            <w:tcW w:w="1101" w:type="dxa"/>
            <w:vAlign w:val="center"/>
          </w:tcPr>
          <w:p w:rsidR="008D6746" w:rsidRPr="00672BC3" w:rsidRDefault="008D6746" w:rsidP="00E419AC">
            <w:pPr>
              <w:pStyle w:val="a4"/>
              <w:ind w:left="0"/>
              <w:jc w:val="center"/>
              <w:rPr>
                <w:b/>
              </w:rPr>
            </w:pPr>
            <w:r w:rsidRPr="00672BC3">
              <w:rPr>
                <w:b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8D6746" w:rsidRPr="00672BC3" w:rsidRDefault="008D6746" w:rsidP="00E419AC">
            <w:pPr>
              <w:pStyle w:val="a4"/>
              <w:ind w:left="0"/>
              <w:jc w:val="center"/>
              <w:rPr>
                <w:b/>
              </w:rPr>
            </w:pPr>
            <w:r w:rsidRPr="00672BC3">
              <w:rPr>
                <w:b/>
              </w:rPr>
              <w:t>В чем выражен</w:t>
            </w:r>
          </w:p>
        </w:tc>
        <w:tc>
          <w:tcPr>
            <w:tcW w:w="5173" w:type="dxa"/>
            <w:vAlign w:val="center"/>
          </w:tcPr>
          <w:p w:rsidR="008D6746" w:rsidRPr="00672BC3" w:rsidRDefault="008D6746" w:rsidP="00E419AC">
            <w:pPr>
              <w:pStyle w:val="a4"/>
              <w:ind w:left="0"/>
              <w:jc w:val="center"/>
              <w:rPr>
                <w:b/>
              </w:rPr>
            </w:pPr>
            <w:r w:rsidRPr="00672BC3">
              <w:rPr>
                <w:b/>
              </w:rPr>
              <w:t>Предполагаемый результат</w:t>
            </w:r>
          </w:p>
        </w:tc>
      </w:tr>
      <w:tr w:rsidR="008D6746" w:rsidRPr="00672BC3" w:rsidTr="00E419AC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8D6746" w:rsidRPr="00672BC3" w:rsidRDefault="008D6746" w:rsidP="00E41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</w:p>
        </w:tc>
        <w:tc>
          <w:tcPr>
            <w:tcW w:w="3190" w:type="dxa"/>
          </w:tcPr>
          <w:p w:rsidR="008D6746" w:rsidRPr="00672BC3" w:rsidRDefault="008D6746" w:rsidP="008D6746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672BC3">
              <w:t>Количество пожилых людей, для которых проводится праздник у ёлки;</w:t>
            </w:r>
          </w:p>
          <w:p w:rsidR="008D6746" w:rsidRPr="00672BC3" w:rsidRDefault="008D6746" w:rsidP="00E419AC">
            <w:pPr>
              <w:pStyle w:val="a4"/>
              <w:ind w:left="0"/>
            </w:pPr>
          </w:p>
          <w:p w:rsidR="008D6746" w:rsidRPr="00672BC3" w:rsidRDefault="008D6746" w:rsidP="008D6746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672BC3">
              <w:t>Количество учеников, принявших участие в проекте;</w:t>
            </w:r>
          </w:p>
          <w:p w:rsidR="008D6746" w:rsidRPr="00672BC3" w:rsidRDefault="008D6746" w:rsidP="00E419AC">
            <w:pPr>
              <w:pStyle w:val="a4"/>
            </w:pPr>
          </w:p>
          <w:p w:rsidR="008D6746" w:rsidRPr="00672BC3" w:rsidRDefault="008D6746" w:rsidP="00E419AC">
            <w:pPr>
              <w:pStyle w:val="a4"/>
              <w:ind w:left="0"/>
            </w:pPr>
          </w:p>
          <w:p w:rsidR="008D6746" w:rsidRPr="00672BC3" w:rsidRDefault="008D6746" w:rsidP="008D6746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672BC3">
              <w:t>Количество дел и акций</w:t>
            </w:r>
          </w:p>
        </w:tc>
        <w:tc>
          <w:tcPr>
            <w:tcW w:w="5173" w:type="dxa"/>
          </w:tcPr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В празднике у новогодней ёлки принимали участие 40 чел.</w:t>
            </w: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30 – ученики 2-б класса</w:t>
            </w: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предполагается деятельность по 3 линиям: подготовка проектов новогодних открыток, изготовление новогодних открыток, проведение праздника</w:t>
            </w:r>
          </w:p>
        </w:tc>
      </w:tr>
      <w:tr w:rsidR="008D6746" w:rsidRPr="00672BC3" w:rsidTr="00E419AC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8D6746" w:rsidRPr="00672BC3" w:rsidRDefault="008D6746" w:rsidP="00E41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</w:tc>
        <w:tc>
          <w:tcPr>
            <w:tcW w:w="3190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В проявлении позитивного социально-полезного отношения к происходящему</w:t>
            </w:r>
          </w:p>
        </w:tc>
        <w:tc>
          <w:tcPr>
            <w:tcW w:w="5173" w:type="dxa"/>
          </w:tcPr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проекта – это радость общения, это положительные эмоции. Для организаторов проекта – от совершенного доброго дела, это признание социальной позиции, чувство </w:t>
            </w:r>
            <w:proofErr w:type="spellStart"/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самоудовлетворенности</w:t>
            </w:r>
            <w:proofErr w:type="spellEnd"/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, что немаловажно для самоутверждения развивающейся личности ребенка.</w:t>
            </w:r>
          </w:p>
        </w:tc>
      </w:tr>
      <w:tr w:rsidR="008D6746" w:rsidRPr="00672BC3" w:rsidTr="00E419AC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8D6746" w:rsidRPr="00672BC3" w:rsidRDefault="008D6746" w:rsidP="00E41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3190" w:type="dxa"/>
          </w:tcPr>
          <w:p w:rsidR="008D6746" w:rsidRPr="00672BC3" w:rsidRDefault="008D6746" w:rsidP="008D6746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672BC3">
              <w:t>В социальном развитии личности;</w:t>
            </w:r>
          </w:p>
          <w:p w:rsidR="008D6746" w:rsidRPr="00672BC3" w:rsidRDefault="008D6746" w:rsidP="00E419AC">
            <w:pPr>
              <w:pStyle w:val="a4"/>
              <w:ind w:left="0"/>
            </w:pPr>
          </w:p>
          <w:p w:rsidR="008D6746" w:rsidRPr="00672BC3" w:rsidRDefault="008D6746" w:rsidP="00E419AC">
            <w:pPr>
              <w:pStyle w:val="a4"/>
              <w:ind w:left="0"/>
            </w:pPr>
          </w:p>
          <w:p w:rsidR="008D6746" w:rsidRPr="00672BC3" w:rsidRDefault="008D6746" w:rsidP="008D6746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672BC3">
              <w:t>В социально развитии проекта</w:t>
            </w:r>
          </w:p>
        </w:tc>
        <w:tc>
          <w:tcPr>
            <w:tcW w:w="5173" w:type="dxa"/>
          </w:tcPr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Формируется активная гражданская позиция учеников 2 б класса, повышается уровень социальной успешности.</w:t>
            </w: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Подобный проект реализуется только в первый раз, но нет никаких сомнений, что это станет хорошей традицией в нашей школе.</w:t>
            </w:r>
          </w:p>
        </w:tc>
      </w:tr>
      <w:tr w:rsidR="008D6746" w:rsidRPr="00672BC3" w:rsidTr="00E419AC">
        <w:trPr>
          <w:cantSplit/>
          <w:trHeight w:val="2316"/>
        </w:trPr>
        <w:tc>
          <w:tcPr>
            <w:tcW w:w="1101" w:type="dxa"/>
            <w:textDirection w:val="btLr"/>
            <w:vAlign w:val="center"/>
          </w:tcPr>
          <w:p w:rsidR="008D6746" w:rsidRPr="00672BC3" w:rsidRDefault="008D6746" w:rsidP="00E41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</w:t>
            </w:r>
          </w:p>
        </w:tc>
        <w:tc>
          <w:tcPr>
            <w:tcW w:w="3190" w:type="dxa"/>
          </w:tcPr>
          <w:p w:rsidR="008D6746" w:rsidRPr="00672BC3" w:rsidRDefault="008D6746" w:rsidP="00E419AC">
            <w:pPr>
              <w:pStyle w:val="a4"/>
              <w:ind w:left="0"/>
            </w:pPr>
            <w:r w:rsidRPr="00672BC3">
              <w:t>В соотношении затрат с социальной значимостью проекта</w:t>
            </w:r>
          </w:p>
        </w:tc>
        <w:tc>
          <w:tcPr>
            <w:tcW w:w="5173" w:type="dxa"/>
          </w:tcPr>
          <w:p w:rsidR="008D6746" w:rsidRPr="00672BC3" w:rsidRDefault="008D6746" w:rsidP="00E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C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малозатратный</w:t>
            </w:r>
            <w:proofErr w:type="spellEnd"/>
            <w:r w:rsidRPr="00672BC3">
              <w:rPr>
                <w:rFonts w:ascii="Times New Roman" w:hAnsi="Times New Roman" w:cs="Times New Roman"/>
                <w:sz w:val="24"/>
                <w:szCs w:val="24"/>
              </w:rPr>
              <w:t>, он предполагает незначительное расходование средств вместе с тем имеет большую социально-педагогическую значимость. Большую роль играет экономия средств за счет личного вклада участников проекта.</w:t>
            </w:r>
          </w:p>
        </w:tc>
      </w:tr>
    </w:tbl>
    <w:p w:rsidR="008D6746" w:rsidRPr="00672BC3" w:rsidRDefault="008D6746" w:rsidP="008D6746">
      <w:pPr>
        <w:pStyle w:val="a4"/>
        <w:spacing w:after="200" w:line="276" w:lineRule="auto"/>
        <w:ind w:left="0"/>
        <w:rPr>
          <w:b/>
        </w:rPr>
      </w:pPr>
    </w:p>
    <w:p w:rsidR="008D6746" w:rsidRDefault="008D6746" w:rsidP="008D6746">
      <w:pPr>
        <w:pStyle w:val="a4"/>
        <w:spacing w:after="200" w:line="276" w:lineRule="auto"/>
        <w:ind w:left="0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509469" cy="1971799"/>
            <wp:effectExtent l="19050" t="0" r="5131" b="0"/>
            <wp:docPr id="4" name="Рисунок 1" descr="D:\DCIM\147___12\IMG_2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47___12\IMG_2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96" cy="197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</w:t>
      </w:r>
      <w:r>
        <w:rPr>
          <w:b/>
          <w:noProof/>
          <w:sz w:val="32"/>
        </w:rPr>
        <w:drawing>
          <wp:inline distT="0" distB="0" distL="0" distR="0">
            <wp:extent cx="2629052" cy="2033625"/>
            <wp:effectExtent l="19050" t="0" r="0" b="0"/>
            <wp:docPr id="6" name="Рисунок 2" descr="D:\DCIM\147___12\IMG_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47___12\IMG_29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91" cy="20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746" w:rsidRDefault="008D6746" w:rsidP="008D6746">
      <w:pPr>
        <w:pStyle w:val="a4"/>
        <w:spacing w:after="200" w:line="276" w:lineRule="auto"/>
        <w:ind w:left="0"/>
        <w:jc w:val="center"/>
        <w:rPr>
          <w:b/>
        </w:rPr>
      </w:pPr>
    </w:p>
    <w:p w:rsidR="008D6746" w:rsidRDefault="008D6746" w:rsidP="008D6746">
      <w:pPr>
        <w:pStyle w:val="a4"/>
        <w:spacing w:after="200" w:line="276" w:lineRule="auto"/>
        <w:ind w:left="0"/>
        <w:rPr>
          <w:b/>
        </w:rPr>
      </w:pPr>
    </w:p>
    <w:p w:rsidR="008D6746" w:rsidRDefault="008D6746" w:rsidP="008D6746">
      <w:pPr>
        <w:pStyle w:val="a4"/>
        <w:spacing w:after="200" w:line="276" w:lineRule="auto"/>
        <w:ind w:left="0"/>
        <w:jc w:val="center"/>
        <w:rPr>
          <w:b/>
        </w:rPr>
      </w:pPr>
      <w:r w:rsidRPr="000C3F21">
        <w:rPr>
          <w:b/>
        </w:rPr>
        <w:drawing>
          <wp:inline distT="0" distB="0" distL="0" distR="0">
            <wp:extent cx="2794762" cy="1638605"/>
            <wp:effectExtent l="19050" t="0" r="5588" b="0"/>
            <wp:docPr id="7" name="Рисунок 1" descr="Рождественские дни милосердия в Сорм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ждественские дни милосердия в Сормов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31" cy="164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46" w:rsidRDefault="008D6746" w:rsidP="008D6746">
      <w:pPr>
        <w:pStyle w:val="a4"/>
        <w:spacing w:after="200" w:line="276" w:lineRule="auto"/>
        <w:ind w:left="0"/>
        <w:jc w:val="center"/>
        <w:rPr>
          <w:b/>
        </w:rPr>
      </w:pPr>
    </w:p>
    <w:p w:rsidR="008D6746" w:rsidRDefault="008D6746" w:rsidP="008D6746">
      <w:pPr>
        <w:pStyle w:val="a4"/>
        <w:spacing w:after="200" w:line="276" w:lineRule="auto"/>
        <w:ind w:left="0"/>
        <w:jc w:val="center"/>
        <w:rPr>
          <w:b/>
        </w:rPr>
      </w:pPr>
    </w:p>
    <w:p w:rsidR="008D6746" w:rsidRPr="000A0745" w:rsidRDefault="008D6746" w:rsidP="008D6746">
      <w:pPr>
        <w:pStyle w:val="a4"/>
        <w:spacing w:after="200" w:line="276" w:lineRule="auto"/>
        <w:ind w:left="0"/>
        <w:jc w:val="center"/>
      </w:pPr>
      <w:r w:rsidRPr="000A0745">
        <w:rPr>
          <w:b/>
        </w:rPr>
        <w:t>7. Список литературы</w:t>
      </w:r>
    </w:p>
    <w:p w:rsidR="008D6746" w:rsidRDefault="008D6746" w:rsidP="008D6746">
      <w:pPr>
        <w:pStyle w:val="a4"/>
        <w:rPr>
          <w:sz w:val="28"/>
        </w:rPr>
      </w:pPr>
    </w:p>
    <w:p w:rsidR="008D6746" w:rsidRPr="000A0745" w:rsidRDefault="008D6746" w:rsidP="008D6746">
      <w:pPr>
        <w:pStyle w:val="a4"/>
        <w:numPr>
          <w:ilvl w:val="0"/>
          <w:numId w:val="10"/>
        </w:numPr>
        <w:spacing w:after="200" w:line="360" w:lineRule="auto"/>
        <w:ind w:left="709" w:firstLine="11"/>
        <w:rPr>
          <w:b/>
        </w:rPr>
      </w:pPr>
      <w:proofErr w:type="spellStart"/>
      <w:r w:rsidRPr="000A0745">
        <w:t>Блусь</w:t>
      </w:r>
      <w:proofErr w:type="spellEnd"/>
      <w:r w:rsidRPr="000A0745">
        <w:t xml:space="preserve"> П.И., Бушуева В.М., </w:t>
      </w:r>
      <w:proofErr w:type="spellStart"/>
      <w:r w:rsidRPr="000A0745">
        <w:t>Вьюжалин</w:t>
      </w:r>
      <w:proofErr w:type="spellEnd"/>
      <w:r w:rsidRPr="000A0745">
        <w:t xml:space="preserve"> В.Н. «Как выполнить социальный заказ», Пермь 2013 г..</w:t>
      </w:r>
    </w:p>
    <w:p w:rsidR="008D6746" w:rsidRPr="000A0745" w:rsidRDefault="008D6746" w:rsidP="008D6746">
      <w:pPr>
        <w:pStyle w:val="a4"/>
        <w:numPr>
          <w:ilvl w:val="0"/>
          <w:numId w:val="10"/>
        </w:numPr>
        <w:spacing w:after="200" w:line="360" w:lineRule="auto"/>
        <w:ind w:left="709" w:firstLine="11"/>
      </w:pPr>
      <w:r w:rsidRPr="000A0745">
        <w:t>Горохова Е.В. «Метод социальных и творческих проектов как педагогическая технология», Н.Новгород 2013 г.</w:t>
      </w:r>
    </w:p>
    <w:p w:rsidR="008D6746" w:rsidRPr="000A0745" w:rsidRDefault="008D6746" w:rsidP="008D6746">
      <w:pPr>
        <w:pStyle w:val="a3"/>
        <w:shd w:val="clear" w:color="auto" w:fill="FFFFFF"/>
        <w:spacing w:before="0" w:beforeAutospacing="0" w:after="0" w:afterAutospacing="0" w:line="253" w:lineRule="atLeast"/>
        <w:ind w:left="1080"/>
        <w:rPr>
          <w:color w:val="000000"/>
        </w:rPr>
      </w:pPr>
    </w:p>
    <w:p w:rsidR="008D6746" w:rsidRPr="000A0745" w:rsidRDefault="008D6746" w:rsidP="008D6746">
      <w:pPr>
        <w:pStyle w:val="a3"/>
        <w:shd w:val="clear" w:color="auto" w:fill="FFFFFF"/>
        <w:spacing w:before="0" w:beforeAutospacing="0" w:after="230" w:afterAutospacing="0" w:line="253" w:lineRule="atLeast"/>
        <w:ind w:left="1080"/>
        <w:rPr>
          <w:color w:val="000000"/>
        </w:rPr>
      </w:pPr>
      <w:r w:rsidRPr="000A0745">
        <w:rPr>
          <w:color w:val="000000"/>
        </w:rPr>
        <w:t xml:space="preserve">3..Белкина, В. Н. Развитие и обучение. Воспитателям и родителям [Текст]: пособие для родителей и воспитателей / В. Н. Белкина. – Ярославль: Академия развития, 1998. – 256 с.2. Дженкинс, Д. Узоры и мотивы из бумажных лент. – И.: </w:t>
      </w:r>
      <w:proofErr w:type="spellStart"/>
      <w:r w:rsidRPr="000A0745">
        <w:rPr>
          <w:color w:val="000000"/>
        </w:rPr>
        <w:t>Контэнт</w:t>
      </w:r>
      <w:proofErr w:type="spellEnd"/>
      <w:r w:rsidRPr="000A0745">
        <w:rPr>
          <w:color w:val="000000"/>
        </w:rPr>
        <w:t xml:space="preserve">, 2010. – 48 с.3. Зайцева, А. Искусство </w:t>
      </w:r>
      <w:proofErr w:type="spellStart"/>
      <w:r w:rsidRPr="000A0745">
        <w:rPr>
          <w:color w:val="000000"/>
        </w:rPr>
        <w:t>квиллинга</w:t>
      </w:r>
      <w:proofErr w:type="spellEnd"/>
      <w:r w:rsidRPr="000A0745">
        <w:rPr>
          <w:color w:val="000000"/>
        </w:rPr>
        <w:t xml:space="preserve">. – И.: </w:t>
      </w:r>
      <w:proofErr w:type="spellStart"/>
      <w:r w:rsidRPr="000A0745">
        <w:rPr>
          <w:color w:val="000000"/>
        </w:rPr>
        <w:t>Эксмо</w:t>
      </w:r>
      <w:proofErr w:type="spellEnd"/>
      <w:r w:rsidRPr="000A0745">
        <w:rPr>
          <w:color w:val="000000"/>
        </w:rPr>
        <w:t xml:space="preserve"> – Пресс, 2009. – 64 с.5. </w:t>
      </w:r>
      <w:proofErr w:type="spellStart"/>
      <w:r w:rsidRPr="000A0745">
        <w:rPr>
          <w:color w:val="000000"/>
        </w:rPr>
        <w:t>Ступак</w:t>
      </w:r>
      <w:proofErr w:type="spellEnd"/>
      <w:r w:rsidRPr="000A0745">
        <w:rPr>
          <w:color w:val="000000"/>
        </w:rPr>
        <w:t xml:space="preserve">, Е. Гофрированный картон. – И.: Айрис – Пресс, 2009. – 32 с.6. Тихомирова Л. Ф. Развитие познавательных способностей детей </w:t>
      </w:r>
      <w:r w:rsidRPr="000A0745">
        <w:rPr>
          <w:color w:val="000000"/>
        </w:rPr>
        <w:lastRenderedPageBreak/>
        <w:t xml:space="preserve">[Текст]: пособие для родителей и педагогов / Л. Ф. Тихомирова. – Екатеринбург: </w:t>
      </w:r>
      <w:proofErr w:type="spellStart"/>
      <w:r w:rsidRPr="000A0745">
        <w:rPr>
          <w:color w:val="000000"/>
        </w:rPr>
        <w:t>У-Фактория</w:t>
      </w:r>
      <w:proofErr w:type="spellEnd"/>
      <w:r w:rsidRPr="000A0745">
        <w:rPr>
          <w:color w:val="000000"/>
        </w:rPr>
        <w:t xml:space="preserve">, 2003. – 40 с.7. </w:t>
      </w:r>
      <w:proofErr w:type="spellStart"/>
      <w:r w:rsidRPr="000A0745">
        <w:rPr>
          <w:color w:val="000000"/>
        </w:rPr>
        <w:t>Хелен</w:t>
      </w:r>
      <w:proofErr w:type="spellEnd"/>
      <w:r w:rsidRPr="000A0745">
        <w:rPr>
          <w:color w:val="000000"/>
        </w:rPr>
        <w:t xml:space="preserve">, У. Популярный </w:t>
      </w:r>
      <w:proofErr w:type="spellStart"/>
      <w:r w:rsidRPr="000A0745">
        <w:rPr>
          <w:color w:val="000000"/>
        </w:rPr>
        <w:t>квиллинг</w:t>
      </w:r>
      <w:proofErr w:type="spellEnd"/>
      <w:r w:rsidRPr="000A0745">
        <w:rPr>
          <w:color w:val="000000"/>
        </w:rPr>
        <w:t xml:space="preserve">.- И.: </w:t>
      </w:r>
      <w:proofErr w:type="spellStart"/>
      <w:r w:rsidRPr="000A0745">
        <w:rPr>
          <w:color w:val="000000"/>
        </w:rPr>
        <w:t>Ниола</w:t>
      </w:r>
      <w:proofErr w:type="spellEnd"/>
      <w:r w:rsidRPr="000A0745">
        <w:rPr>
          <w:color w:val="000000"/>
        </w:rPr>
        <w:t xml:space="preserve"> – пресс, 2008. – 104 с.8. </w:t>
      </w:r>
      <w:proofErr w:type="spellStart"/>
      <w:r w:rsidRPr="000A0745">
        <w:rPr>
          <w:color w:val="000000"/>
        </w:rPr>
        <w:t>Чиотти</w:t>
      </w:r>
      <w:proofErr w:type="spellEnd"/>
      <w:r w:rsidRPr="000A0745">
        <w:rPr>
          <w:color w:val="000000"/>
        </w:rPr>
        <w:t>, Д. Оригинальные поделки из бумаги. – И.: Мир книги, 2008. – 96 9.Конаржевский Ю.А. «Анализ урока». М.: Центр «Педагогический поиск», 2000г.</w:t>
      </w:r>
    </w:p>
    <w:p w:rsidR="008D6746" w:rsidRPr="000A0745" w:rsidRDefault="008D6746" w:rsidP="008D6746">
      <w:pPr>
        <w:pStyle w:val="a3"/>
        <w:shd w:val="clear" w:color="auto" w:fill="FFFFFF"/>
        <w:spacing w:before="0" w:beforeAutospacing="0" w:after="230" w:afterAutospacing="0" w:line="253" w:lineRule="atLeast"/>
        <w:ind w:left="720"/>
        <w:rPr>
          <w:color w:val="000000"/>
        </w:rPr>
      </w:pPr>
      <w:r w:rsidRPr="000A0745">
        <w:rPr>
          <w:color w:val="000000"/>
        </w:rPr>
        <w:t>4.Назарова А.Г. «Методика работы с детьми младшего школьного возраста». – С. – П., 2005 г.</w:t>
      </w:r>
    </w:p>
    <w:p w:rsidR="008D6746" w:rsidRPr="000A0745" w:rsidRDefault="008D6746" w:rsidP="008D6746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000000"/>
        </w:rPr>
      </w:pPr>
      <w:r w:rsidRPr="000A0745">
        <w:rPr>
          <w:rStyle w:val="a6"/>
          <w:color w:val="000000"/>
        </w:rPr>
        <w:t>Список литературы для детей.</w:t>
      </w:r>
    </w:p>
    <w:p w:rsidR="008D6746" w:rsidRPr="000A0745" w:rsidRDefault="008D6746" w:rsidP="008D6746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000000"/>
        </w:rPr>
      </w:pPr>
      <w:r w:rsidRPr="000A0745">
        <w:rPr>
          <w:rStyle w:val="a6"/>
          <w:color w:val="000000"/>
        </w:rPr>
        <w:t xml:space="preserve">1. </w:t>
      </w:r>
      <w:proofErr w:type="spellStart"/>
      <w:r w:rsidRPr="000A0745">
        <w:rPr>
          <w:rStyle w:val="a6"/>
          <w:color w:val="000000"/>
        </w:rPr>
        <w:t>Хелен</w:t>
      </w:r>
      <w:proofErr w:type="spellEnd"/>
      <w:r w:rsidRPr="000A0745">
        <w:rPr>
          <w:color w:val="000000"/>
        </w:rPr>
        <w:t xml:space="preserve">, У. Популярный </w:t>
      </w:r>
      <w:proofErr w:type="spellStart"/>
      <w:r w:rsidRPr="000A0745">
        <w:rPr>
          <w:color w:val="000000"/>
        </w:rPr>
        <w:t>квиллинг</w:t>
      </w:r>
      <w:proofErr w:type="spellEnd"/>
      <w:r w:rsidRPr="000A0745">
        <w:rPr>
          <w:color w:val="000000"/>
        </w:rPr>
        <w:t xml:space="preserve">.- И.: </w:t>
      </w:r>
      <w:proofErr w:type="spellStart"/>
      <w:r w:rsidRPr="000A0745">
        <w:rPr>
          <w:color w:val="000000"/>
        </w:rPr>
        <w:t>Ниола</w:t>
      </w:r>
      <w:proofErr w:type="spellEnd"/>
      <w:r w:rsidRPr="000A0745">
        <w:rPr>
          <w:color w:val="000000"/>
        </w:rPr>
        <w:t xml:space="preserve"> – пресс, 2008. – 104 с. </w:t>
      </w:r>
      <w:proofErr w:type="spellStart"/>
      <w:r w:rsidRPr="000A0745">
        <w:rPr>
          <w:color w:val="000000"/>
        </w:rPr>
        <w:t>Чиотти</w:t>
      </w:r>
      <w:proofErr w:type="spellEnd"/>
      <w:r w:rsidRPr="000A0745">
        <w:rPr>
          <w:color w:val="000000"/>
        </w:rPr>
        <w:t>, Д.</w:t>
      </w:r>
    </w:p>
    <w:p w:rsidR="008D6746" w:rsidRPr="000A0745" w:rsidRDefault="008D6746" w:rsidP="008D6746">
      <w:pPr>
        <w:pStyle w:val="a3"/>
        <w:shd w:val="clear" w:color="auto" w:fill="FFFFFF"/>
        <w:spacing w:before="0" w:beforeAutospacing="0" w:after="230" w:afterAutospacing="0" w:line="253" w:lineRule="atLeast"/>
        <w:ind w:left="720"/>
        <w:rPr>
          <w:color w:val="000000"/>
        </w:rPr>
      </w:pPr>
      <w:r w:rsidRPr="000A0745">
        <w:rPr>
          <w:color w:val="000000"/>
        </w:rPr>
        <w:t>2. Оригинальные поделки из бумаги. – И.: Мир книги, 2008. – 96</w:t>
      </w:r>
    </w:p>
    <w:p w:rsidR="008D6746" w:rsidRPr="000A0745" w:rsidRDefault="008D6746" w:rsidP="008D6746">
      <w:pPr>
        <w:pStyle w:val="a3"/>
        <w:shd w:val="clear" w:color="auto" w:fill="FFFFFF"/>
        <w:spacing w:before="0" w:beforeAutospacing="0" w:after="230" w:afterAutospacing="0" w:line="253" w:lineRule="atLeast"/>
        <w:ind w:left="720"/>
        <w:rPr>
          <w:color w:val="000000"/>
        </w:rPr>
      </w:pPr>
      <w:r w:rsidRPr="000A0745">
        <w:rPr>
          <w:color w:val="000000"/>
        </w:rPr>
        <w:t xml:space="preserve">3. Дженкинс, Д. Узоры и мотивы из бумажных лент. – И.: </w:t>
      </w:r>
      <w:proofErr w:type="spellStart"/>
      <w:r w:rsidRPr="000A0745">
        <w:rPr>
          <w:color w:val="000000"/>
        </w:rPr>
        <w:t>Контэнт</w:t>
      </w:r>
      <w:proofErr w:type="spellEnd"/>
      <w:r w:rsidRPr="000A0745">
        <w:rPr>
          <w:color w:val="000000"/>
        </w:rPr>
        <w:t>, 2010. – 48 с.</w:t>
      </w:r>
    </w:p>
    <w:p w:rsidR="008D6746" w:rsidRPr="000A0745" w:rsidRDefault="008D6746" w:rsidP="008D6746">
      <w:pPr>
        <w:pStyle w:val="a3"/>
        <w:shd w:val="clear" w:color="auto" w:fill="FFFFFF"/>
        <w:spacing w:before="0" w:beforeAutospacing="0" w:after="230" w:afterAutospacing="0" w:line="253" w:lineRule="atLeast"/>
        <w:ind w:left="1080"/>
        <w:rPr>
          <w:color w:val="000000"/>
        </w:rPr>
      </w:pPr>
      <w:r w:rsidRPr="000A0745">
        <w:rPr>
          <w:color w:val="000000"/>
        </w:rPr>
        <w:t xml:space="preserve">4. Зайцева, А. Искусство </w:t>
      </w:r>
      <w:proofErr w:type="spellStart"/>
      <w:r w:rsidRPr="000A0745">
        <w:rPr>
          <w:color w:val="000000"/>
        </w:rPr>
        <w:t>квиллинга</w:t>
      </w:r>
      <w:proofErr w:type="spellEnd"/>
      <w:r w:rsidRPr="000A0745">
        <w:rPr>
          <w:color w:val="000000"/>
        </w:rPr>
        <w:t xml:space="preserve">. – И.: </w:t>
      </w:r>
      <w:proofErr w:type="spellStart"/>
      <w:r w:rsidRPr="000A0745">
        <w:rPr>
          <w:color w:val="000000"/>
        </w:rPr>
        <w:t>Эксмо</w:t>
      </w:r>
      <w:proofErr w:type="spellEnd"/>
      <w:r w:rsidRPr="000A0745">
        <w:rPr>
          <w:color w:val="000000"/>
        </w:rPr>
        <w:t xml:space="preserve"> – Пресс, 2009. – 64 с.</w:t>
      </w:r>
    </w:p>
    <w:p w:rsidR="008D6746" w:rsidRPr="000A0745" w:rsidRDefault="008D6746" w:rsidP="008D6746">
      <w:pPr>
        <w:pStyle w:val="a4"/>
        <w:spacing w:after="200" w:line="360" w:lineRule="auto"/>
      </w:pPr>
    </w:p>
    <w:p w:rsidR="008D6746" w:rsidRPr="000A0745" w:rsidRDefault="008D6746" w:rsidP="008D6746">
      <w:pPr>
        <w:rPr>
          <w:rFonts w:ascii="Times New Roman" w:hAnsi="Times New Roman" w:cs="Times New Roman"/>
          <w:sz w:val="24"/>
          <w:szCs w:val="24"/>
        </w:rPr>
      </w:pPr>
      <w:r w:rsidRPr="000A0745">
        <w:rPr>
          <w:rFonts w:ascii="Times New Roman" w:hAnsi="Times New Roman" w:cs="Times New Roman"/>
          <w:sz w:val="24"/>
          <w:szCs w:val="24"/>
        </w:rPr>
        <w:br w:type="page"/>
      </w:r>
    </w:p>
    <w:p w:rsidR="001F24D1" w:rsidRDefault="001F24D1"/>
    <w:sectPr w:rsidR="001F24D1" w:rsidSect="008D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909"/>
    <w:multiLevelType w:val="hybridMultilevel"/>
    <w:tmpl w:val="48A8E9C0"/>
    <w:lvl w:ilvl="0" w:tplc="9DEAB5DC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>
    <w:nsid w:val="0CD33AA0"/>
    <w:multiLevelType w:val="hybridMultilevel"/>
    <w:tmpl w:val="556A3C1C"/>
    <w:lvl w:ilvl="0" w:tplc="828A6F2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D02CA"/>
    <w:multiLevelType w:val="hybridMultilevel"/>
    <w:tmpl w:val="816A4BCE"/>
    <w:lvl w:ilvl="0" w:tplc="5686E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9454CB"/>
    <w:multiLevelType w:val="hybridMultilevel"/>
    <w:tmpl w:val="92EC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1CA"/>
    <w:multiLevelType w:val="hybridMultilevel"/>
    <w:tmpl w:val="B8F28B22"/>
    <w:lvl w:ilvl="0" w:tplc="0ACA5596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470DFB"/>
    <w:multiLevelType w:val="hybridMultilevel"/>
    <w:tmpl w:val="107E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001D6"/>
    <w:multiLevelType w:val="hybridMultilevel"/>
    <w:tmpl w:val="EE1E9BDE"/>
    <w:lvl w:ilvl="0" w:tplc="5686EEF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BA70CB"/>
    <w:multiLevelType w:val="hybridMultilevel"/>
    <w:tmpl w:val="F7B0E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73141"/>
    <w:multiLevelType w:val="hybridMultilevel"/>
    <w:tmpl w:val="B16E41EE"/>
    <w:lvl w:ilvl="0" w:tplc="5686E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562278"/>
    <w:multiLevelType w:val="hybridMultilevel"/>
    <w:tmpl w:val="AAAC1754"/>
    <w:lvl w:ilvl="0" w:tplc="62E0C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6746"/>
    <w:rsid w:val="001F24D1"/>
    <w:rsid w:val="00385FFC"/>
    <w:rsid w:val="00715A7E"/>
    <w:rsid w:val="008D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6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67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2016-03-21T19:46:00Z</dcterms:created>
  <dcterms:modified xsi:type="dcterms:W3CDTF">2016-03-21T19:48:00Z</dcterms:modified>
</cp:coreProperties>
</file>