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p w:rsidR="009C602D" w:rsidRDefault="009C602D" w:rsidP="009C602D">
      <w:pPr>
        <w:shd w:val="clear" w:color="auto" w:fill="00B0F0"/>
        <w:rPr>
          <w:b/>
          <w:sz w:val="32"/>
          <w:szCs w:val="32"/>
        </w:rPr>
      </w:pPr>
      <w:r w:rsidRPr="009C602D">
        <w:rPr>
          <w:b/>
          <w:sz w:val="32"/>
          <w:szCs w:val="32"/>
        </w:rPr>
        <w:t>Ух,ты Масленица</w:t>
      </w:r>
      <w:r w:rsidR="00253336">
        <w:rPr>
          <w:b/>
          <w:sz w:val="32"/>
          <w:szCs w:val="32"/>
        </w:rPr>
        <w:t>!</w:t>
      </w:r>
    </w:p>
    <w:p w:rsidR="009C602D" w:rsidRDefault="009C602D">
      <w:pPr>
        <w:rPr>
          <w:b/>
          <w:color w:val="A8D08D" w:themeColor="accent6" w:themeTint="99"/>
          <w:sz w:val="32"/>
          <w:szCs w:val="32"/>
        </w:rPr>
      </w:pPr>
    </w:p>
    <w:p w:rsidR="009C602D" w:rsidRDefault="009C602D">
      <w:pPr>
        <w:rPr>
          <w:b/>
          <w:color w:val="A8D08D" w:themeColor="accent6" w:themeTint="99"/>
          <w:sz w:val="32"/>
          <w:szCs w:val="32"/>
        </w:rPr>
      </w:pPr>
      <w:r w:rsidRPr="009C602D">
        <w:rPr>
          <w:b/>
          <w:noProof/>
          <w:color w:val="A8D08D" w:themeColor="accent6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масленица 2013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 2013\DSC0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2D" w:rsidRDefault="009C602D">
      <w:pPr>
        <w:rPr>
          <w:b/>
          <w:color w:val="A8D08D" w:themeColor="accent6" w:themeTint="99"/>
          <w:sz w:val="32"/>
          <w:szCs w:val="32"/>
        </w:rPr>
      </w:pPr>
    </w:p>
    <w:p w:rsidR="009C602D" w:rsidRDefault="00253336">
      <w:pPr>
        <w:rPr>
          <w:b/>
          <w:color w:val="A8D08D" w:themeColor="accent6" w:themeTint="99"/>
          <w:sz w:val="32"/>
          <w:szCs w:val="32"/>
        </w:rPr>
      </w:pPr>
      <w:r w:rsidRPr="009C602D">
        <w:rPr>
          <w:b/>
          <w:noProof/>
          <w:color w:val="A8D08D" w:themeColor="accent6" w:themeTint="99"/>
          <w:sz w:val="32"/>
          <w:szCs w:val="32"/>
          <w:lang w:eastAsia="ru-RU"/>
        </w:rPr>
        <w:drawing>
          <wp:inline distT="0" distB="0" distL="0" distR="0">
            <wp:extent cx="2317115" cy="1737774"/>
            <wp:effectExtent l="209550" t="304800" r="197485" b="967740"/>
            <wp:docPr id="4" name="Рисунок 4" descr="C:\Users\user\Desktop\масленица 2013\DSC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 2013\DSC0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3507">
                      <a:off x="0" y="0"/>
                      <a:ext cx="2328634" cy="17464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C602D" w:rsidRPr="009C602D">
        <w:rPr>
          <w:b/>
          <w:noProof/>
          <w:color w:val="A8D08D" w:themeColor="accent6" w:themeTint="99"/>
          <w:sz w:val="32"/>
          <w:szCs w:val="32"/>
          <w:lang w:eastAsia="ru-RU"/>
        </w:rPr>
        <w:drawing>
          <wp:inline distT="0" distB="0" distL="0" distR="0">
            <wp:extent cx="2372172" cy="1779129"/>
            <wp:effectExtent l="228600" t="342900" r="219075" b="1040765"/>
            <wp:docPr id="3" name="Рисунок 3" descr="C:\Users\user\Desktop\масленица 2013\DSC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 2013\DSC0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5340">
                      <a:off x="0" y="0"/>
                      <a:ext cx="2380780" cy="1785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602D" w:rsidRDefault="009C602D">
      <w:pPr>
        <w:rPr>
          <w:b/>
          <w:color w:val="A8D08D" w:themeColor="accent6" w:themeTint="99"/>
          <w:sz w:val="32"/>
          <w:szCs w:val="32"/>
        </w:rPr>
      </w:pPr>
    </w:p>
    <w:p w:rsidR="00253336" w:rsidRPr="00E6149F" w:rsidRDefault="00E6149F" w:rsidP="00462C79">
      <w:pPr>
        <w:pStyle w:val="a7"/>
        <w:jc w:val="both"/>
        <w:rPr>
          <w:rFonts w:ascii="Tahoma" w:hAnsi="Tahoma" w:cs="Tahoma"/>
          <w:b/>
          <w:color w:val="666666"/>
          <w:sz w:val="28"/>
          <w:szCs w:val="28"/>
        </w:rPr>
      </w:pPr>
      <w:r w:rsidRPr="00E6149F">
        <w:rPr>
          <w:rFonts w:ascii="Tahoma" w:hAnsi="Tahoma" w:cs="Tahoma"/>
          <w:b/>
          <w:color w:val="666666"/>
          <w:sz w:val="28"/>
          <w:szCs w:val="28"/>
        </w:rPr>
        <w:lastRenderedPageBreak/>
        <w:t>Конспект мероприятия</w:t>
      </w:r>
      <w:r w:rsidR="00253336" w:rsidRPr="00E6149F">
        <w:rPr>
          <w:rFonts w:ascii="Tahoma" w:hAnsi="Tahoma" w:cs="Tahoma"/>
          <w:b/>
          <w:color w:val="666666"/>
          <w:sz w:val="28"/>
          <w:szCs w:val="28"/>
        </w:rPr>
        <w:t xml:space="preserve"> «</w:t>
      </w:r>
      <w:r w:rsidRPr="00E6149F">
        <w:rPr>
          <w:rFonts w:ascii="Tahoma" w:hAnsi="Tahoma" w:cs="Tahoma"/>
          <w:b/>
          <w:color w:val="666666"/>
          <w:sz w:val="28"/>
          <w:szCs w:val="28"/>
        </w:rPr>
        <w:t>Ух,ты Масленица!</w:t>
      </w:r>
      <w:r w:rsidR="00253336" w:rsidRPr="00E6149F">
        <w:rPr>
          <w:rFonts w:ascii="Tahoma" w:hAnsi="Tahoma" w:cs="Tahoma"/>
          <w:b/>
          <w:color w:val="666666"/>
          <w:sz w:val="28"/>
          <w:szCs w:val="28"/>
        </w:rPr>
        <w:t>»</w:t>
      </w:r>
    </w:p>
    <w:p w:rsidR="00253336" w:rsidRPr="00492DFD" w:rsidRDefault="00253336" w:rsidP="00462C79">
      <w:pPr>
        <w:pStyle w:val="a7"/>
        <w:jc w:val="both"/>
        <w:rPr>
          <w:rFonts w:ascii="Tahoma" w:hAnsi="Tahoma" w:cs="Tahoma"/>
          <w:b/>
          <w:color w:val="666666"/>
          <w:sz w:val="21"/>
          <w:szCs w:val="21"/>
        </w:rPr>
      </w:pPr>
      <w:r w:rsidRPr="00D91634">
        <w:rPr>
          <w:rFonts w:ascii="Tahoma" w:hAnsi="Tahoma" w:cs="Tahoma"/>
          <w:b/>
          <w:color w:val="666666"/>
          <w:sz w:val="21"/>
          <w:szCs w:val="21"/>
        </w:rPr>
        <w:t xml:space="preserve">составитель: </w:t>
      </w:r>
      <w:r w:rsidR="00E6149F" w:rsidRPr="00D91634">
        <w:rPr>
          <w:rFonts w:ascii="Tahoma" w:hAnsi="Tahoma" w:cs="Tahoma"/>
          <w:b/>
          <w:color w:val="666666"/>
          <w:sz w:val="21"/>
          <w:szCs w:val="21"/>
        </w:rPr>
        <w:t xml:space="preserve">учитель начальных классов </w:t>
      </w:r>
      <w:r w:rsidR="00492DFD" w:rsidRPr="00492DFD">
        <w:rPr>
          <w:rFonts w:ascii="Tahoma" w:hAnsi="Tahoma" w:cs="Tahoma"/>
          <w:b/>
          <w:color w:val="666666"/>
          <w:sz w:val="21"/>
          <w:szCs w:val="21"/>
        </w:rPr>
        <w:t>Гулькова Тамара Александровна.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E6149F">
        <w:rPr>
          <w:rFonts w:ascii="Tahoma" w:hAnsi="Tahoma" w:cs="Tahoma"/>
          <w:b/>
          <w:color w:val="666666"/>
          <w:sz w:val="21"/>
          <w:szCs w:val="21"/>
        </w:rPr>
        <w:t>Цель:</w:t>
      </w:r>
      <w:r>
        <w:rPr>
          <w:rFonts w:ascii="Tahoma" w:hAnsi="Tahoma" w:cs="Tahoma"/>
          <w:color w:val="666666"/>
          <w:sz w:val="21"/>
          <w:szCs w:val="21"/>
        </w:rPr>
        <w:t xml:space="preserve"> — приобщение детей  к традициям русского народного творчества.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E6149F">
        <w:rPr>
          <w:rFonts w:ascii="Tahoma" w:hAnsi="Tahoma" w:cs="Tahoma"/>
          <w:b/>
          <w:color w:val="666666"/>
          <w:sz w:val="21"/>
          <w:szCs w:val="21"/>
        </w:rPr>
        <w:t xml:space="preserve">Задачи:- </w:t>
      </w:r>
      <w:r>
        <w:rPr>
          <w:rFonts w:ascii="Tahoma" w:hAnsi="Tahoma" w:cs="Tahoma"/>
          <w:color w:val="666666"/>
          <w:sz w:val="21"/>
          <w:szCs w:val="21"/>
        </w:rPr>
        <w:t>дать представление о важности и ценности знаний о традициях своей страны;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— </w:t>
      </w:r>
      <w:r w:rsidR="00D91634">
        <w:rPr>
          <w:rFonts w:ascii="Tahoma" w:hAnsi="Tahoma" w:cs="Tahoma"/>
          <w:color w:val="666666"/>
          <w:sz w:val="21"/>
          <w:szCs w:val="21"/>
        </w:rPr>
        <w:t>рассказать детям об истории и традициях празднования  Масленицы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— развить внимание, память, познавательные интересы глухих детей;</w:t>
      </w:r>
    </w:p>
    <w:p w:rsidR="00253336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         -вызвать чувство интереса к истории России;</w:t>
      </w:r>
      <w:r w:rsidR="00253336">
        <w:rPr>
          <w:rFonts w:ascii="Tahoma" w:hAnsi="Tahoma" w:cs="Tahoma"/>
          <w:color w:val="666666"/>
          <w:sz w:val="21"/>
          <w:szCs w:val="21"/>
        </w:rPr>
        <w:t xml:space="preserve">— воспитать общительность, </w:t>
      </w:r>
    </w:p>
    <w:p w:rsidR="00253336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ответственность, старательность, чувство взаимопомощи.</w:t>
      </w:r>
    </w:p>
    <w:p w:rsidR="00253336" w:rsidRPr="00D91634" w:rsidRDefault="00462C79" w:rsidP="00462C79">
      <w:pPr>
        <w:pStyle w:val="a7"/>
        <w:jc w:val="both"/>
        <w:rPr>
          <w:rFonts w:ascii="Tahoma" w:hAnsi="Tahoma" w:cs="Tahoma"/>
          <w:b/>
          <w:color w:val="666666"/>
          <w:sz w:val="21"/>
          <w:szCs w:val="21"/>
        </w:rPr>
      </w:pPr>
      <w:r>
        <w:rPr>
          <w:rFonts w:ascii="Tahoma" w:hAnsi="Tahoma" w:cs="Tahoma"/>
          <w:b/>
          <w:color w:val="666666"/>
          <w:sz w:val="21"/>
          <w:szCs w:val="21"/>
        </w:rPr>
        <w:t xml:space="preserve"> ХОД ПРАЗДНИКА</w:t>
      </w:r>
    </w:p>
    <w:p w:rsidR="00D92C4D" w:rsidRDefault="00D92C4D" w:rsidP="00D92C4D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Емеля:</w:t>
      </w:r>
      <w:r>
        <w:rPr>
          <w:rFonts w:ascii="Tahoma" w:hAnsi="Tahoma" w:cs="Tahoma"/>
          <w:color w:val="666666"/>
          <w:sz w:val="21"/>
          <w:szCs w:val="21"/>
        </w:rPr>
        <w:t xml:space="preserve"> —  Уж ты зимушка-зима!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Ты холодная была.</w:t>
      </w:r>
      <w:r w:rsidR="00D92C4D" w:rsidRPr="00462C79">
        <w:rPr>
          <w:rFonts w:ascii="Tahoma" w:hAnsi="Tahoma" w:cs="Tahoma"/>
          <w:noProof/>
          <w:color w:val="666666"/>
          <w:sz w:val="21"/>
          <w:szCs w:val="21"/>
        </w:rPr>
        <w:drawing>
          <wp:inline distT="0" distB="0" distL="0" distR="0">
            <wp:extent cx="2256155" cy="1692117"/>
            <wp:effectExtent l="152400" t="209550" r="144145" b="213360"/>
            <wp:docPr id="1" name="Рисунок 1" descr="C:\Users\user\Desktop\масленица 2013\DSC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 2013\DSC03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3863">
                      <a:off x="0" y="0"/>
                      <a:ext cx="2260887" cy="16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 Зато печечка тепла,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 Мне замерзнуть не дала.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Прогревался я.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И в тепле,и на печи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Належался я!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 Говорю своей печи: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« Поскорей,кума,скачи!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Поскорей,! Веселей»</w:t>
      </w: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                 Э-ге-гей!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1 глашатый</w:t>
      </w:r>
      <w:r>
        <w:rPr>
          <w:rFonts w:ascii="Tahoma" w:hAnsi="Tahoma" w:cs="Tahoma"/>
          <w:color w:val="666666"/>
          <w:sz w:val="21"/>
          <w:szCs w:val="21"/>
        </w:rPr>
        <w:t>: — К нам! Сюда!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lastRenderedPageBreak/>
        <w:t>Собирайся народ!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Сегодня вас необычное ждёт.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Игры, аттракционы!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Чудеса из чудес!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Спешите!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Времени осталось в обрез!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2 глашатый</w:t>
      </w:r>
      <w:r>
        <w:rPr>
          <w:rFonts w:ascii="Tahoma" w:hAnsi="Tahoma" w:cs="Tahoma"/>
          <w:color w:val="666666"/>
          <w:sz w:val="21"/>
          <w:szCs w:val="21"/>
        </w:rPr>
        <w:t>: — Русскую зиму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Проводить нужно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По — вычегодски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Достойно!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Весело!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Дружно!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Ребята:</w:t>
      </w:r>
      <w:r>
        <w:rPr>
          <w:rFonts w:ascii="Tahoma" w:hAnsi="Tahoma" w:cs="Tahoma"/>
          <w:color w:val="666666"/>
          <w:sz w:val="21"/>
          <w:szCs w:val="21"/>
        </w:rPr>
        <w:t xml:space="preserve"> 1) «Эге — гей! Эге – гей! 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2) «Весна! Весна красная</w:t>
      </w:r>
      <w:r w:rsidR="00D92C4D">
        <w:rPr>
          <w:rFonts w:ascii="Tahoma" w:hAnsi="Tahoma" w:cs="Tahoma"/>
          <w:color w:val="666666"/>
          <w:sz w:val="21"/>
          <w:szCs w:val="21"/>
        </w:rPr>
        <w:t xml:space="preserve">  !                                  </w:t>
      </w:r>
      <w:r w:rsidR="00D92C4D" w:rsidRPr="00D92C4D">
        <w:rPr>
          <w:rFonts w:ascii="Tahoma" w:hAnsi="Tahoma" w:cs="Tahoma"/>
          <w:noProof/>
          <w:color w:val="666666"/>
          <w:sz w:val="21"/>
          <w:szCs w:val="21"/>
        </w:rPr>
        <w:drawing>
          <wp:inline distT="0" distB="0" distL="0" distR="0">
            <wp:extent cx="2765047" cy="2074292"/>
            <wp:effectExtent l="0" t="0" r="0" b="2540"/>
            <wp:docPr id="5" name="Рисунок 5" descr="C:\Users\user\Desktop\масленица 2013\20130316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 2013\20130316_134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65" cy="20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Приди весна с радостью!»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3) «С радостью, с радостью,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 великой милостью»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4) «Со льнам высоким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 корнем глубоким»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5) «С хлебом великим!»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Весна:</w:t>
      </w:r>
      <w:r>
        <w:rPr>
          <w:rFonts w:ascii="Tahoma" w:hAnsi="Tahoma" w:cs="Tahoma"/>
          <w:color w:val="666666"/>
          <w:sz w:val="21"/>
          <w:szCs w:val="21"/>
        </w:rPr>
        <w:t xml:space="preserve"> — Встречающим — земной поклон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Привет вам, взрослые и дети!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lastRenderedPageBreak/>
        <w:t>Мне дороги со всех сторон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Улыбки радостные эти!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Зима:</w:t>
      </w:r>
      <w:r>
        <w:rPr>
          <w:rFonts w:ascii="Tahoma" w:hAnsi="Tahoma" w:cs="Tahoma"/>
          <w:color w:val="666666"/>
          <w:sz w:val="21"/>
          <w:szCs w:val="21"/>
        </w:rPr>
        <w:t xml:space="preserve"> — Поклон тебе, весна, краса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Давно ты людям всем нужна.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Хочу отдать тебе ключи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Ключ от природы получи!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Вручает весне ключ.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Зима:</w:t>
      </w:r>
      <w:r>
        <w:rPr>
          <w:rFonts w:ascii="Tahoma" w:hAnsi="Tahoma" w:cs="Tahoma"/>
          <w:color w:val="666666"/>
          <w:sz w:val="21"/>
          <w:szCs w:val="21"/>
        </w:rPr>
        <w:t xml:space="preserve"> — А мне уже пора!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До свидания, друзья!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Прощайте, люди и простите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 зиму зла вы не держите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Желаю вам добра и свет</w:t>
      </w:r>
      <w:r w:rsidR="00D92C4D">
        <w:rPr>
          <w:rFonts w:ascii="Tahoma" w:hAnsi="Tahoma" w:cs="Tahoma"/>
          <w:color w:val="666666"/>
          <w:sz w:val="21"/>
          <w:szCs w:val="21"/>
        </w:rPr>
        <w:t xml:space="preserve">а                                           </w:t>
      </w:r>
      <w:r w:rsidR="00D92C4D" w:rsidRPr="00D92C4D">
        <w:rPr>
          <w:rFonts w:ascii="Tahoma" w:hAnsi="Tahoma" w:cs="Tahoma"/>
          <w:noProof/>
          <w:color w:val="666666"/>
          <w:sz w:val="21"/>
          <w:szCs w:val="21"/>
        </w:rPr>
        <w:drawing>
          <wp:inline distT="0" distB="0" distL="0" distR="0">
            <wp:extent cx="2880995" cy="2160746"/>
            <wp:effectExtent l="0" t="0" r="0" b="0"/>
            <wp:docPr id="6" name="Рисунок 6" descr="C:\Users\user\Desktop\масленица 2013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 2013\DSC03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0" cy="21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И лишь тепла весной и летом.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Зима уходит.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</w:p>
    <w:p w:rsidR="00D91634" w:rsidRDefault="00D91634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Емеля:</w:t>
      </w:r>
      <w:r w:rsidRPr="00D91634">
        <w:rPr>
          <w:rFonts w:ascii="Tahoma" w:hAnsi="Tahoma" w:cs="Tahoma"/>
          <w:color w:val="666666"/>
          <w:sz w:val="21"/>
          <w:szCs w:val="21"/>
        </w:rPr>
        <w:t xml:space="preserve">  -</w:t>
      </w:r>
      <w:r>
        <w:rPr>
          <w:rFonts w:ascii="Tahoma" w:hAnsi="Tahoma" w:cs="Tahoma"/>
          <w:color w:val="666666"/>
          <w:sz w:val="21"/>
          <w:szCs w:val="21"/>
        </w:rPr>
        <w:t xml:space="preserve">Что же мне не веселиться </w:t>
      </w:r>
      <w:r w:rsidR="00122707">
        <w:rPr>
          <w:rFonts w:ascii="Tahoma" w:hAnsi="Tahoma" w:cs="Tahoma"/>
          <w:color w:val="666666"/>
          <w:sz w:val="21"/>
          <w:szCs w:val="21"/>
        </w:rPr>
        <w:t>?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Что же мне грустить сейчас?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Красна веснушка к нам мчиться,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Праздник Масленой у нас!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Дети</w:t>
      </w:r>
      <w:r>
        <w:rPr>
          <w:rFonts w:ascii="Tahoma" w:hAnsi="Tahoma" w:cs="Tahoma"/>
          <w:color w:val="666666"/>
          <w:sz w:val="21"/>
          <w:szCs w:val="21"/>
        </w:rPr>
        <w:t>:Емеля,Емеля –твоя неделя!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Частушечки послушай</w:t>
      </w:r>
    </w:p>
    <w:p w:rsidR="00122707" w:rsidRPr="00D91634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lastRenderedPageBreak/>
        <w:t>Блиночков покушай!</w:t>
      </w:r>
    </w:p>
    <w:p w:rsidR="00253336" w:rsidRPr="00462C79" w:rsidRDefault="00122707" w:rsidP="00462C79">
      <w:pPr>
        <w:pStyle w:val="a7"/>
        <w:jc w:val="both"/>
        <w:rPr>
          <w:rFonts w:ascii="Tahoma" w:hAnsi="Tahoma" w:cs="Tahoma"/>
          <w:b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 xml:space="preserve"> Учащиеся исполняют частушки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1</w:t>
      </w:r>
      <w:r>
        <w:rPr>
          <w:rFonts w:ascii="Tahoma" w:hAnsi="Tahoma" w:cs="Tahoma"/>
          <w:color w:val="666666"/>
          <w:sz w:val="21"/>
          <w:szCs w:val="21"/>
        </w:rPr>
        <w:t>.Мы сегодня веселимся,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Веселимся и поем.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Объедаемся блинами,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А Зиме их не даем!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2</w:t>
      </w:r>
      <w:r>
        <w:rPr>
          <w:rFonts w:ascii="Tahoma" w:hAnsi="Tahoma" w:cs="Tahoma"/>
          <w:color w:val="666666"/>
          <w:sz w:val="21"/>
          <w:szCs w:val="21"/>
        </w:rPr>
        <w:t>.Я затеяла блины-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Масла пожалела.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У меня сковорода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 глазах сгорела.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3</w:t>
      </w:r>
      <w:r>
        <w:rPr>
          <w:rFonts w:ascii="Tahoma" w:hAnsi="Tahoma" w:cs="Tahoma"/>
          <w:color w:val="666666"/>
          <w:sz w:val="21"/>
          <w:szCs w:val="21"/>
        </w:rPr>
        <w:t>.Всю неделю пек блины:</w:t>
      </w:r>
      <w:r w:rsidR="00D92C4D" w:rsidRPr="00D92C4D">
        <w:rPr>
          <w:rFonts w:ascii="Tahoma" w:hAnsi="Tahoma" w:cs="Tahoma"/>
          <w:noProof/>
          <w:color w:val="666666"/>
          <w:sz w:val="21"/>
          <w:szCs w:val="21"/>
        </w:rPr>
        <w:drawing>
          <wp:inline distT="0" distB="0" distL="0" distR="0">
            <wp:extent cx="2891366" cy="2168525"/>
            <wp:effectExtent l="0" t="0" r="4445" b="3175"/>
            <wp:docPr id="7" name="Рисунок 7" descr="C:\Users\user\Desktop\масленица 2013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 2013\DSC03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3" cy="21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Всю я школу угостил.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 муку и масло,сахар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Деньги мамины спустил!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4</w:t>
      </w:r>
      <w:r>
        <w:rPr>
          <w:rFonts w:ascii="Tahoma" w:hAnsi="Tahoma" w:cs="Tahoma"/>
          <w:color w:val="666666"/>
          <w:sz w:val="21"/>
          <w:szCs w:val="21"/>
        </w:rPr>
        <w:t>.Я девч</w:t>
      </w:r>
      <w:r w:rsidR="00B17DF8">
        <w:rPr>
          <w:rFonts w:ascii="Tahoma" w:hAnsi="Tahoma" w:cs="Tahoma"/>
          <w:color w:val="666666"/>
          <w:sz w:val="21"/>
          <w:szCs w:val="21"/>
        </w:rPr>
        <w:t>о</w:t>
      </w:r>
      <w:r>
        <w:rPr>
          <w:rFonts w:ascii="Tahoma" w:hAnsi="Tahoma" w:cs="Tahoma"/>
          <w:color w:val="666666"/>
          <w:sz w:val="21"/>
          <w:szCs w:val="21"/>
        </w:rPr>
        <w:t>нка боевая,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Петь,плясать и есть люблю.</w:t>
      </w:r>
    </w:p>
    <w:p w:rsidR="00122707" w:rsidRDefault="00122707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А блины</w:t>
      </w:r>
      <w:r w:rsidR="00B17DF8">
        <w:rPr>
          <w:rFonts w:ascii="Tahoma" w:hAnsi="Tahoma" w:cs="Tahoma"/>
          <w:color w:val="666666"/>
          <w:sz w:val="21"/>
          <w:szCs w:val="21"/>
        </w:rPr>
        <w:t xml:space="preserve"> я печь не буду-</w:t>
      </w:r>
    </w:p>
    <w:p w:rsidR="00B17DF8" w:rsidRDefault="00B17DF8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 магазине их куплю!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Ведущая:</w:t>
      </w:r>
      <w:r>
        <w:rPr>
          <w:rFonts w:ascii="Tahoma" w:hAnsi="Tahoma" w:cs="Tahoma"/>
          <w:color w:val="666666"/>
          <w:sz w:val="21"/>
          <w:szCs w:val="21"/>
        </w:rPr>
        <w:t xml:space="preserve"> — Здравствуй, веснушка — весна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 чем весна ты к нам пришла?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Что с собою принесла?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lastRenderedPageBreak/>
        <w:t xml:space="preserve">Весна: </w:t>
      </w:r>
      <w:r>
        <w:rPr>
          <w:rFonts w:ascii="Tahoma" w:hAnsi="Tahoma" w:cs="Tahoma"/>
          <w:color w:val="666666"/>
          <w:sz w:val="21"/>
          <w:szCs w:val="21"/>
        </w:rPr>
        <w:t>— Я пришла к вам с радостью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 великой милостью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Праздник старинный с собой принесла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Называется он — Масленица.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Будем веселиться, играть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Да блины поедать!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Ведущая:</w:t>
      </w:r>
      <w:r>
        <w:rPr>
          <w:rFonts w:ascii="Tahoma" w:hAnsi="Tahoma" w:cs="Tahoma"/>
          <w:color w:val="666666"/>
          <w:sz w:val="21"/>
          <w:szCs w:val="21"/>
        </w:rPr>
        <w:t xml:space="preserve"> — И о празднике Масленица знания получать.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Ведь каждый масленичный день имеет своё название.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Да в русские народные игры мы с вами будем играть.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1 глашатый</w:t>
      </w:r>
      <w:r>
        <w:rPr>
          <w:rFonts w:ascii="Tahoma" w:hAnsi="Tahoma" w:cs="Tahoma"/>
          <w:color w:val="666666"/>
          <w:sz w:val="21"/>
          <w:szCs w:val="21"/>
        </w:rPr>
        <w:t>: — Понедельник — в этот день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 каруселях кататься нас же лень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День так и зовётся «Встреча»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Целый день с утра по вечер.</w:t>
      </w:r>
    </w:p>
    <w:p w:rsidR="00253336" w:rsidRPr="00462C79" w:rsidRDefault="00253336" w:rsidP="00462C79">
      <w:pPr>
        <w:pStyle w:val="a7"/>
        <w:jc w:val="both"/>
        <w:rPr>
          <w:rFonts w:ascii="Tahoma" w:hAnsi="Tahoma" w:cs="Tahoma"/>
          <w:i/>
          <w:color w:val="666666"/>
          <w:sz w:val="21"/>
          <w:szCs w:val="21"/>
        </w:rPr>
      </w:pPr>
      <w:r w:rsidRPr="00462C79">
        <w:rPr>
          <w:rFonts w:ascii="Tahoma" w:hAnsi="Tahoma" w:cs="Tahoma"/>
          <w:i/>
          <w:color w:val="666666"/>
          <w:sz w:val="21"/>
          <w:szCs w:val="21"/>
        </w:rPr>
        <w:t>Игра «Карусель».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2 глашатый:</w:t>
      </w:r>
      <w:r>
        <w:rPr>
          <w:rFonts w:ascii="Tahoma" w:hAnsi="Tahoma" w:cs="Tahoma"/>
          <w:color w:val="666666"/>
          <w:sz w:val="21"/>
          <w:szCs w:val="21"/>
        </w:rPr>
        <w:t xml:space="preserve"> — Второй день масленой недели «Заигрыш».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Этот день был для игр и забав.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Самая забавная русская народная игра «Поталкушки».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Весна:</w:t>
      </w:r>
      <w:r>
        <w:rPr>
          <w:rFonts w:ascii="Tahoma" w:hAnsi="Tahoma" w:cs="Tahoma"/>
          <w:color w:val="666666"/>
          <w:sz w:val="21"/>
          <w:szCs w:val="21"/>
        </w:rPr>
        <w:t xml:space="preserve"> — Среда «Лакомкой» слывёт,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Масленицу ублажает,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Всех гостей за стол сажает.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 xml:space="preserve">Игра </w:t>
      </w:r>
      <w:r>
        <w:rPr>
          <w:rFonts w:ascii="Tahoma" w:hAnsi="Tahoma" w:cs="Tahoma"/>
          <w:color w:val="666666"/>
          <w:sz w:val="21"/>
          <w:szCs w:val="21"/>
        </w:rPr>
        <w:t>«Кто быстрее съест блин».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Ведущая:</w:t>
      </w:r>
      <w:r>
        <w:rPr>
          <w:rFonts w:ascii="Tahoma" w:hAnsi="Tahoma" w:cs="Tahoma"/>
          <w:color w:val="666666"/>
          <w:sz w:val="21"/>
          <w:szCs w:val="21"/>
        </w:rPr>
        <w:t xml:space="preserve"> — Разгуляй – четверг пришёл.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С утречка все выходят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На игровой бой.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Русская народная игра « перетягушки».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1 глашатый</w:t>
      </w:r>
      <w:r>
        <w:rPr>
          <w:rFonts w:ascii="Tahoma" w:hAnsi="Tahoma" w:cs="Tahoma"/>
          <w:color w:val="666666"/>
          <w:sz w:val="21"/>
          <w:szCs w:val="21"/>
        </w:rPr>
        <w:t>: — Пятница – тёщины вечерки.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lastRenderedPageBreak/>
        <w:t>Хоть тёщины блины и вкусны и сладки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Тёщу приглашают на танец зятьки.</w:t>
      </w:r>
    </w:p>
    <w:p w:rsidR="00253336" w:rsidRPr="00462C79" w:rsidRDefault="00253336" w:rsidP="00462C79">
      <w:pPr>
        <w:pStyle w:val="a7"/>
        <w:jc w:val="both"/>
        <w:rPr>
          <w:rFonts w:ascii="Tahoma" w:hAnsi="Tahoma" w:cs="Tahoma"/>
          <w:b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Игра-танец «Ручеёк».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2 глашатый: — Суббота «золовкины посиделки».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Широка масленица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Невесткам помогает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Блинчиками угощает.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Игра «кто больше и быстрее испечёт блинов» (для девочек)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 xml:space="preserve">Ведущая: — Вот и наступил последний день Масленицы 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Воскресенье «Прощённый день»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 этот день все и большие и маленькие просили друг у друга прощение.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Просили позабыть все обиды, не делать зла.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Все участники праздника просят друг у друга прощения, целуются.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 w:rsidRPr="00462C79">
        <w:rPr>
          <w:rFonts w:ascii="Tahoma" w:hAnsi="Tahoma" w:cs="Tahoma"/>
          <w:b/>
          <w:color w:val="666666"/>
          <w:sz w:val="21"/>
          <w:szCs w:val="21"/>
        </w:rPr>
        <w:t>Весна:</w:t>
      </w:r>
      <w:r>
        <w:rPr>
          <w:rFonts w:ascii="Tahoma" w:hAnsi="Tahoma" w:cs="Tahoma"/>
          <w:color w:val="666666"/>
          <w:sz w:val="21"/>
          <w:szCs w:val="21"/>
        </w:rPr>
        <w:t xml:space="preserve"> — Для вас готово угощенье,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Всем на удивленье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Угощайтесь, гости дорогие!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Блинчиков пора,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Ешьте – с пылу, с жару!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Все румяны да красивы.</w:t>
      </w:r>
    </w:p>
    <w:p w:rsidR="00253336" w:rsidRDefault="00253336" w:rsidP="00462C79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А за праздник вам спасибо!</w:t>
      </w:r>
    </w:p>
    <w:p w:rsidR="00B17DF8" w:rsidRPr="00D92C4D" w:rsidRDefault="00253336" w:rsidP="00D92C4D">
      <w:pPr>
        <w:pStyle w:val="a7"/>
        <w:jc w:val="both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(угощение блинами учащихся).</w:t>
      </w:r>
      <w:bookmarkStart w:id="0" w:name="_GoBack"/>
      <w:bookmarkEnd w:id="0"/>
    </w:p>
    <w:p w:rsidR="00462C79" w:rsidRDefault="00462C79" w:rsidP="00462C79">
      <w:pPr>
        <w:jc w:val="both"/>
        <w:rPr>
          <w:b/>
          <w:sz w:val="32"/>
          <w:szCs w:val="32"/>
        </w:rPr>
      </w:pPr>
    </w:p>
    <w:p w:rsidR="009C602D" w:rsidRDefault="00B17DF8" w:rsidP="00462C79">
      <w:pPr>
        <w:jc w:val="both"/>
        <w:rPr>
          <w:b/>
          <w:sz w:val="32"/>
          <w:szCs w:val="32"/>
        </w:rPr>
      </w:pPr>
      <w:r w:rsidRPr="00462C79">
        <w:rPr>
          <w:b/>
          <w:sz w:val="32"/>
          <w:szCs w:val="32"/>
        </w:rPr>
        <w:t>Исполь</w:t>
      </w:r>
      <w:r w:rsidR="00462C79">
        <w:rPr>
          <w:b/>
          <w:sz w:val="32"/>
          <w:szCs w:val="32"/>
        </w:rPr>
        <w:t>зуемые источники:</w:t>
      </w:r>
    </w:p>
    <w:p w:rsidR="00462C79" w:rsidRDefault="00462C79" w:rsidP="00462C7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1.Н.Зимина « Праздники в школе».,Москва.Центполиграф,2011г</w:t>
      </w:r>
    </w:p>
    <w:p w:rsidR="00462C79" w:rsidRDefault="00462C79" w:rsidP="00462C79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sz w:val="32"/>
          <w:szCs w:val="32"/>
        </w:rPr>
        <w:t>2.</w:t>
      </w:r>
      <w:r w:rsidRPr="00462C79">
        <w:rPr>
          <w:rFonts w:ascii="Arial" w:hAnsi="Arial" w:cs="Arial"/>
          <w:b/>
          <w:color w:val="000000"/>
          <w:sz w:val="28"/>
          <w:szCs w:val="28"/>
        </w:rPr>
        <w:t>Интернет-ресурсы</w:t>
      </w:r>
    </w:p>
    <w:p w:rsidR="00462C79" w:rsidRPr="00462C79" w:rsidRDefault="00EB7EB2" w:rsidP="00462C79">
      <w:pPr>
        <w:jc w:val="both"/>
        <w:rPr>
          <w:b/>
          <w:sz w:val="28"/>
          <w:szCs w:val="28"/>
        </w:rPr>
      </w:pPr>
      <w:hyperlink r:id="rId13" w:tgtFrame="_blank" w:history="1">
        <w:r w:rsidR="00462C79" w:rsidRPr="00462C79">
          <w:rPr>
            <w:rStyle w:val="a8"/>
            <w:rFonts w:ascii="Arial" w:hAnsi="Arial" w:cs="Arial"/>
            <w:b/>
            <w:color w:val="auto"/>
            <w:sz w:val="28"/>
            <w:szCs w:val="28"/>
          </w:rPr>
          <w:t>www.proeveryday.ru/index.php?id=molitva/prazdnik26</w:t>
        </w:r>
      </w:hyperlink>
    </w:p>
    <w:p w:rsidR="009C602D" w:rsidRPr="00462C79" w:rsidRDefault="00EB7EB2" w:rsidP="00462C79">
      <w:pPr>
        <w:jc w:val="both"/>
        <w:rPr>
          <w:b/>
          <w:sz w:val="28"/>
          <w:szCs w:val="28"/>
          <w:lang w:val="en-US"/>
        </w:rPr>
      </w:pPr>
      <w:hyperlink r:id="rId14" w:tgtFrame="_blank" w:history="1">
        <w:r w:rsidR="00462C79" w:rsidRPr="00462C79">
          <w:rPr>
            <w:rStyle w:val="a8"/>
            <w:rFonts w:ascii="Arial" w:hAnsi="Arial" w:cs="Arial"/>
            <w:b/>
            <w:color w:val="auto"/>
            <w:sz w:val="28"/>
            <w:szCs w:val="28"/>
            <w:lang w:val="en-US"/>
          </w:rPr>
          <w:t>prazdnodar.ru/…aslenica-tradicii-istoriya-</w:t>
        </w:r>
        <w:r w:rsidR="00462C79" w:rsidRPr="00462C79">
          <w:rPr>
            <w:rStyle w:val="a8"/>
            <w:rFonts w:ascii="Arial" w:hAnsi="Arial" w:cs="Arial"/>
            <w:b/>
            <w:bCs/>
            <w:color w:val="auto"/>
            <w:sz w:val="28"/>
            <w:szCs w:val="28"/>
            <w:lang w:val="en-US"/>
          </w:rPr>
          <w:t>prazdnika</w:t>
        </w:r>
      </w:hyperlink>
      <w:r w:rsidR="00462C79" w:rsidRPr="00462C79">
        <w:rPr>
          <w:rFonts w:ascii="Arial" w:hAnsi="Arial" w:cs="Arial"/>
          <w:b/>
          <w:sz w:val="28"/>
          <w:szCs w:val="28"/>
          <w:lang w:val="en-US"/>
        </w:rPr>
        <w:t xml:space="preserve">  </w:t>
      </w:r>
    </w:p>
    <w:p w:rsidR="009C602D" w:rsidRPr="00462C79" w:rsidRDefault="009C602D" w:rsidP="00462C79">
      <w:pPr>
        <w:jc w:val="both"/>
        <w:rPr>
          <w:b/>
          <w:color w:val="A8D08D" w:themeColor="accent6" w:themeTint="99"/>
          <w:sz w:val="32"/>
          <w:szCs w:val="32"/>
          <w:lang w:val="en-US"/>
        </w:rPr>
      </w:pPr>
    </w:p>
    <w:p w:rsidR="009C602D" w:rsidRPr="00462C79" w:rsidRDefault="009C602D" w:rsidP="00462C79">
      <w:pPr>
        <w:jc w:val="both"/>
        <w:rPr>
          <w:b/>
          <w:sz w:val="32"/>
          <w:szCs w:val="32"/>
          <w:lang w:val="en-US"/>
        </w:rPr>
      </w:pPr>
    </w:p>
    <w:p w:rsidR="009C602D" w:rsidRPr="00462C79" w:rsidRDefault="009C602D" w:rsidP="00462C79">
      <w:pPr>
        <w:jc w:val="both"/>
        <w:rPr>
          <w:b/>
          <w:sz w:val="32"/>
          <w:szCs w:val="32"/>
          <w:lang w:val="en-US"/>
        </w:rPr>
      </w:pPr>
    </w:p>
    <w:sectPr w:rsidR="009C602D" w:rsidRPr="00462C79" w:rsidSect="00D916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1B2" w:rsidRDefault="008F51B2" w:rsidP="00253336">
      <w:pPr>
        <w:spacing w:after="0" w:line="240" w:lineRule="auto"/>
      </w:pPr>
      <w:r>
        <w:separator/>
      </w:r>
    </w:p>
  </w:endnote>
  <w:endnote w:type="continuationSeparator" w:id="1">
    <w:p w:rsidR="008F51B2" w:rsidRDefault="008F51B2" w:rsidP="00253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1B2" w:rsidRDefault="008F51B2" w:rsidP="00253336">
      <w:pPr>
        <w:spacing w:after="0" w:line="240" w:lineRule="auto"/>
      </w:pPr>
      <w:r>
        <w:separator/>
      </w:r>
    </w:p>
  </w:footnote>
  <w:footnote w:type="continuationSeparator" w:id="1">
    <w:p w:rsidR="008F51B2" w:rsidRDefault="008F51B2" w:rsidP="00253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02D"/>
    <w:rsid w:val="00122707"/>
    <w:rsid w:val="00253336"/>
    <w:rsid w:val="00462C79"/>
    <w:rsid w:val="00492DFD"/>
    <w:rsid w:val="00493675"/>
    <w:rsid w:val="008F51B2"/>
    <w:rsid w:val="009C602D"/>
    <w:rsid w:val="00B17DF8"/>
    <w:rsid w:val="00B67FF6"/>
    <w:rsid w:val="00BC615D"/>
    <w:rsid w:val="00D91634"/>
    <w:rsid w:val="00D92C4D"/>
    <w:rsid w:val="00E6149F"/>
    <w:rsid w:val="00EB7EB2"/>
    <w:rsid w:val="00FB7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3336"/>
  </w:style>
  <w:style w:type="paragraph" w:styleId="a5">
    <w:name w:val="footer"/>
    <w:basedOn w:val="a"/>
    <w:link w:val="a6"/>
    <w:uiPriority w:val="99"/>
    <w:unhideWhenUsed/>
    <w:rsid w:val="00253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3336"/>
  </w:style>
  <w:style w:type="paragraph" w:styleId="a7">
    <w:name w:val="Normal (Web)"/>
    <w:basedOn w:val="a"/>
    <w:uiPriority w:val="99"/>
    <w:unhideWhenUsed/>
    <w:rsid w:val="0025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62C79"/>
    <w:rPr>
      <w:color w:val="437F0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2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751">
                      <w:marLeft w:val="0"/>
                      <w:marRight w:val="46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roeveryday.ru/index.php?id=molitva/prazdnik2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prazdnodar.ru/2011/02/maslenica-tradicii-istoriya-prazdn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2014-09-16T15:51:00Z</dcterms:created>
  <dcterms:modified xsi:type="dcterms:W3CDTF">2016-01-26T12:19:00Z</dcterms:modified>
</cp:coreProperties>
</file>