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CE" w:rsidRPr="005F7819" w:rsidRDefault="00A34235" w:rsidP="00A34235">
      <w:pPr>
        <w:spacing w:after="0"/>
        <w:jc w:val="center"/>
        <w:rPr>
          <w:rFonts w:ascii="Times New Roman" w:hAnsi="Times New Roman" w:cs="Times New Roman"/>
          <w:b/>
          <w:sz w:val="28"/>
        </w:rPr>
      </w:pPr>
      <w:r w:rsidRPr="005F7819">
        <w:rPr>
          <w:rFonts w:ascii="Times New Roman" w:hAnsi="Times New Roman" w:cs="Times New Roman"/>
          <w:b/>
          <w:sz w:val="28"/>
        </w:rPr>
        <w:t>Отчет по теме самообразования.</w:t>
      </w:r>
    </w:p>
    <w:p w:rsidR="00A34235" w:rsidRPr="006331F1" w:rsidRDefault="00A34235" w:rsidP="00A34235">
      <w:pPr>
        <w:spacing w:after="0"/>
        <w:jc w:val="both"/>
        <w:rPr>
          <w:rFonts w:ascii="Times New Roman" w:hAnsi="Times New Roman" w:cs="Times New Roman"/>
          <w:b/>
          <w:i/>
          <w:sz w:val="28"/>
          <w:u w:val="single"/>
        </w:rPr>
      </w:pPr>
      <w:r w:rsidRPr="006331F1">
        <w:rPr>
          <w:rFonts w:ascii="Times New Roman" w:hAnsi="Times New Roman" w:cs="Times New Roman"/>
          <w:b/>
          <w:i/>
          <w:sz w:val="28"/>
          <w:u w:val="single"/>
        </w:rPr>
        <w:t>Тема: Формирование УУД на уроках математики.</w:t>
      </w:r>
    </w:p>
    <w:p w:rsidR="00A34235" w:rsidRDefault="00A34235" w:rsidP="00A34235">
      <w:pPr>
        <w:spacing w:after="0"/>
        <w:jc w:val="both"/>
        <w:rPr>
          <w:rFonts w:ascii="Times New Roman" w:hAnsi="Times New Roman" w:cs="Times New Roman"/>
          <w:sz w:val="28"/>
        </w:rPr>
      </w:pPr>
      <w:r w:rsidRPr="006331F1">
        <w:rPr>
          <w:rFonts w:ascii="Times New Roman" w:hAnsi="Times New Roman" w:cs="Times New Roman"/>
          <w:b/>
          <w:sz w:val="28"/>
        </w:rPr>
        <w:t>Цель:</w:t>
      </w:r>
      <w:r>
        <w:rPr>
          <w:rFonts w:ascii="Times New Roman" w:hAnsi="Times New Roman" w:cs="Times New Roman"/>
          <w:sz w:val="28"/>
        </w:rPr>
        <w:t xml:space="preserve"> </w:t>
      </w:r>
      <w:r w:rsidR="00812984">
        <w:rPr>
          <w:rFonts w:ascii="Times New Roman" w:hAnsi="Times New Roman" w:cs="Times New Roman"/>
          <w:sz w:val="28"/>
        </w:rPr>
        <w:t>способствовать формированию УУД через уроки математики.</w:t>
      </w:r>
    </w:p>
    <w:p w:rsidR="00812984" w:rsidRDefault="00812984" w:rsidP="00A34235">
      <w:pPr>
        <w:spacing w:after="0"/>
        <w:jc w:val="both"/>
        <w:rPr>
          <w:rFonts w:ascii="Times New Roman" w:hAnsi="Times New Roman" w:cs="Times New Roman"/>
          <w:sz w:val="28"/>
        </w:rPr>
      </w:pPr>
      <w:r>
        <w:rPr>
          <w:rFonts w:ascii="Times New Roman" w:hAnsi="Times New Roman" w:cs="Times New Roman"/>
          <w:sz w:val="28"/>
        </w:rPr>
        <w:t>По данной теме самообразования я работаю первый год.</w:t>
      </w:r>
    </w:p>
    <w:p w:rsidR="00A34235" w:rsidRPr="00A34235" w:rsidRDefault="00A34235" w:rsidP="00A34235">
      <w:pPr>
        <w:spacing w:after="0"/>
        <w:jc w:val="both"/>
        <w:rPr>
          <w:rFonts w:ascii="Times New Roman" w:eastAsia="Calibri" w:hAnsi="Times New Roman" w:cs="Times New Roman"/>
          <w:bCs/>
          <w:sz w:val="28"/>
        </w:rPr>
      </w:pPr>
      <w:r>
        <w:rPr>
          <w:rFonts w:ascii="Times New Roman" w:hAnsi="Times New Roman" w:cs="Times New Roman"/>
          <w:sz w:val="28"/>
        </w:rPr>
        <w:t xml:space="preserve">Актуальность темы: </w:t>
      </w:r>
      <w:r w:rsidRPr="00A34235">
        <w:rPr>
          <w:rFonts w:ascii="Times New Roman" w:eastAsia="Calibri" w:hAnsi="Times New Roman" w:cs="Times New Roman"/>
          <w:bCs/>
          <w:sz w:val="28"/>
        </w:rPr>
        <w:t xml:space="preserve">Начальная школа — важнейший этап в процессе общего образования школьника. За четыре года ему надо не только освоить программный материал предметных дисциплин, но и научиться учиться – стать «профессиональным учеником». </w:t>
      </w:r>
    </w:p>
    <w:p w:rsidR="00A34235" w:rsidRPr="00A34235" w:rsidRDefault="00A34235" w:rsidP="00A34235">
      <w:pPr>
        <w:spacing w:after="0"/>
        <w:jc w:val="both"/>
        <w:rPr>
          <w:rFonts w:ascii="Times New Roman" w:eastAsia="Calibri" w:hAnsi="Times New Roman" w:cs="Times New Roman"/>
          <w:sz w:val="28"/>
        </w:rPr>
      </w:pPr>
      <w:r w:rsidRPr="00A34235">
        <w:rPr>
          <w:rFonts w:ascii="Times New Roman" w:eastAsia="Calibri" w:hAnsi="Times New Roman" w:cs="Times New Roman"/>
          <w:sz w:val="28"/>
        </w:rPr>
        <w:t>Формирование УУД является целенаправленным, системным процессом, который реализуется через все предметные области  и внеурочную деятельность.</w:t>
      </w:r>
      <w:r w:rsidRPr="00A34235">
        <w:rPr>
          <w:rFonts w:ascii="Times New Roman" w:eastAsia="Times New Roman" w:hAnsi="Times New Roman" w:cs="Times New Roman"/>
          <w:sz w:val="28"/>
          <w:szCs w:val="28"/>
          <w:lang w:eastAsia="ru-RU"/>
        </w:rPr>
        <w:t xml:space="preserve"> </w:t>
      </w:r>
      <w:r w:rsidRPr="00A34235">
        <w:rPr>
          <w:rFonts w:ascii="Times New Roman" w:eastAsia="Calibri" w:hAnsi="Times New Roman" w:cs="Times New Roman"/>
          <w:sz w:val="28"/>
        </w:rPr>
        <w:t xml:space="preserve">В основе курса математики лежит методическая концепция, которая выражает необходимость целенаправленного и систематического формирования приёмов умственной деятельности: анализа и синтеза, сравнения, классификации, аналогии и обобщения </w:t>
      </w:r>
      <w:r w:rsidRPr="00A34235">
        <w:rPr>
          <w:rFonts w:ascii="Times New Roman" w:eastAsia="Calibri" w:hAnsi="Times New Roman" w:cs="Times New Roman"/>
          <w:iCs/>
          <w:sz w:val="28"/>
        </w:rPr>
        <w:t xml:space="preserve">в процессе усвоения математического содержания. </w:t>
      </w:r>
    </w:p>
    <w:p w:rsidR="00A34235" w:rsidRPr="00A34235" w:rsidRDefault="00A34235" w:rsidP="00A34235">
      <w:pPr>
        <w:spacing w:after="0"/>
        <w:jc w:val="both"/>
        <w:rPr>
          <w:rFonts w:ascii="Times New Roman" w:eastAsia="Calibri" w:hAnsi="Times New Roman" w:cs="Times New Roman"/>
          <w:sz w:val="28"/>
        </w:rPr>
      </w:pPr>
      <w:r w:rsidRPr="00A34235">
        <w:rPr>
          <w:rFonts w:ascii="Times New Roman" w:eastAsia="Calibri" w:hAnsi="Times New Roman" w:cs="Times New Roman"/>
          <w:sz w:val="28"/>
        </w:rPr>
        <w:tab/>
        <w:t>Овладев этими приёмами, учащиеся могут не только самостоятельно ориентироваться в различных системах знаний, но и эффективно использовать их для решения практических и жизненных задач.</w:t>
      </w:r>
    </w:p>
    <w:p w:rsidR="00A34235" w:rsidRPr="00A34235" w:rsidRDefault="00A34235" w:rsidP="00A34235">
      <w:pPr>
        <w:spacing w:after="0"/>
        <w:jc w:val="both"/>
        <w:rPr>
          <w:rFonts w:ascii="Times New Roman" w:eastAsia="Calibri" w:hAnsi="Times New Roman" w:cs="Times New Roman"/>
          <w:sz w:val="28"/>
        </w:rPr>
      </w:pPr>
      <w:r w:rsidRPr="00A34235">
        <w:rPr>
          <w:rFonts w:ascii="Times New Roman" w:eastAsia="Calibri" w:hAnsi="Times New Roman" w:cs="Times New Roman"/>
          <w:sz w:val="28"/>
        </w:rPr>
        <w:t xml:space="preserve">Учебный предмет «Математика» имеет большие потенциальные возможности для формирования всех видов УУД. Реализация этих возможностей на этапе начального математического образования зависит от способов организации учебной деятельности младших школьников, которые позволяют не только обучать математике, но и воспитывать математикой, не только учить мыслям, но и учить мыслить. </w:t>
      </w:r>
    </w:p>
    <w:p w:rsidR="00A34235" w:rsidRPr="00A34235" w:rsidRDefault="00A34235" w:rsidP="00A34235">
      <w:pPr>
        <w:spacing w:after="0"/>
        <w:jc w:val="both"/>
        <w:rPr>
          <w:rFonts w:ascii="Times New Roman" w:eastAsia="Calibri" w:hAnsi="Times New Roman" w:cs="Times New Roman"/>
          <w:sz w:val="28"/>
        </w:rPr>
      </w:pPr>
      <w:r w:rsidRPr="00A34235">
        <w:rPr>
          <w:rFonts w:ascii="Times New Roman" w:eastAsia="Calibri" w:hAnsi="Times New Roman" w:cs="Times New Roman"/>
          <w:sz w:val="28"/>
        </w:rPr>
        <w:t xml:space="preserve">Основным средством формирования УУД в курсе математики являются вариативные по формулировке учебные задания (объясни, проверь, оцени, выбери, сравни, найди закономерность, верно ли утверждение, догадайся, наблюдай, сделай вывод), которые нацеливают обучающихся на выполнение различных видов деятельности, формируя тем самым умение действовать в соответствии с поставленной целью.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 следственные связи; строить рассуждения в форме связи простых суждений об объекте, его </w:t>
      </w:r>
      <w:r w:rsidR="00702708">
        <w:rPr>
          <w:rFonts w:ascii="Times New Roman" w:eastAsia="Calibri" w:hAnsi="Times New Roman" w:cs="Times New Roman"/>
          <w:sz w:val="28"/>
        </w:rPr>
        <w:t>структуре, свойствах; обобщать.</w:t>
      </w:r>
    </w:p>
    <w:p w:rsidR="00A34235" w:rsidRPr="00A34235" w:rsidRDefault="00A34235" w:rsidP="004F379C">
      <w:pPr>
        <w:spacing w:after="0"/>
        <w:jc w:val="both"/>
        <w:rPr>
          <w:rFonts w:ascii="Times New Roman" w:eastAsia="Calibri" w:hAnsi="Times New Roman" w:cs="Times New Roman"/>
          <w:sz w:val="28"/>
        </w:rPr>
      </w:pPr>
      <w:r w:rsidRPr="00A34235">
        <w:rPr>
          <w:rFonts w:ascii="Times New Roman" w:eastAsia="Calibri" w:hAnsi="Times New Roman" w:cs="Times New Roman"/>
          <w:sz w:val="28"/>
        </w:rPr>
        <w:t xml:space="preserve">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r w:rsidRPr="00A34235">
        <w:rPr>
          <w:rFonts w:ascii="Times New Roman" w:eastAsia="Calibri" w:hAnsi="Times New Roman" w:cs="Times New Roman"/>
          <w:bCs/>
          <w:sz w:val="28"/>
        </w:rPr>
        <w:t xml:space="preserve"> </w:t>
      </w:r>
      <w:r w:rsidRPr="00A34235">
        <w:rPr>
          <w:rFonts w:ascii="Times New Roman" w:eastAsia="Calibri" w:hAnsi="Times New Roman" w:cs="Times New Roman"/>
          <w:sz w:val="28"/>
        </w:rPr>
        <w:t xml:space="preserve"> </w:t>
      </w:r>
    </w:p>
    <w:p w:rsidR="00812984" w:rsidRPr="00A7592B" w:rsidRDefault="00EE3A97" w:rsidP="00C92BCE">
      <w:pPr>
        <w:spacing w:after="0"/>
        <w:jc w:val="both"/>
        <w:rPr>
          <w:rFonts w:ascii="Times New Roman" w:hAnsi="Times New Roman" w:cs="Times New Roman"/>
          <w:sz w:val="28"/>
          <w:u w:val="single"/>
        </w:rPr>
      </w:pPr>
      <w:r w:rsidRPr="00A7592B">
        <w:rPr>
          <w:rFonts w:ascii="Times New Roman" w:hAnsi="Times New Roman" w:cs="Times New Roman"/>
          <w:sz w:val="28"/>
          <w:u w:val="single"/>
        </w:rPr>
        <w:t xml:space="preserve">Для того, чтобы работать по теме самообразования </w:t>
      </w:r>
      <w:r w:rsidR="00201711">
        <w:rPr>
          <w:rFonts w:ascii="Times New Roman" w:hAnsi="Times New Roman" w:cs="Times New Roman"/>
          <w:sz w:val="28"/>
          <w:u w:val="single"/>
        </w:rPr>
        <w:t xml:space="preserve">мне </w:t>
      </w:r>
      <w:r w:rsidRPr="00A7592B">
        <w:rPr>
          <w:rFonts w:ascii="Times New Roman" w:hAnsi="Times New Roman" w:cs="Times New Roman"/>
          <w:sz w:val="28"/>
          <w:u w:val="single"/>
        </w:rPr>
        <w:t xml:space="preserve">необходимо </w:t>
      </w:r>
      <w:r w:rsidR="00201711">
        <w:rPr>
          <w:rFonts w:ascii="Times New Roman" w:hAnsi="Times New Roman" w:cs="Times New Roman"/>
          <w:sz w:val="28"/>
          <w:u w:val="single"/>
        </w:rPr>
        <w:t xml:space="preserve">было </w:t>
      </w:r>
      <w:r w:rsidRPr="00A7592B">
        <w:rPr>
          <w:rFonts w:ascii="Times New Roman" w:hAnsi="Times New Roman" w:cs="Times New Roman"/>
          <w:sz w:val="28"/>
          <w:u w:val="single"/>
        </w:rPr>
        <w:t>изучить литературу.</w:t>
      </w:r>
    </w:p>
    <w:p w:rsidR="00EE3A97" w:rsidRPr="00A7592B" w:rsidRDefault="00EE3A97" w:rsidP="00C92BCE">
      <w:pPr>
        <w:spacing w:after="0"/>
        <w:jc w:val="both"/>
        <w:rPr>
          <w:rFonts w:ascii="Times New Roman" w:hAnsi="Times New Roman" w:cs="Times New Roman"/>
          <w:sz w:val="28"/>
          <w:u w:val="single"/>
        </w:rPr>
      </w:pPr>
      <w:r w:rsidRPr="00A7592B">
        <w:rPr>
          <w:rFonts w:ascii="Times New Roman" w:hAnsi="Times New Roman" w:cs="Times New Roman"/>
          <w:sz w:val="28"/>
          <w:u w:val="single"/>
        </w:rPr>
        <w:lastRenderedPageBreak/>
        <w:t>Я начала изучать психолого-педагогическую литературу «Как проектировать УУД в начальной школе. От действия к мысли» (под редакцией А.Г. Асмоловой). Параллельно произвела отбор необходимых методик для выявления уровня УУД.</w:t>
      </w:r>
    </w:p>
    <w:p w:rsidR="000F28CD" w:rsidRPr="000F28CD" w:rsidRDefault="000F28CD" w:rsidP="000F28CD">
      <w:pPr>
        <w:spacing w:after="0"/>
        <w:jc w:val="center"/>
        <w:rPr>
          <w:rFonts w:ascii="Times New Roman" w:hAnsi="Times New Roman" w:cs="Times New Roman"/>
          <w:b/>
          <w:bCs/>
          <w:iCs/>
          <w:sz w:val="28"/>
        </w:rPr>
      </w:pPr>
      <w:r>
        <w:rPr>
          <w:rFonts w:ascii="Times New Roman" w:hAnsi="Times New Roman" w:cs="Times New Roman"/>
          <w:b/>
          <w:bCs/>
          <w:iCs/>
          <w:sz w:val="28"/>
        </w:rPr>
        <w:t>Личностные УУД</w:t>
      </w:r>
    </w:p>
    <w:p w:rsidR="00ED754F" w:rsidRDefault="00ED754F" w:rsidP="00ED754F">
      <w:pPr>
        <w:spacing w:after="0"/>
        <w:jc w:val="both"/>
        <w:rPr>
          <w:rFonts w:ascii="Times New Roman" w:hAnsi="Times New Roman" w:cs="Times New Roman"/>
          <w:sz w:val="28"/>
        </w:rPr>
      </w:pPr>
      <w:r w:rsidRPr="004F379C">
        <w:rPr>
          <w:rFonts w:ascii="Times New Roman" w:hAnsi="Times New Roman" w:cs="Times New Roman"/>
          <w:b/>
          <w:bCs/>
          <w:i/>
          <w:iCs/>
          <w:sz w:val="28"/>
        </w:rPr>
        <w:t>Личностные</w:t>
      </w:r>
      <w:r w:rsidR="000F28CD">
        <w:rPr>
          <w:rFonts w:ascii="Times New Roman" w:hAnsi="Times New Roman" w:cs="Times New Roman"/>
          <w:b/>
          <w:bCs/>
          <w:i/>
          <w:iCs/>
          <w:sz w:val="28"/>
        </w:rPr>
        <w:t xml:space="preserve"> </w:t>
      </w:r>
      <w:r w:rsidRPr="004F379C">
        <w:rPr>
          <w:rFonts w:ascii="Times New Roman" w:hAnsi="Times New Roman" w:cs="Times New Roman"/>
          <w:b/>
          <w:bCs/>
          <w:i/>
          <w:iCs/>
          <w:sz w:val="28"/>
        </w:rPr>
        <w:t>УУД</w:t>
      </w:r>
      <w:r>
        <w:rPr>
          <w:rFonts w:ascii="Times New Roman" w:hAnsi="Times New Roman" w:cs="Times New Roman"/>
          <w:b/>
          <w:bCs/>
          <w:i/>
          <w:iCs/>
          <w:sz w:val="28"/>
        </w:rPr>
        <w:t xml:space="preserve"> </w:t>
      </w:r>
      <w:r w:rsidRPr="004F379C">
        <w:rPr>
          <w:rFonts w:ascii="Times New Roman" w:hAnsi="Times New Roman" w:cs="Times New Roman"/>
          <w:sz w:val="28"/>
        </w:rPr>
        <w:t>(Самоопределение,</w:t>
      </w:r>
      <w:r w:rsidR="000F28CD">
        <w:rPr>
          <w:rFonts w:ascii="Times New Roman" w:hAnsi="Times New Roman" w:cs="Times New Roman"/>
          <w:sz w:val="28"/>
        </w:rPr>
        <w:t xml:space="preserve"> </w:t>
      </w:r>
      <w:r w:rsidRPr="004F379C">
        <w:rPr>
          <w:rFonts w:ascii="Times New Roman" w:hAnsi="Times New Roman" w:cs="Times New Roman"/>
          <w:sz w:val="28"/>
        </w:rPr>
        <w:t>смыслообразование,</w:t>
      </w:r>
      <w:r w:rsidR="000F28CD">
        <w:rPr>
          <w:rFonts w:ascii="Times New Roman" w:hAnsi="Times New Roman" w:cs="Times New Roman"/>
          <w:sz w:val="28"/>
        </w:rPr>
        <w:t xml:space="preserve"> </w:t>
      </w:r>
      <w:r w:rsidRPr="004F379C">
        <w:rPr>
          <w:rFonts w:ascii="Times New Roman" w:hAnsi="Times New Roman" w:cs="Times New Roman"/>
          <w:sz w:val="28"/>
        </w:rPr>
        <w:t>нравственно-эстетическое оценивание)</w:t>
      </w:r>
      <w:r w:rsidRPr="004F379C">
        <w:rPr>
          <w:rFonts w:ascii="Times New Roman" w:hAnsi="Times New Roman" w:cs="Times New Roman"/>
          <w:b/>
          <w:bCs/>
          <w:sz w:val="28"/>
        </w:rPr>
        <w:t xml:space="preserve">. </w:t>
      </w:r>
      <w:r w:rsidRPr="004F379C">
        <w:rPr>
          <w:rFonts w:ascii="Times New Roman" w:hAnsi="Times New Roman" w:cs="Times New Roman"/>
          <w:sz w:val="28"/>
        </w:rPr>
        <w:t xml:space="preserve"> Они позволяют сделать учение осмысленным, увязывая их с реальными жизненными целями и ситуациями. </w:t>
      </w:r>
    </w:p>
    <w:p w:rsidR="00702708" w:rsidRDefault="00702708" w:rsidP="00702708">
      <w:pPr>
        <w:spacing w:after="0"/>
        <w:jc w:val="both"/>
        <w:rPr>
          <w:rFonts w:ascii="Times New Roman" w:hAnsi="Times New Roman" w:cs="Times New Roman"/>
          <w:sz w:val="28"/>
        </w:rPr>
      </w:pPr>
      <w:r w:rsidRPr="00C92BCE">
        <w:rPr>
          <w:rFonts w:ascii="Times New Roman" w:hAnsi="Times New Roman" w:cs="Times New Roman"/>
          <w:sz w:val="28"/>
        </w:rPr>
        <w:t xml:space="preserve">Для формирования </w:t>
      </w:r>
      <w:r w:rsidRPr="00C92BCE">
        <w:rPr>
          <w:rFonts w:ascii="Times New Roman" w:hAnsi="Times New Roman" w:cs="Times New Roman"/>
          <w:b/>
          <w:sz w:val="28"/>
        </w:rPr>
        <w:t>личностных УУД</w:t>
      </w:r>
      <w:r w:rsidRPr="00C92BCE">
        <w:rPr>
          <w:rFonts w:ascii="Times New Roman" w:hAnsi="Times New Roman" w:cs="Times New Roman"/>
          <w:sz w:val="28"/>
        </w:rPr>
        <w:t xml:space="preserve"> </w:t>
      </w:r>
      <w:r>
        <w:rPr>
          <w:rFonts w:ascii="Times New Roman" w:hAnsi="Times New Roman" w:cs="Times New Roman"/>
          <w:sz w:val="28"/>
        </w:rPr>
        <w:t>я использовала</w:t>
      </w:r>
      <w:r w:rsidRPr="00C92BCE">
        <w:rPr>
          <w:rFonts w:ascii="Times New Roman" w:hAnsi="Times New Roman" w:cs="Times New Roman"/>
          <w:sz w:val="28"/>
        </w:rPr>
        <w:t xml:space="preserve"> следующие виды заданий: </w:t>
      </w:r>
    </w:p>
    <w:p w:rsidR="00702708" w:rsidRPr="00C92BCE" w:rsidRDefault="00702708" w:rsidP="00702708">
      <w:pPr>
        <w:spacing w:after="0"/>
        <w:jc w:val="both"/>
        <w:rPr>
          <w:rFonts w:ascii="Times New Roman" w:hAnsi="Times New Roman" w:cs="Times New Roman"/>
          <w:sz w:val="28"/>
        </w:rPr>
      </w:pPr>
      <w:r w:rsidRPr="00C92BCE">
        <w:rPr>
          <w:rFonts w:ascii="Times New Roman" w:hAnsi="Times New Roman" w:cs="Times New Roman"/>
          <w:sz w:val="28"/>
        </w:rPr>
        <w:t>- решение творческих заданий;</w:t>
      </w:r>
      <w:r>
        <w:rPr>
          <w:rFonts w:ascii="Times New Roman" w:hAnsi="Times New Roman" w:cs="Times New Roman"/>
          <w:sz w:val="28"/>
        </w:rPr>
        <w:t xml:space="preserve"> (</w:t>
      </w:r>
      <w:r w:rsidRPr="00DD7572">
        <w:rPr>
          <w:rFonts w:ascii="Times New Roman" w:hAnsi="Times New Roman" w:cs="Times New Roman"/>
          <w:sz w:val="28"/>
        </w:rPr>
        <w:t>Составить задачу по рисунку.</w:t>
      </w:r>
      <w:r w:rsidRPr="00702708">
        <w:rPr>
          <w:rFonts w:ascii="Georgia" w:hAnsi="Georgia"/>
          <w:color w:val="000000"/>
          <w:sz w:val="21"/>
          <w:szCs w:val="21"/>
          <w:shd w:val="clear" w:color="auto" w:fill="FFFFFF"/>
        </w:rPr>
        <w:t xml:space="preserve"> </w:t>
      </w:r>
      <w:r w:rsidRPr="00702708">
        <w:rPr>
          <w:rFonts w:ascii="Times New Roman" w:hAnsi="Times New Roman" w:cs="Times New Roman"/>
          <w:sz w:val="28"/>
        </w:rPr>
        <w:t>Посредством подобных заданий у ребенка происходит развитие речи, мышления и воображения, что неразрывно связано с формированием его личностных качеств.</w:t>
      </w:r>
      <w:r>
        <w:rPr>
          <w:rFonts w:ascii="Times New Roman" w:hAnsi="Times New Roman" w:cs="Times New Roman"/>
          <w:sz w:val="28"/>
        </w:rPr>
        <w:t>)</w:t>
      </w:r>
    </w:p>
    <w:p w:rsidR="00702708" w:rsidRPr="00C92BCE" w:rsidRDefault="00702708" w:rsidP="00702708">
      <w:pPr>
        <w:spacing w:after="0"/>
        <w:jc w:val="both"/>
        <w:rPr>
          <w:rFonts w:ascii="Times New Roman" w:hAnsi="Times New Roman" w:cs="Times New Roman"/>
          <w:sz w:val="28"/>
        </w:rPr>
      </w:pPr>
      <w:r w:rsidRPr="00C92BCE">
        <w:rPr>
          <w:rFonts w:ascii="Times New Roman" w:hAnsi="Times New Roman" w:cs="Times New Roman"/>
          <w:sz w:val="28"/>
        </w:rPr>
        <w:t xml:space="preserve">- участие в </w:t>
      </w:r>
      <w:r>
        <w:rPr>
          <w:rFonts w:ascii="Times New Roman" w:hAnsi="Times New Roman" w:cs="Times New Roman"/>
          <w:sz w:val="28"/>
        </w:rPr>
        <w:t xml:space="preserve">мини </w:t>
      </w:r>
      <w:r w:rsidRPr="00C92BCE">
        <w:rPr>
          <w:rFonts w:ascii="Times New Roman" w:hAnsi="Times New Roman" w:cs="Times New Roman"/>
          <w:sz w:val="28"/>
        </w:rPr>
        <w:t xml:space="preserve">проектах; </w:t>
      </w:r>
      <w:r w:rsidRPr="00702708">
        <w:rPr>
          <w:rFonts w:ascii="Times New Roman" w:hAnsi="Times New Roman" w:cs="Times New Roman"/>
          <w:sz w:val="28"/>
        </w:rPr>
        <w:t>Личностные результаты при работе над проектами могут быть получены при выборе тематики проектов.</w:t>
      </w:r>
    </w:p>
    <w:p w:rsidR="00702708" w:rsidRPr="00C92BCE" w:rsidRDefault="00702708" w:rsidP="00702708">
      <w:pPr>
        <w:spacing w:after="0"/>
        <w:jc w:val="both"/>
        <w:rPr>
          <w:rFonts w:ascii="Times New Roman" w:hAnsi="Times New Roman" w:cs="Times New Roman"/>
          <w:sz w:val="28"/>
        </w:rPr>
      </w:pPr>
      <w:r w:rsidRPr="00C92BCE">
        <w:rPr>
          <w:rFonts w:ascii="Times New Roman" w:hAnsi="Times New Roman" w:cs="Times New Roman"/>
          <w:sz w:val="28"/>
        </w:rPr>
        <w:t xml:space="preserve">- выполнение самооценки событий; </w:t>
      </w:r>
    </w:p>
    <w:p w:rsidR="00702708" w:rsidRPr="00702708" w:rsidRDefault="00702708" w:rsidP="00ED754F">
      <w:pPr>
        <w:spacing w:after="0"/>
        <w:jc w:val="both"/>
        <w:rPr>
          <w:rFonts w:ascii="Times New Roman" w:hAnsi="Times New Roman" w:cs="Times New Roman"/>
          <w:sz w:val="28"/>
        </w:rPr>
      </w:pPr>
      <w:r w:rsidRPr="00C92BCE">
        <w:rPr>
          <w:rFonts w:ascii="Times New Roman" w:hAnsi="Times New Roman" w:cs="Times New Roman"/>
          <w:sz w:val="28"/>
        </w:rPr>
        <w:t>- подведение итогов урока.</w:t>
      </w:r>
      <w:r w:rsidRPr="00702708">
        <w:rPr>
          <w:rFonts w:ascii="Georgia" w:hAnsi="Georgia"/>
          <w:color w:val="000000"/>
          <w:sz w:val="20"/>
          <w:szCs w:val="20"/>
          <w:shd w:val="clear" w:color="auto" w:fill="FFFFFF"/>
        </w:rPr>
        <w:t xml:space="preserve"> </w:t>
      </w:r>
      <w:r w:rsidRPr="00702708">
        <w:rPr>
          <w:rFonts w:ascii="Times New Roman" w:hAnsi="Times New Roman" w:cs="Times New Roman"/>
          <w:sz w:val="28"/>
        </w:rPr>
        <w:t>Обучающиеся высказывают свое отношение к уроку, развивая самостоятельность и личную ответственность за свои поступки и действия. У детей формируется самооценка на основе критериев успешной учебной деятельности.</w:t>
      </w:r>
    </w:p>
    <w:p w:rsidR="00812984" w:rsidRPr="00D722B8" w:rsidRDefault="00ED754F" w:rsidP="00D722B8">
      <w:pPr>
        <w:spacing w:after="0"/>
        <w:jc w:val="both"/>
        <w:rPr>
          <w:rFonts w:ascii="Times New Roman" w:hAnsi="Times New Roman" w:cs="Times New Roman"/>
          <w:sz w:val="28"/>
        </w:rPr>
      </w:pPr>
      <w:r>
        <w:rPr>
          <w:rFonts w:ascii="Times New Roman" w:hAnsi="Times New Roman" w:cs="Times New Roman"/>
          <w:sz w:val="28"/>
        </w:rPr>
        <w:t>Провела методику на определение сформированности «Внутренней позиции школьника» (самоопределение)</w:t>
      </w:r>
      <w:r w:rsidR="00A7592B">
        <w:rPr>
          <w:rFonts w:ascii="Times New Roman" w:hAnsi="Times New Roman" w:cs="Times New Roman"/>
          <w:sz w:val="28"/>
        </w:rPr>
        <w:t xml:space="preserve"> и выявила осознанность ребенком цели и важности учения.</w:t>
      </w:r>
      <w:r w:rsidR="00702708">
        <w:rPr>
          <w:rFonts w:ascii="Times New Roman" w:hAnsi="Times New Roman" w:cs="Times New Roman"/>
          <w:sz w:val="28"/>
        </w:rPr>
        <w:t xml:space="preserve"> </w:t>
      </w:r>
    </w:p>
    <w:p w:rsidR="00D722B8" w:rsidRPr="00D722B8" w:rsidRDefault="00D722B8" w:rsidP="00D722B8">
      <w:pPr>
        <w:pStyle w:val="aa"/>
        <w:keepNext/>
        <w:jc w:val="center"/>
        <w:rPr>
          <w:rFonts w:ascii="Times New Roman" w:hAnsi="Times New Roman" w:cs="Times New Roman"/>
          <w:color w:val="auto"/>
          <w:sz w:val="28"/>
          <w:szCs w:val="28"/>
        </w:rPr>
      </w:pPr>
      <w:r w:rsidRPr="00D722B8">
        <w:rPr>
          <w:rFonts w:ascii="Times New Roman" w:hAnsi="Times New Roman" w:cs="Times New Roman"/>
          <w:color w:val="auto"/>
          <w:sz w:val="28"/>
          <w:szCs w:val="28"/>
        </w:rPr>
        <w:t>Внутренняя позиция школьника (самоопределение)</w:t>
      </w:r>
    </w:p>
    <w:p w:rsidR="00D722B8" w:rsidRDefault="00D722B8" w:rsidP="00D722B8">
      <w:pPr>
        <w:keepNext/>
        <w:spacing w:after="0"/>
        <w:jc w:val="center"/>
      </w:pPr>
      <w:r>
        <w:rPr>
          <w:rFonts w:ascii="Times New Roman" w:hAnsi="Times New Roman" w:cs="Times New Roman"/>
          <w:b/>
          <w:noProof/>
          <w:sz w:val="28"/>
          <w:lang w:eastAsia="ru-RU"/>
        </w:rPr>
        <w:drawing>
          <wp:inline distT="0" distB="0" distL="0" distR="0">
            <wp:extent cx="6238875" cy="3200400"/>
            <wp:effectExtent l="1905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722B8" w:rsidRPr="00A7592B" w:rsidRDefault="00D722B8" w:rsidP="00D722B8">
      <w:pPr>
        <w:pStyle w:val="aa"/>
        <w:jc w:val="both"/>
        <w:rPr>
          <w:rFonts w:ascii="Times New Roman" w:hAnsi="Times New Roman" w:cs="Times New Roman"/>
          <w:b w:val="0"/>
          <w:sz w:val="28"/>
        </w:rPr>
      </w:pPr>
    </w:p>
    <w:p w:rsidR="00812984" w:rsidRDefault="00A7592B" w:rsidP="00A7592B">
      <w:pPr>
        <w:spacing w:after="0"/>
        <w:jc w:val="center"/>
        <w:rPr>
          <w:rFonts w:ascii="Times New Roman" w:hAnsi="Times New Roman" w:cs="Times New Roman"/>
          <w:b/>
          <w:sz w:val="28"/>
        </w:rPr>
      </w:pPr>
      <w:r w:rsidRPr="00A7592B">
        <w:rPr>
          <w:rFonts w:ascii="Times New Roman" w:hAnsi="Times New Roman" w:cs="Times New Roman"/>
          <w:b/>
          <w:sz w:val="28"/>
        </w:rPr>
        <w:t>Самооценка</w:t>
      </w:r>
    </w:p>
    <w:p w:rsidR="00A7592B" w:rsidRDefault="00A7592B" w:rsidP="00A7592B">
      <w:pPr>
        <w:spacing w:after="0"/>
        <w:jc w:val="both"/>
        <w:rPr>
          <w:rFonts w:ascii="Times New Roman" w:hAnsi="Times New Roman" w:cs="Times New Roman"/>
          <w:sz w:val="28"/>
        </w:rPr>
      </w:pPr>
      <w:r>
        <w:rPr>
          <w:rFonts w:ascii="Times New Roman" w:hAnsi="Times New Roman" w:cs="Times New Roman"/>
          <w:sz w:val="28"/>
        </w:rPr>
        <w:t>Для выявления сформированности самооценки школьника я использовала методику Дембо- Рубенштейна в модификации А. М. Прихожан.</w:t>
      </w:r>
    </w:p>
    <w:p w:rsidR="00A7592B" w:rsidRDefault="00A7592B" w:rsidP="00A7592B">
      <w:pPr>
        <w:spacing w:after="0"/>
        <w:jc w:val="both"/>
        <w:rPr>
          <w:rFonts w:ascii="Times New Roman" w:hAnsi="Times New Roman" w:cs="Times New Roman"/>
          <w:sz w:val="28"/>
        </w:rPr>
      </w:pPr>
      <w:r>
        <w:rPr>
          <w:rFonts w:ascii="Times New Roman" w:hAnsi="Times New Roman" w:cs="Times New Roman"/>
          <w:sz w:val="28"/>
        </w:rPr>
        <w:lastRenderedPageBreak/>
        <w:t>Получила следующие результаты:</w:t>
      </w:r>
    </w:p>
    <w:p w:rsidR="002A0CD1" w:rsidRPr="002A0CD1" w:rsidRDefault="002A0CD1" w:rsidP="002A0CD1">
      <w:pPr>
        <w:pStyle w:val="aa"/>
        <w:keepNext/>
        <w:jc w:val="center"/>
        <w:rPr>
          <w:rFonts w:ascii="Times New Roman" w:hAnsi="Times New Roman" w:cs="Times New Roman"/>
          <w:color w:val="auto"/>
          <w:sz w:val="28"/>
          <w:szCs w:val="28"/>
        </w:rPr>
      </w:pPr>
      <w:r w:rsidRPr="002A0CD1">
        <w:rPr>
          <w:rFonts w:ascii="Times New Roman" w:hAnsi="Times New Roman" w:cs="Times New Roman"/>
          <w:color w:val="auto"/>
          <w:sz w:val="28"/>
          <w:szCs w:val="28"/>
        </w:rPr>
        <w:t>Уровень самооценки</w:t>
      </w:r>
    </w:p>
    <w:p w:rsidR="00A7592B" w:rsidRDefault="002A0CD1" w:rsidP="00A7592B">
      <w:pPr>
        <w:spacing w:after="0"/>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6696075" cy="3571875"/>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7592B" w:rsidRDefault="00A7592B" w:rsidP="00A7592B">
      <w:pPr>
        <w:spacing w:after="0"/>
        <w:jc w:val="both"/>
        <w:rPr>
          <w:rFonts w:ascii="Times New Roman" w:hAnsi="Times New Roman" w:cs="Times New Roman"/>
          <w:sz w:val="28"/>
        </w:rPr>
      </w:pPr>
    </w:p>
    <w:p w:rsidR="00A7592B" w:rsidRPr="00A7592B" w:rsidRDefault="00A7592B" w:rsidP="000F13F4">
      <w:pPr>
        <w:spacing w:after="0"/>
        <w:jc w:val="center"/>
        <w:rPr>
          <w:rFonts w:ascii="Times New Roman" w:hAnsi="Times New Roman" w:cs="Times New Roman"/>
          <w:sz w:val="28"/>
        </w:rPr>
      </w:pPr>
    </w:p>
    <w:p w:rsidR="000F13F4" w:rsidRPr="000F13F4" w:rsidRDefault="000F13F4" w:rsidP="000F13F4">
      <w:pPr>
        <w:spacing w:after="0"/>
        <w:jc w:val="center"/>
        <w:rPr>
          <w:rFonts w:ascii="Times New Roman" w:hAnsi="Times New Roman" w:cs="Times New Roman"/>
          <w:b/>
          <w:sz w:val="28"/>
        </w:rPr>
      </w:pPr>
      <w:r w:rsidRPr="000F13F4">
        <w:rPr>
          <w:rFonts w:ascii="Times New Roman" w:hAnsi="Times New Roman" w:cs="Times New Roman"/>
          <w:b/>
          <w:sz w:val="28"/>
        </w:rPr>
        <w:t>Смыслообразование</w:t>
      </w:r>
    </w:p>
    <w:p w:rsidR="000F13F4" w:rsidRDefault="000F13F4" w:rsidP="00C92BCE">
      <w:pPr>
        <w:spacing w:after="0"/>
        <w:jc w:val="both"/>
        <w:rPr>
          <w:rFonts w:ascii="Times New Roman" w:hAnsi="Times New Roman" w:cs="Times New Roman"/>
          <w:sz w:val="28"/>
        </w:rPr>
      </w:pPr>
      <w:r>
        <w:rPr>
          <w:rFonts w:ascii="Times New Roman" w:hAnsi="Times New Roman" w:cs="Times New Roman"/>
          <w:sz w:val="28"/>
        </w:rPr>
        <w:t>Для выявления уровня школьной мотивации учащихся я использовала анкету «Оценка уровня школьной мотивации» Н.Г. Лускановой.</w:t>
      </w:r>
    </w:p>
    <w:p w:rsidR="001F2AB9" w:rsidRDefault="0081310E" w:rsidP="001F2AB9">
      <w:pPr>
        <w:spacing w:after="0"/>
        <w:jc w:val="both"/>
        <w:rPr>
          <w:rFonts w:ascii="Times New Roman" w:hAnsi="Times New Roman" w:cs="Times New Roman"/>
          <w:sz w:val="28"/>
        </w:rPr>
      </w:pPr>
      <w:r>
        <w:rPr>
          <w:rFonts w:ascii="Times New Roman" w:hAnsi="Times New Roman" w:cs="Times New Roman"/>
          <w:sz w:val="28"/>
        </w:rPr>
        <w:t>Результаты анкетирования</w:t>
      </w:r>
    </w:p>
    <w:p w:rsidR="001F2AB9" w:rsidRPr="001F2AB9" w:rsidRDefault="001F2AB9" w:rsidP="001F2AB9">
      <w:pPr>
        <w:spacing w:after="0"/>
        <w:jc w:val="center"/>
        <w:rPr>
          <w:rFonts w:ascii="Times New Roman" w:hAnsi="Times New Roman" w:cs="Times New Roman"/>
          <w:b/>
          <w:sz w:val="28"/>
          <w:szCs w:val="28"/>
        </w:rPr>
      </w:pPr>
      <w:r w:rsidRPr="001F2AB9">
        <w:rPr>
          <w:rFonts w:ascii="Times New Roman" w:hAnsi="Times New Roman" w:cs="Times New Roman"/>
          <w:b/>
          <w:sz w:val="28"/>
          <w:szCs w:val="28"/>
        </w:rPr>
        <w:t>Смыслообразование</w:t>
      </w:r>
    </w:p>
    <w:p w:rsidR="00CB2A5C" w:rsidRDefault="00CB2A5C" w:rsidP="00C92BCE">
      <w:pPr>
        <w:spacing w:after="0"/>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641985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310E" w:rsidRDefault="0081310E" w:rsidP="005F7819">
      <w:pPr>
        <w:spacing w:after="0"/>
        <w:jc w:val="center"/>
        <w:rPr>
          <w:rFonts w:ascii="Times New Roman" w:hAnsi="Times New Roman" w:cs="Times New Roman"/>
          <w:sz w:val="28"/>
        </w:rPr>
      </w:pPr>
    </w:p>
    <w:p w:rsidR="00DD7572" w:rsidRPr="00DD7572" w:rsidRDefault="00DD7572" w:rsidP="001F2AB9">
      <w:pPr>
        <w:spacing w:after="0"/>
        <w:jc w:val="center"/>
        <w:rPr>
          <w:rFonts w:ascii="Times New Roman" w:hAnsi="Times New Roman" w:cs="Times New Roman"/>
          <w:b/>
          <w:sz w:val="28"/>
        </w:rPr>
      </w:pPr>
      <w:r w:rsidRPr="00DD7572">
        <w:rPr>
          <w:rFonts w:ascii="Times New Roman" w:hAnsi="Times New Roman" w:cs="Times New Roman"/>
          <w:b/>
          <w:sz w:val="28"/>
        </w:rPr>
        <w:lastRenderedPageBreak/>
        <w:t>Регулятивные УУД.</w:t>
      </w:r>
    </w:p>
    <w:p w:rsidR="00DD7572" w:rsidRDefault="00DD7572" w:rsidP="00DD7572">
      <w:pPr>
        <w:spacing w:after="0"/>
        <w:jc w:val="both"/>
        <w:rPr>
          <w:rFonts w:ascii="Times New Roman" w:hAnsi="Times New Roman" w:cs="Times New Roman"/>
          <w:sz w:val="28"/>
        </w:rPr>
      </w:pPr>
      <w:r w:rsidRPr="004F379C">
        <w:rPr>
          <w:rFonts w:ascii="Times New Roman" w:hAnsi="Times New Roman" w:cs="Times New Roman"/>
          <w:b/>
          <w:bCs/>
          <w:i/>
          <w:iCs/>
          <w:sz w:val="28"/>
        </w:rPr>
        <w:t>Регулятивные</w:t>
      </w:r>
      <w:r>
        <w:rPr>
          <w:rFonts w:ascii="Times New Roman" w:hAnsi="Times New Roman" w:cs="Times New Roman"/>
          <w:b/>
          <w:bCs/>
          <w:i/>
          <w:iCs/>
          <w:sz w:val="28"/>
        </w:rPr>
        <w:t xml:space="preserve"> </w:t>
      </w:r>
      <w:r w:rsidRPr="004F379C">
        <w:rPr>
          <w:rFonts w:ascii="Times New Roman" w:hAnsi="Times New Roman" w:cs="Times New Roman"/>
          <w:b/>
          <w:bCs/>
          <w:i/>
          <w:iCs/>
          <w:sz w:val="28"/>
        </w:rPr>
        <w:t>УУД</w:t>
      </w:r>
      <w:r>
        <w:rPr>
          <w:rFonts w:ascii="Times New Roman" w:hAnsi="Times New Roman" w:cs="Times New Roman"/>
          <w:b/>
          <w:bCs/>
          <w:i/>
          <w:iCs/>
          <w:sz w:val="28"/>
        </w:rPr>
        <w:t xml:space="preserve"> </w:t>
      </w:r>
      <w:r w:rsidRPr="004F379C">
        <w:rPr>
          <w:rFonts w:ascii="Times New Roman" w:hAnsi="Times New Roman" w:cs="Times New Roman"/>
          <w:sz w:val="28"/>
        </w:rPr>
        <w:t>(целеполагание, планирование, прогнозирование, контроль, коррекция, оценка, саморегуляция)</w:t>
      </w:r>
      <w:r w:rsidRPr="004F379C">
        <w:rPr>
          <w:rFonts w:ascii="Times New Roman" w:hAnsi="Times New Roman" w:cs="Times New Roman"/>
          <w:b/>
          <w:bCs/>
          <w:sz w:val="28"/>
        </w:rPr>
        <w:t xml:space="preserve">. </w:t>
      </w:r>
      <w:r w:rsidRPr="004F379C">
        <w:rPr>
          <w:rFonts w:ascii="Times New Roman" w:hAnsi="Times New Roman" w:cs="Times New Roman"/>
          <w:sz w:val="28"/>
        </w:rPr>
        <w:t>Они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w:t>
      </w:r>
    </w:p>
    <w:p w:rsidR="00DB0581" w:rsidRPr="00C92BCE" w:rsidRDefault="00DB0581" w:rsidP="00DB0581">
      <w:pPr>
        <w:spacing w:after="0"/>
        <w:jc w:val="both"/>
        <w:rPr>
          <w:rFonts w:ascii="Times New Roman" w:hAnsi="Times New Roman" w:cs="Times New Roman"/>
          <w:sz w:val="28"/>
        </w:rPr>
      </w:pPr>
      <w:r w:rsidRPr="00C92BCE">
        <w:rPr>
          <w:rFonts w:ascii="Times New Roman" w:hAnsi="Times New Roman" w:cs="Times New Roman"/>
          <w:i/>
          <w:sz w:val="28"/>
        </w:rPr>
        <w:t xml:space="preserve">Для формирования </w:t>
      </w:r>
      <w:r w:rsidRPr="00C92BCE">
        <w:rPr>
          <w:rFonts w:ascii="Times New Roman" w:hAnsi="Times New Roman" w:cs="Times New Roman"/>
          <w:b/>
          <w:i/>
          <w:sz w:val="28"/>
        </w:rPr>
        <w:t>регулятивных УУД</w:t>
      </w:r>
      <w:r w:rsidRPr="00C92BCE">
        <w:rPr>
          <w:rFonts w:ascii="Times New Roman" w:hAnsi="Times New Roman" w:cs="Times New Roman"/>
          <w:sz w:val="28"/>
        </w:rPr>
        <w:t xml:space="preserve"> применя</w:t>
      </w:r>
      <w:r>
        <w:rPr>
          <w:rFonts w:ascii="Times New Roman" w:hAnsi="Times New Roman" w:cs="Times New Roman"/>
          <w:sz w:val="28"/>
        </w:rPr>
        <w:t>ла</w:t>
      </w:r>
      <w:r w:rsidRPr="00C92BCE">
        <w:rPr>
          <w:rFonts w:ascii="Times New Roman" w:hAnsi="Times New Roman" w:cs="Times New Roman"/>
          <w:sz w:val="28"/>
        </w:rPr>
        <w:t xml:space="preserve"> следующие виды заданий: </w:t>
      </w:r>
    </w:p>
    <w:p w:rsidR="00DB0581" w:rsidRPr="00C92BCE" w:rsidRDefault="00DB0581" w:rsidP="00DB0581">
      <w:pPr>
        <w:spacing w:after="0"/>
        <w:jc w:val="both"/>
        <w:rPr>
          <w:rFonts w:ascii="Times New Roman" w:hAnsi="Times New Roman" w:cs="Times New Roman"/>
          <w:sz w:val="28"/>
        </w:rPr>
      </w:pPr>
      <w:r w:rsidRPr="00C92BCE">
        <w:rPr>
          <w:rFonts w:ascii="Times New Roman" w:hAnsi="Times New Roman" w:cs="Times New Roman"/>
          <w:sz w:val="28"/>
        </w:rPr>
        <w:t xml:space="preserve">- проверка домашнего задания; </w:t>
      </w:r>
    </w:p>
    <w:p w:rsidR="00DB0581" w:rsidRPr="00C92BCE" w:rsidRDefault="00DB0581" w:rsidP="00DB0581">
      <w:pPr>
        <w:spacing w:after="0"/>
        <w:jc w:val="both"/>
        <w:rPr>
          <w:rFonts w:ascii="Times New Roman" w:hAnsi="Times New Roman" w:cs="Times New Roman"/>
          <w:sz w:val="28"/>
        </w:rPr>
      </w:pPr>
      <w:r w:rsidRPr="00C92BCE">
        <w:rPr>
          <w:rFonts w:ascii="Times New Roman" w:hAnsi="Times New Roman" w:cs="Times New Roman"/>
          <w:sz w:val="28"/>
        </w:rPr>
        <w:t xml:space="preserve">- поиск информации в предложенных источниках; </w:t>
      </w:r>
    </w:p>
    <w:p w:rsidR="00DB0581" w:rsidRPr="00C92BCE" w:rsidRDefault="00DB0581" w:rsidP="00DB0581">
      <w:pPr>
        <w:spacing w:after="0"/>
        <w:jc w:val="both"/>
        <w:rPr>
          <w:rFonts w:ascii="Times New Roman" w:hAnsi="Times New Roman" w:cs="Times New Roman"/>
          <w:sz w:val="28"/>
        </w:rPr>
      </w:pPr>
      <w:r w:rsidRPr="00C92BCE">
        <w:rPr>
          <w:rFonts w:ascii="Times New Roman" w:hAnsi="Times New Roman" w:cs="Times New Roman"/>
          <w:sz w:val="28"/>
        </w:rPr>
        <w:t xml:space="preserve">- взаимоконтроль; </w:t>
      </w:r>
    </w:p>
    <w:p w:rsidR="00DB0581" w:rsidRDefault="00DB0581" w:rsidP="00DB0581">
      <w:pPr>
        <w:spacing w:after="0"/>
        <w:rPr>
          <w:rFonts w:ascii="Times New Roman" w:hAnsi="Times New Roman" w:cs="Times New Roman"/>
          <w:sz w:val="28"/>
        </w:rPr>
      </w:pPr>
      <w:r w:rsidRPr="00C92BCE">
        <w:rPr>
          <w:rFonts w:ascii="Times New Roman" w:hAnsi="Times New Roman" w:cs="Times New Roman"/>
          <w:sz w:val="28"/>
        </w:rPr>
        <w:t xml:space="preserve">- выполнение заданий типа «Преднамеренная ошибка», </w:t>
      </w:r>
      <w:r>
        <w:rPr>
          <w:rFonts w:ascii="Times New Roman" w:hAnsi="Times New Roman" w:cs="Times New Roman"/>
          <w:sz w:val="28"/>
        </w:rPr>
        <w:t>(</w:t>
      </w:r>
      <w:r w:rsidRPr="000F28CD">
        <w:rPr>
          <w:rFonts w:ascii="Times New Roman" w:hAnsi="Times New Roman" w:cs="Times New Roman"/>
          <w:sz w:val="28"/>
        </w:rPr>
        <w:t>Выпиши примеры, в решении которых допущена ошибка. Реши их правильно.</w:t>
      </w:r>
      <w:r>
        <w:rPr>
          <w:rFonts w:ascii="Times New Roman" w:hAnsi="Times New Roman" w:cs="Times New Roman"/>
          <w:sz w:val="28"/>
        </w:rPr>
        <w:t>) «Верно – не верно</w:t>
      </w:r>
      <w:r w:rsidRPr="00C92BCE">
        <w:rPr>
          <w:rFonts w:ascii="Times New Roman" w:hAnsi="Times New Roman" w:cs="Times New Roman"/>
          <w:sz w:val="28"/>
        </w:rPr>
        <w:t xml:space="preserve">!», «Ищу ошибки», </w:t>
      </w:r>
    </w:p>
    <w:p w:rsidR="00DB0581" w:rsidRPr="00C92BCE" w:rsidRDefault="00DB0581" w:rsidP="00DB0581">
      <w:pPr>
        <w:spacing w:after="0"/>
        <w:rPr>
          <w:rFonts w:ascii="Times New Roman" w:hAnsi="Times New Roman" w:cs="Times New Roman"/>
          <w:sz w:val="28"/>
        </w:rPr>
      </w:pPr>
      <w:r>
        <w:rPr>
          <w:rFonts w:ascii="Times New Roman" w:hAnsi="Times New Roman" w:cs="Times New Roman"/>
          <w:sz w:val="28"/>
        </w:rPr>
        <w:t>- решение текстовых задач (</w:t>
      </w:r>
      <w:r w:rsidRPr="000F28CD">
        <w:rPr>
          <w:rFonts w:ascii="Times New Roman" w:hAnsi="Times New Roman" w:cs="Times New Roman"/>
          <w:sz w:val="28"/>
        </w:rPr>
        <w:t>При работе с задачей формируется умение составлять план и последовательность действий</w:t>
      </w:r>
      <w:r>
        <w:rPr>
          <w:rFonts w:ascii="Times New Roman" w:hAnsi="Times New Roman" w:cs="Times New Roman"/>
          <w:sz w:val="28"/>
        </w:rPr>
        <w:t>)</w:t>
      </w:r>
    </w:p>
    <w:p w:rsidR="00DB0581" w:rsidRPr="004F379C" w:rsidRDefault="00DB0581" w:rsidP="00DD7572">
      <w:pPr>
        <w:spacing w:after="0"/>
        <w:jc w:val="both"/>
        <w:rPr>
          <w:rFonts w:ascii="Times New Roman" w:hAnsi="Times New Roman" w:cs="Times New Roman"/>
          <w:sz w:val="28"/>
        </w:rPr>
      </w:pPr>
      <w:r w:rsidRPr="00C92BCE">
        <w:rPr>
          <w:rFonts w:ascii="Times New Roman" w:hAnsi="Times New Roman" w:cs="Times New Roman"/>
          <w:sz w:val="28"/>
        </w:rPr>
        <w:t xml:space="preserve">- </w:t>
      </w:r>
      <w:r>
        <w:rPr>
          <w:rFonts w:ascii="Times New Roman" w:hAnsi="Times New Roman" w:cs="Times New Roman"/>
          <w:sz w:val="28"/>
        </w:rPr>
        <w:t>проблемные ситуации.</w:t>
      </w:r>
    </w:p>
    <w:p w:rsidR="00DD7572" w:rsidRDefault="00DD7572" w:rsidP="00C92BCE">
      <w:pPr>
        <w:spacing w:after="0"/>
        <w:jc w:val="both"/>
        <w:rPr>
          <w:rFonts w:ascii="Times New Roman" w:hAnsi="Times New Roman" w:cs="Times New Roman"/>
          <w:sz w:val="28"/>
        </w:rPr>
      </w:pPr>
      <w:r>
        <w:rPr>
          <w:rFonts w:ascii="Times New Roman" w:hAnsi="Times New Roman" w:cs="Times New Roman"/>
          <w:sz w:val="28"/>
        </w:rPr>
        <w:t>Для выявления уровня сформированности внимания и самоконтроля я использовала методику П.Я Гальперина и С.Л. Кабыльницкой и выявила следующие уровни:</w:t>
      </w:r>
    </w:p>
    <w:p w:rsidR="00DB0581" w:rsidRPr="00DB0581" w:rsidRDefault="00DB0581" w:rsidP="00DB0581">
      <w:pPr>
        <w:pStyle w:val="aa"/>
        <w:keepNext/>
        <w:jc w:val="center"/>
        <w:rPr>
          <w:rFonts w:ascii="Times New Roman" w:hAnsi="Times New Roman" w:cs="Times New Roman"/>
          <w:color w:val="auto"/>
          <w:sz w:val="28"/>
          <w:szCs w:val="28"/>
        </w:rPr>
      </w:pPr>
      <w:r w:rsidRPr="00DB0581">
        <w:rPr>
          <w:rFonts w:ascii="Times New Roman" w:hAnsi="Times New Roman" w:cs="Times New Roman"/>
          <w:color w:val="auto"/>
          <w:sz w:val="28"/>
          <w:szCs w:val="28"/>
        </w:rPr>
        <w:t>Уровень сформированности внимания и самоконтроля</w:t>
      </w:r>
    </w:p>
    <w:p w:rsidR="00DB0581" w:rsidRDefault="00DB0581" w:rsidP="00DB0581">
      <w:pPr>
        <w:spacing w:after="0"/>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486400" cy="32004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7572" w:rsidRDefault="00DD7572" w:rsidP="003B606A">
      <w:pPr>
        <w:spacing w:after="0"/>
        <w:jc w:val="center"/>
        <w:rPr>
          <w:rFonts w:ascii="Times New Roman" w:hAnsi="Times New Roman" w:cs="Times New Roman"/>
          <w:sz w:val="28"/>
        </w:rPr>
      </w:pPr>
    </w:p>
    <w:p w:rsidR="00C92BCE" w:rsidRPr="000F28CD" w:rsidRDefault="000F28CD" w:rsidP="000F28CD">
      <w:pPr>
        <w:spacing w:after="0"/>
        <w:jc w:val="center"/>
        <w:rPr>
          <w:rFonts w:ascii="Times New Roman" w:hAnsi="Times New Roman" w:cs="Times New Roman"/>
          <w:b/>
          <w:sz w:val="28"/>
        </w:rPr>
      </w:pPr>
      <w:r w:rsidRPr="000F28CD">
        <w:rPr>
          <w:rFonts w:ascii="Times New Roman" w:hAnsi="Times New Roman" w:cs="Times New Roman"/>
          <w:b/>
          <w:sz w:val="28"/>
        </w:rPr>
        <w:t>Коммуникативные УУД</w:t>
      </w:r>
    </w:p>
    <w:p w:rsidR="000F28CD" w:rsidRDefault="000F28CD" w:rsidP="000F28CD">
      <w:pPr>
        <w:spacing w:after="0"/>
        <w:jc w:val="both"/>
        <w:rPr>
          <w:rFonts w:ascii="Times New Roman" w:hAnsi="Times New Roman" w:cs="Times New Roman"/>
          <w:sz w:val="28"/>
        </w:rPr>
      </w:pPr>
      <w:r w:rsidRPr="004F379C">
        <w:rPr>
          <w:rFonts w:ascii="Times New Roman" w:hAnsi="Times New Roman" w:cs="Times New Roman"/>
          <w:b/>
          <w:bCs/>
          <w:i/>
          <w:iCs/>
          <w:sz w:val="28"/>
        </w:rPr>
        <w:t>Коммуникативные УУД</w:t>
      </w:r>
      <w:r w:rsidRPr="004F379C">
        <w:rPr>
          <w:rFonts w:ascii="Times New Roman" w:hAnsi="Times New Roman" w:cs="Times New Roman"/>
          <w:b/>
          <w:bCs/>
          <w:sz w:val="28"/>
        </w:rPr>
        <w:t xml:space="preserve"> (</w:t>
      </w:r>
      <w:r w:rsidRPr="004F379C">
        <w:rPr>
          <w:rFonts w:ascii="Times New Roman" w:hAnsi="Times New Roman" w:cs="Times New Roman"/>
          <w:sz w:val="28"/>
        </w:rPr>
        <w:t>планирование учебного сотрудничества, постановка вопросов, разрешение конфликтов,</w:t>
      </w:r>
      <w:r>
        <w:rPr>
          <w:rFonts w:ascii="Times New Roman" w:hAnsi="Times New Roman" w:cs="Times New Roman"/>
          <w:sz w:val="28"/>
        </w:rPr>
        <w:t xml:space="preserve"> </w:t>
      </w:r>
      <w:r w:rsidRPr="004F379C">
        <w:rPr>
          <w:rFonts w:ascii="Times New Roman" w:hAnsi="Times New Roman" w:cs="Times New Roman"/>
          <w:sz w:val="28"/>
        </w:rPr>
        <w:t>контроль, коррекция).</w:t>
      </w:r>
      <w:r w:rsidR="00DB0581">
        <w:rPr>
          <w:rFonts w:ascii="Times New Roman" w:hAnsi="Times New Roman" w:cs="Times New Roman"/>
          <w:sz w:val="28"/>
        </w:rPr>
        <w:t xml:space="preserve"> </w:t>
      </w:r>
      <w:r w:rsidRPr="004F379C">
        <w:rPr>
          <w:rFonts w:ascii="Times New Roman" w:hAnsi="Times New Roman" w:cs="Times New Roman"/>
          <w:sz w:val="28"/>
        </w:rPr>
        <w:t>Они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w:t>
      </w:r>
    </w:p>
    <w:p w:rsidR="00DB0581" w:rsidRDefault="00DB0581" w:rsidP="00DB0581">
      <w:pPr>
        <w:spacing w:after="0"/>
        <w:jc w:val="both"/>
        <w:rPr>
          <w:rFonts w:ascii="Times New Roman" w:hAnsi="Times New Roman" w:cs="Times New Roman"/>
          <w:sz w:val="28"/>
        </w:rPr>
      </w:pPr>
      <w:r>
        <w:rPr>
          <w:rFonts w:ascii="Times New Roman" w:hAnsi="Times New Roman" w:cs="Times New Roman"/>
          <w:sz w:val="28"/>
        </w:rPr>
        <w:lastRenderedPageBreak/>
        <w:t>Для формирования коммуникативных УУД использую следующие виды заданий:</w:t>
      </w:r>
    </w:p>
    <w:p w:rsidR="00DB0581" w:rsidRDefault="00DB0581" w:rsidP="00DB0581">
      <w:pPr>
        <w:spacing w:after="0"/>
        <w:jc w:val="both"/>
        <w:rPr>
          <w:rFonts w:ascii="Times New Roman" w:hAnsi="Times New Roman" w:cs="Times New Roman"/>
          <w:sz w:val="28"/>
        </w:rPr>
      </w:pPr>
      <w:r w:rsidRPr="000F28CD">
        <w:rPr>
          <w:rFonts w:ascii="Times New Roman" w:hAnsi="Times New Roman" w:cs="Times New Roman"/>
          <w:sz w:val="28"/>
        </w:rPr>
        <w:t xml:space="preserve">- </w:t>
      </w:r>
      <w:r>
        <w:rPr>
          <w:rFonts w:ascii="Times New Roman" w:hAnsi="Times New Roman" w:cs="Times New Roman"/>
          <w:sz w:val="28"/>
        </w:rPr>
        <w:t xml:space="preserve"> </w:t>
      </w:r>
      <w:r w:rsidRPr="000F28CD">
        <w:rPr>
          <w:rFonts w:ascii="Times New Roman" w:hAnsi="Times New Roman" w:cs="Times New Roman"/>
          <w:sz w:val="28"/>
        </w:rPr>
        <w:t xml:space="preserve"> работа в парах, в группах</w:t>
      </w:r>
      <w:r>
        <w:rPr>
          <w:rFonts w:ascii="Times New Roman" w:hAnsi="Times New Roman" w:cs="Times New Roman"/>
          <w:sz w:val="28"/>
        </w:rPr>
        <w:t xml:space="preserve"> (</w:t>
      </w:r>
      <w:r w:rsidRPr="000F28CD">
        <w:rPr>
          <w:rFonts w:ascii="Times New Roman" w:hAnsi="Times New Roman" w:cs="Times New Roman"/>
          <w:sz w:val="28"/>
        </w:rPr>
        <w:t>Работая в парах, группах, обучающиеся учатся сотрудничеству.</w:t>
      </w:r>
      <w:r>
        <w:rPr>
          <w:rFonts w:ascii="Times New Roman" w:hAnsi="Times New Roman" w:cs="Times New Roman"/>
          <w:sz w:val="28"/>
        </w:rPr>
        <w:t>)</w:t>
      </w:r>
    </w:p>
    <w:p w:rsidR="00DB0581" w:rsidRDefault="00DB0581" w:rsidP="00DB0581">
      <w:pPr>
        <w:spacing w:after="0"/>
        <w:jc w:val="both"/>
        <w:rPr>
          <w:rFonts w:ascii="Times New Roman" w:hAnsi="Times New Roman" w:cs="Times New Roman"/>
          <w:sz w:val="28"/>
        </w:rPr>
      </w:pPr>
      <w:r>
        <w:rPr>
          <w:rFonts w:ascii="Times New Roman" w:hAnsi="Times New Roman" w:cs="Times New Roman"/>
          <w:sz w:val="28"/>
        </w:rPr>
        <w:t xml:space="preserve">- </w:t>
      </w:r>
      <w:r w:rsidRPr="000F28CD">
        <w:rPr>
          <w:rFonts w:ascii="Times New Roman" w:hAnsi="Times New Roman" w:cs="Times New Roman"/>
          <w:sz w:val="28"/>
        </w:rPr>
        <w:t xml:space="preserve"> постановка вопросов</w:t>
      </w:r>
      <w:r>
        <w:rPr>
          <w:rFonts w:ascii="Times New Roman" w:hAnsi="Times New Roman" w:cs="Times New Roman"/>
          <w:sz w:val="28"/>
        </w:rPr>
        <w:t xml:space="preserve"> (поставить вопрос к задаче  и решить её).</w:t>
      </w:r>
    </w:p>
    <w:p w:rsidR="00DB0581" w:rsidRPr="004F379C" w:rsidRDefault="00DB0581" w:rsidP="000F28CD">
      <w:pPr>
        <w:spacing w:after="0"/>
        <w:jc w:val="both"/>
        <w:rPr>
          <w:rFonts w:ascii="Times New Roman" w:hAnsi="Times New Roman" w:cs="Times New Roman"/>
          <w:sz w:val="28"/>
        </w:rPr>
      </w:pPr>
      <w:r w:rsidRPr="00C92BCE">
        <w:rPr>
          <w:rFonts w:ascii="Times New Roman" w:hAnsi="Times New Roman" w:cs="Times New Roman"/>
          <w:sz w:val="28"/>
        </w:rPr>
        <w:t>- составь задание партнеру;</w:t>
      </w:r>
    </w:p>
    <w:p w:rsidR="000F28CD" w:rsidRDefault="000F28CD" w:rsidP="00C92BCE">
      <w:pPr>
        <w:spacing w:after="0"/>
        <w:jc w:val="both"/>
        <w:rPr>
          <w:rFonts w:ascii="Times New Roman" w:hAnsi="Times New Roman" w:cs="Times New Roman"/>
          <w:sz w:val="28"/>
        </w:rPr>
      </w:pPr>
      <w:r>
        <w:rPr>
          <w:rFonts w:ascii="Times New Roman" w:hAnsi="Times New Roman" w:cs="Times New Roman"/>
          <w:sz w:val="28"/>
        </w:rPr>
        <w:t>Для оценки коммуникативных УУД использовала методику дополнения И.А. Гальперина.</w:t>
      </w:r>
    </w:p>
    <w:p w:rsidR="000F28CD" w:rsidRDefault="000F28CD" w:rsidP="00C92BCE">
      <w:pPr>
        <w:spacing w:after="0"/>
        <w:jc w:val="both"/>
        <w:rPr>
          <w:rFonts w:ascii="Times New Roman" w:hAnsi="Times New Roman" w:cs="Times New Roman"/>
          <w:sz w:val="28"/>
        </w:rPr>
      </w:pPr>
      <w:r>
        <w:rPr>
          <w:rFonts w:ascii="Times New Roman" w:hAnsi="Times New Roman" w:cs="Times New Roman"/>
          <w:sz w:val="28"/>
        </w:rPr>
        <w:t>Результаты:</w:t>
      </w:r>
    </w:p>
    <w:p w:rsidR="00730A38" w:rsidRDefault="00AC2479" w:rsidP="00AC2479">
      <w:pPr>
        <w:spacing w:after="0"/>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6743700" cy="320040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28CD" w:rsidRDefault="000F28CD" w:rsidP="000F28CD">
      <w:pPr>
        <w:jc w:val="center"/>
        <w:rPr>
          <w:rFonts w:ascii="Times New Roman" w:hAnsi="Times New Roman" w:cs="Times New Roman"/>
          <w:b/>
          <w:sz w:val="28"/>
        </w:rPr>
      </w:pPr>
      <w:r w:rsidRPr="000F28CD">
        <w:rPr>
          <w:rFonts w:ascii="Times New Roman" w:hAnsi="Times New Roman" w:cs="Times New Roman"/>
          <w:b/>
          <w:sz w:val="28"/>
        </w:rPr>
        <w:t>Познавательные УУД.</w:t>
      </w:r>
    </w:p>
    <w:p w:rsidR="000F28CD" w:rsidRDefault="000F28CD" w:rsidP="000F28CD">
      <w:pPr>
        <w:spacing w:after="0"/>
        <w:jc w:val="both"/>
        <w:rPr>
          <w:rFonts w:ascii="Times New Roman" w:hAnsi="Times New Roman" w:cs="Times New Roman"/>
          <w:sz w:val="28"/>
        </w:rPr>
      </w:pPr>
      <w:r w:rsidRPr="004F379C">
        <w:rPr>
          <w:rFonts w:ascii="Times New Roman" w:hAnsi="Times New Roman" w:cs="Times New Roman"/>
          <w:b/>
          <w:bCs/>
          <w:i/>
          <w:iCs/>
          <w:sz w:val="28"/>
        </w:rPr>
        <w:t>Познавательные УУД</w:t>
      </w:r>
      <w:r w:rsidRPr="004F379C">
        <w:rPr>
          <w:rFonts w:ascii="Times New Roman" w:hAnsi="Times New Roman" w:cs="Times New Roman"/>
          <w:sz w:val="28"/>
        </w:rPr>
        <w:t xml:space="preserve"> (общеучебные универсальные действия, логические универсальные действия, постановка и решение проблем). Они  включают действия исследования, поиска, отбора и структурирования необходимой информации, моделирование изучаемого содержания.</w:t>
      </w:r>
    </w:p>
    <w:p w:rsidR="00AC2479" w:rsidRPr="00C92BCE" w:rsidRDefault="00AC2479" w:rsidP="00AC2479">
      <w:pPr>
        <w:spacing w:after="0"/>
        <w:jc w:val="both"/>
        <w:rPr>
          <w:rFonts w:ascii="Times New Roman" w:hAnsi="Times New Roman" w:cs="Times New Roman"/>
          <w:sz w:val="28"/>
        </w:rPr>
      </w:pPr>
      <w:r w:rsidRPr="00C92BCE">
        <w:rPr>
          <w:rFonts w:ascii="Times New Roman" w:hAnsi="Times New Roman" w:cs="Times New Roman"/>
          <w:sz w:val="28"/>
        </w:rPr>
        <w:t xml:space="preserve">Для формирования </w:t>
      </w:r>
      <w:r w:rsidRPr="00C92BCE">
        <w:rPr>
          <w:rFonts w:ascii="Times New Roman" w:hAnsi="Times New Roman" w:cs="Times New Roman"/>
          <w:b/>
          <w:i/>
          <w:sz w:val="28"/>
        </w:rPr>
        <w:t>познавательных УУД</w:t>
      </w:r>
      <w:r w:rsidRPr="00C92BCE">
        <w:rPr>
          <w:rFonts w:ascii="Times New Roman" w:hAnsi="Times New Roman" w:cs="Times New Roman"/>
          <w:sz w:val="28"/>
        </w:rPr>
        <w:t xml:space="preserve"> использ</w:t>
      </w:r>
      <w:r>
        <w:rPr>
          <w:rFonts w:ascii="Times New Roman" w:hAnsi="Times New Roman" w:cs="Times New Roman"/>
          <w:sz w:val="28"/>
        </w:rPr>
        <w:t xml:space="preserve">ую </w:t>
      </w:r>
      <w:r w:rsidRPr="00C92BCE">
        <w:rPr>
          <w:rFonts w:ascii="Times New Roman" w:hAnsi="Times New Roman" w:cs="Times New Roman"/>
          <w:sz w:val="28"/>
        </w:rPr>
        <w:t xml:space="preserve">следующие виды заданий: </w:t>
      </w:r>
    </w:p>
    <w:p w:rsidR="00AC2479" w:rsidRDefault="00AC2479" w:rsidP="00AC2479">
      <w:pPr>
        <w:spacing w:after="0"/>
        <w:jc w:val="both"/>
        <w:rPr>
          <w:rFonts w:ascii="Times New Roman" w:hAnsi="Times New Roman" w:cs="Times New Roman"/>
          <w:sz w:val="28"/>
        </w:rPr>
      </w:pPr>
      <w:r w:rsidRPr="00730A38">
        <w:rPr>
          <w:rFonts w:ascii="Times New Roman" w:hAnsi="Times New Roman" w:cs="Times New Roman"/>
          <w:sz w:val="28"/>
        </w:rPr>
        <w:t xml:space="preserve">- </w:t>
      </w:r>
      <w:r>
        <w:rPr>
          <w:rFonts w:ascii="Times New Roman" w:hAnsi="Times New Roman" w:cs="Times New Roman"/>
          <w:sz w:val="28"/>
        </w:rPr>
        <w:t xml:space="preserve"> </w:t>
      </w:r>
      <w:r w:rsidRPr="00730A38">
        <w:rPr>
          <w:rFonts w:ascii="Times New Roman" w:hAnsi="Times New Roman" w:cs="Times New Roman"/>
          <w:sz w:val="28"/>
        </w:rPr>
        <w:t xml:space="preserve"> моделирование</w:t>
      </w:r>
      <w:r>
        <w:rPr>
          <w:rFonts w:ascii="Times New Roman" w:hAnsi="Times New Roman" w:cs="Times New Roman"/>
          <w:sz w:val="28"/>
        </w:rPr>
        <w:t xml:space="preserve"> (</w:t>
      </w:r>
      <w:r w:rsidRPr="00730A38">
        <w:rPr>
          <w:rFonts w:ascii="Times New Roman" w:hAnsi="Times New Roman" w:cs="Times New Roman"/>
          <w:sz w:val="28"/>
        </w:rPr>
        <w:t>Обучающиеся учатся создавать модели и схемы для решения задач.</w:t>
      </w:r>
      <w:r>
        <w:rPr>
          <w:rFonts w:ascii="Times New Roman" w:hAnsi="Times New Roman" w:cs="Times New Roman"/>
          <w:sz w:val="28"/>
        </w:rPr>
        <w:t>)</w:t>
      </w:r>
    </w:p>
    <w:p w:rsidR="00AC2479" w:rsidRPr="00C92BCE" w:rsidRDefault="00AC2479" w:rsidP="00AC2479">
      <w:pPr>
        <w:spacing w:after="0"/>
        <w:jc w:val="both"/>
        <w:rPr>
          <w:rFonts w:ascii="Times New Roman" w:hAnsi="Times New Roman" w:cs="Times New Roman"/>
          <w:sz w:val="28"/>
        </w:rPr>
      </w:pPr>
      <w:r w:rsidRPr="00C92BCE">
        <w:rPr>
          <w:rFonts w:ascii="Times New Roman" w:hAnsi="Times New Roman" w:cs="Times New Roman"/>
          <w:sz w:val="28"/>
        </w:rPr>
        <w:t xml:space="preserve">- работа с таблицами, с текстом; </w:t>
      </w:r>
    </w:p>
    <w:p w:rsidR="00AC2479" w:rsidRPr="00C92BCE" w:rsidRDefault="00AC2479" w:rsidP="00AC2479">
      <w:pPr>
        <w:spacing w:after="0"/>
        <w:jc w:val="both"/>
        <w:rPr>
          <w:rFonts w:ascii="Times New Roman" w:hAnsi="Times New Roman" w:cs="Times New Roman"/>
          <w:sz w:val="28"/>
        </w:rPr>
      </w:pPr>
      <w:r w:rsidRPr="00C92BCE">
        <w:rPr>
          <w:rFonts w:ascii="Times New Roman" w:hAnsi="Times New Roman" w:cs="Times New Roman"/>
          <w:sz w:val="28"/>
        </w:rPr>
        <w:t>- составление схем – опор;</w:t>
      </w:r>
    </w:p>
    <w:p w:rsidR="00AC2479" w:rsidRDefault="00AC2479" w:rsidP="00AC2479">
      <w:pPr>
        <w:jc w:val="both"/>
        <w:rPr>
          <w:rFonts w:ascii="Times New Roman" w:hAnsi="Times New Roman" w:cs="Times New Roman"/>
          <w:sz w:val="28"/>
        </w:rPr>
      </w:pPr>
      <w:r w:rsidRPr="00C92BCE">
        <w:rPr>
          <w:rFonts w:ascii="Times New Roman" w:hAnsi="Times New Roman" w:cs="Times New Roman"/>
          <w:sz w:val="28"/>
        </w:rPr>
        <w:t xml:space="preserve"> - задания «Поиск лишнего»</w:t>
      </w:r>
      <w:r>
        <w:rPr>
          <w:rFonts w:ascii="Times New Roman" w:hAnsi="Times New Roman" w:cs="Times New Roman"/>
          <w:sz w:val="28"/>
        </w:rPr>
        <w:t xml:space="preserve"> (</w:t>
      </w:r>
      <w:r w:rsidRPr="00730A38">
        <w:rPr>
          <w:rFonts w:ascii="Times New Roman" w:hAnsi="Times New Roman" w:cs="Times New Roman"/>
          <w:sz w:val="28"/>
        </w:rPr>
        <w:t>Задание: не вычисляя, найди лишний пример.</w:t>
      </w:r>
      <w:r>
        <w:rPr>
          <w:rFonts w:ascii="Times New Roman" w:hAnsi="Times New Roman" w:cs="Times New Roman"/>
          <w:sz w:val="28"/>
        </w:rPr>
        <w:t>)</w:t>
      </w:r>
      <w:r w:rsidRPr="00C92BCE">
        <w:rPr>
          <w:rFonts w:ascii="Times New Roman" w:hAnsi="Times New Roman" w:cs="Times New Roman"/>
          <w:sz w:val="28"/>
        </w:rPr>
        <w:t>,</w:t>
      </w:r>
      <w:r>
        <w:rPr>
          <w:rFonts w:ascii="Times New Roman" w:hAnsi="Times New Roman" w:cs="Times New Roman"/>
          <w:sz w:val="28"/>
        </w:rPr>
        <w:t xml:space="preserve">  «Найди отличие», «Цепочки».</w:t>
      </w:r>
    </w:p>
    <w:p w:rsidR="00AC2479" w:rsidRPr="00730A38" w:rsidRDefault="00AC2479" w:rsidP="00AC2479">
      <w:pPr>
        <w:rPr>
          <w:rFonts w:ascii="Times New Roman" w:hAnsi="Times New Roman" w:cs="Times New Roman"/>
          <w:sz w:val="28"/>
        </w:rPr>
      </w:pPr>
      <w:r w:rsidRPr="00730A38">
        <w:rPr>
          <w:rFonts w:ascii="Times New Roman" w:hAnsi="Times New Roman" w:cs="Times New Roman"/>
          <w:sz w:val="28"/>
        </w:rPr>
        <w:t>В процессе выполнения заданий у обучающихся формируется умение контролировать и оценивать процесс и результат деятельности.</w:t>
      </w:r>
    </w:p>
    <w:p w:rsidR="00AC2479" w:rsidRPr="004F379C" w:rsidRDefault="00AC2479" w:rsidP="000F28CD">
      <w:pPr>
        <w:spacing w:after="0"/>
        <w:jc w:val="both"/>
        <w:rPr>
          <w:rFonts w:ascii="Times New Roman" w:hAnsi="Times New Roman" w:cs="Times New Roman"/>
          <w:sz w:val="28"/>
        </w:rPr>
      </w:pPr>
    </w:p>
    <w:p w:rsidR="000F28CD" w:rsidRDefault="000F28CD" w:rsidP="000F28CD">
      <w:pPr>
        <w:spacing w:after="0"/>
        <w:jc w:val="both"/>
        <w:rPr>
          <w:rFonts w:ascii="Times New Roman" w:hAnsi="Times New Roman" w:cs="Times New Roman"/>
          <w:sz w:val="28"/>
        </w:rPr>
      </w:pPr>
      <w:r>
        <w:rPr>
          <w:rFonts w:ascii="Times New Roman" w:hAnsi="Times New Roman" w:cs="Times New Roman"/>
          <w:sz w:val="28"/>
        </w:rPr>
        <w:lastRenderedPageBreak/>
        <w:t>Чтобы выявить уровень развития словесно-логического мышления я использовала методику «Исследование словесно-логического мышления младших школьников» (Э.Ф. Замбацявичене)</w:t>
      </w:r>
    </w:p>
    <w:p w:rsidR="000F28CD" w:rsidRDefault="000F28CD" w:rsidP="000F28CD">
      <w:pPr>
        <w:spacing w:after="0"/>
        <w:jc w:val="both"/>
        <w:rPr>
          <w:rFonts w:ascii="Times New Roman" w:hAnsi="Times New Roman" w:cs="Times New Roman"/>
          <w:sz w:val="28"/>
        </w:rPr>
      </w:pPr>
      <w:r>
        <w:rPr>
          <w:rFonts w:ascii="Times New Roman" w:hAnsi="Times New Roman" w:cs="Times New Roman"/>
          <w:sz w:val="28"/>
        </w:rPr>
        <w:t>Результаты:</w:t>
      </w:r>
    </w:p>
    <w:p w:rsidR="00171324" w:rsidRDefault="00171324" w:rsidP="00171324">
      <w:pPr>
        <w:spacing w:after="0"/>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486400" cy="3200400"/>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1324" w:rsidRDefault="00BA331D" w:rsidP="00171324">
      <w:pPr>
        <w:spacing w:after="0"/>
        <w:jc w:val="both"/>
        <w:rPr>
          <w:rFonts w:ascii="Times New Roman" w:hAnsi="Times New Roman" w:cs="Times New Roman"/>
          <w:sz w:val="28"/>
        </w:rPr>
      </w:pPr>
      <w:r>
        <w:rPr>
          <w:rFonts w:ascii="Times New Roman" w:hAnsi="Times New Roman" w:cs="Times New Roman"/>
          <w:sz w:val="28"/>
        </w:rPr>
        <w:t>В данном учебном году я планирую продолжить работу по теме самообразования «Формирование УУД на уроках математики»</w:t>
      </w:r>
      <w:r w:rsidR="00D477EC">
        <w:rPr>
          <w:rFonts w:ascii="Times New Roman" w:hAnsi="Times New Roman" w:cs="Times New Roman"/>
          <w:sz w:val="28"/>
        </w:rPr>
        <w:t>.</w:t>
      </w:r>
    </w:p>
    <w:p w:rsidR="000F28CD" w:rsidRPr="000F28CD" w:rsidRDefault="000F28CD" w:rsidP="00730A38">
      <w:pPr>
        <w:jc w:val="center"/>
        <w:rPr>
          <w:rFonts w:ascii="Times New Roman" w:hAnsi="Times New Roman" w:cs="Times New Roman"/>
          <w:sz w:val="28"/>
        </w:rPr>
      </w:pPr>
    </w:p>
    <w:p w:rsidR="000F28CD" w:rsidRPr="000F28CD" w:rsidRDefault="000F28CD" w:rsidP="000F28CD">
      <w:pPr>
        <w:rPr>
          <w:rFonts w:ascii="Times New Roman" w:hAnsi="Times New Roman" w:cs="Times New Roman"/>
          <w:sz w:val="28"/>
        </w:rPr>
      </w:pPr>
    </w:p>
    <w:p w:rsidR="00730A38" w:rsidRPr="00730A38" w:rsidRDefault="00730A38" w:rsidP="00730A38">
      <w:pPr>
        <w:rPr>
          <w:rFonts w:ascii="Times New Roman" w:hAnsi="Times New Roman" w:cs="Times New Roman"/>
          <w:sz w:val="28"/>
        </w:rPr>
      </w:pPr>
    </w:p>
    <w:p w:rsidR="00730A38" w:rsidRDefault="00730A38" w:rsidP="00730A38">
      <w:pPr>
        <w:rPr>
          <w:rFonts w:ascii="Times New Roman" w:hAnsi="Times New Roman" w:cs="Times New Roman"/>
          <w:sz w:val="28"/>
        </w:rPr>
      </w:pPr>
    </w:p>
    <w:p w:rsidR="00A34235" w:rsidRPr="00A34235" w:rsidRDefault="00A34235" w:rsidP="00A34235">
      <w:pPr>
        <w:spacing w:after="0"/>
        <w:jc w:val="both"/>
        <w:rPr>
          <w:rFonts w:ascii="Times New Roman" w:hAnsi="Times New Roman" w:cs="Times New Roman"/>
          <w:sz w:val="28"/>
        </w:rPr>
      </w:pPr>
    </w:p>
    <w:sectPr w:rsidR="00A34235" w:rsidRPr="00A34235" w:rsidSect="00A34235">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CFD" w:rsidRDefault="00353CFD" w:rsidP="00201711">
      <w:pPr>
        <w:spacing w:after="0" w:line="240" w:lineRule="auto"/>
      </w:pPr>
      <w:r>
        <w:separator/>
      </w:r>
    </w:p>
  </w:endnote>
  <w:endnote w:type="continuationSeparator" w:id="0">
    <w:p w:rsidR="00353CFD" w:rsidRDefault="00353CFD" w:rsidP="00201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5985"/>
      <w:docPartObj>
        <w:docPartGallery w:val="Page Numbers (Bottom of Page)"/>
        <w:docPartUnique/>
      </w:docPartObj>
    </w:sdtPr>
    <w:sdtContent>
      <w:p w:rsidR="00201711" w:rsidRDefault="0052615E">
        <w:pPr>
          <w:pStyle w:val="a8"/>
          <w:jc w:val="right"/>
        </w:pPr>
        <w:fldSimple w:instr=" PAGE   \* MERGEFORMAT ">
          <w:r w:rsidR="00D477EC">
            <w:rPr>
              <w:noProof/>
            </w:rPr>
            <w:t>5</w:t>
          </w:r>
        </w:fldSimple>
      </w:p>
    </w:sdtContent>
  </w:sdt>
  <w:p w:rsidR="00201711" w:rsidRDefault="002017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CFD" w:rsidRDefault="00353CFD" w:rsidP="00201711">
      <w:pPr>
        <w:spacing w:after="0" w:line="240" w:lineRule="auto"/>
      </w:pPr>
      <w:r>
        <w:separator/>
      </w:r>
    </w:p>
  </w:footnote>
  <w:footnote w:type="continuationSeparator" w:id="0">
    <w:p w:rsidR="00353CFD" w:rsidRDefault="00353CFD" w:rsidP="002017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34235"/>
    <w:rsid w:val="000F13F4"/>
    <w:rsid w:val="000F28CD"/>
    <w:rsid w:val="001351CE"/>
    <w:rsid w:val="00171324"/>
    <w:rsid w:val="001B0043"/>
    <w:rsid w:val="001F2AB9"/>
    <w:rsid w:val="00201711"/>
    <w:rsid w:val="002A0CD1"/>
    <w:rsid w:val="00353CFD"/>
    <w:rsid w:val="003B606A"/>
    <w:rsid w:val="004F379C"/>
    <w:rsid w:val="0052615E"/>
    <w:rsid w:val="005F7819"/>
    <w:rsid w:val="006331F1"/>
    <w:rsid w:val="00702708"/>
    <w:rsid w:val="00730A38"/>
    <w:rsid w:val="007D181B"/>
    <w:rsid w:val="007D4737"/>
    <w:rsid w:val="00812984"/>
    <w:rsid w:val="0081310E"/>
    <w:rsid w:val="009A5705"/>
    <w:rsid w:val="009F7639"/>
    <w:rsid w:val="00A34235"/>
    <w:rsid w:val="00A7592B"/>
    <w:rsid w:val="00AC2479"/>
    <w:rsid w:val="00AE7A8F"/>
    <w:rsid w:val="00B74760"/>
    <w:rsid w:val="00BA331D"/>
    <w:rsid w:val="00C472DD"/>
    <w:rsid w:val="00C92BCE"/>
    <w:rsid w:val="00CB2A5C"/>
    <w:rsid w:val="00D477EC"/>
    <w:rsid w:val="00D722B8"/>
    <w:rsid w:val="00DB0581"/>
    <w:rsid w:val="00DD7572"/>
    <w:rsid w:val="00E71E2A"/>
    <w:rsid w:val="00ED754F"/>
    <w:rsid w:val="00EE3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C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9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92B"/>
    <w:rPr>
      <w:rFonts w:ascii="Tahoma" w:hAnsi="Tahoma" w:cs="Tahoma"/>
      <w:sz w:val="16"/>
      <w:szCs w:val="16"/>
    </w:rPr>
  </w:style>
  <w:style w:type="paragraph" w:styleId="a5">
    <w:name w:val="No Spacing"/>
    <w:uiPriority w:val="1"/>
    <w:qFormat/>
    <w:rsid w:val="000F28CD"/>
    <w:pPr>
      <w:spacing w:after="0" w:line="240" w:lineRule="auto"/>
    </w:pPr>
  </w:style>
  <w:style w:type="paragraph" w:styleId="a6">
    <w:name w:val="header"/>
    <w:basedOn w:val="a"/>
    <w:link w:val="a7"/>
    <w:uiPriority w:val="99"/>
    <w:semiHidden/>
    <w:unhideWhenUsed/>
    <w:rsid w:val="0020171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01711"/>
  </w:style>
  <w:style w:type="paragraph" w:styleId="a8">
    <w:name w:val="footer"/>
    <w:basedOn w:val="a"/>
    <w:link w:val="a9"/>
    <w:uiPriority w:val="99"/>
    <w:unhideWhenUsed/>
    <w:rsid w:val="002017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1711"/>
  </w:style>
  <w:style w:type="paragraph" w:styleId="aa">
    <w:name w:val="caption"/>
    <w:basedOn w:val="a"/>
    <w:next w:val="a"/>
    <w:uiPriority w:val="35"/>
    <w:unhideWhenUsed/>
    <w:qFormat/>
    <w:rsid w:val="00D722B8"/>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perspective val="30"/>
    </c:view3D>
    <c:plotArea>
      <c:layout/>
      <c:bar3DChart>
        <c:barDir val="col"/>
        <c:grouping val="standard"/>
        <c:ser>
          <c:idx val="0"/>
          <c:order val="0"/>
          <c:tx>
            <c:strRef>
              <c:f>Лист1!$B$1</c:f>
              <c:strCache>
                <c:ptCount val="1"/>
                <c:pt idx="0">
                  <c:v>Сформированна средне</c:v>
                </c:pt>
              </c:strCache>
            </c:strRef>
          </c:tx>
          <c:dLbls>
            <c:showVal val="1"/>
          </c:dLbls>
          <c:cat>
            <c:strRef>
              <c:f>Лист1!$A$2:$A$5</c:f>
              <c:strCache>
                <c:ptCount val="3"/>
                <c:pt idx="0">
                  <c:v>На начало учебного года</c:v>
                </c:pt>
                <c:pt idx="2">
                  <c:v>На конец учебного года</c:v>
                </c:pt>
              </c:strCache>
            </c:strRef>
          </c:cat>
          <c:val>
            <c:numRef>
              <c:f>Лист1!$B$2:$B$5</c:f>
              <c:numCache>
                <c:formatCode>General</c:formatCode>
                <c:ptCount val="4"/>
                <c:pt idx="0">
                  <c:v>13</c:v>
                </c:pt>
                <c:pt idx="2">
                  <c:v>19</c:v>
                </c:pt>
              </c:numCache>
            </c:numRef>
          </c:val>
        </c:ser>
        <c:ser>
          <c:idx val="1"/>
          <c:order val="1"/>
          <c:tx>
            <c:strRef>
              <c:f>Лист1!$C$1</c:f>
              <c:strCache>
                <c:ptCount val="1"/>
                <c:pt idx="0">
                  <c:v>Столбец1</c:v>
                </c:pt>
              </c:strCache>
            </c:strRef>
          </c:tx>
          <c:cat>
            <c:strRef>
              <c:f>Лист1!$A$2:$A$5</c:f>
              <c:strCache>
                <c:ptCount val="3"/>
                <c:pt idx="0">
                  <c:v>На начало учебного года</c:v>
                </c:pt>
                <c:pt idx="2">
                  <c:v>На конец учебного года</c:v>
                </c:pt>
              </c:strCache>
            </c:strRef>
          </c:cat>
          <c:val>
            <c:numRef>
              <c:f>Лист1!$C$2:$C$5</c:f>
              <c:numCache>
                <c:formatCode>General</c:formatCode>
                <c:ptCount val="4"/>
              </c:numCache>
            </c:numRef>
          </c:val>
        </c:ser>
        <c:ser>
          <c:idx val="2"/>
          <c:order val="2"/>
          <c:tx>
            <c:strRef>
              <c:f>Лист1!$D$1</c:f>
              <c:strCache>
                <c:ptCount val="1"/>
                <c:pt idx="0">
                  <c:v>Не сформированна</c:v>
                </c:pt>
              </c:strCache>
            </c:strRef>
          </c:tx>
          <c:dLbls>
            <c:showVal val="1"/>
          </c:dLbls>
          <c:cat>
            <c:strRef>
              <c:f>Лист1!$A$2:$A$5</c:f>
              <c:strCache>
                <c:ptCount val="3"/>
                <c:pt idx="0">
                  <c:v>На начало учебного года</c:v>
                </c:pt>
                <c:pt idx="2">
                  <c:v>На конец учебного года</c:v>
                </c:pt>
              </c:strCache>
            </c:strRef>
          </c:cat>
          <c:val>
            <c:numRef>
              <c:f>Лист1!$D$2:$D$5</c:f>
              <c:numCache>
                <c:formatCode>General</c:formatCode>
                <c:ptCount val="4"/>
                <c:pt idx="0">
                  <c:v>10</c:v>
                </c:pt>
                <c:pt idx="2">
                  <c:v>4</c:v>
                </c:pt>
              </c:numCache>
            </c:numRef>
          </c:val>
        </c:ser>
        <c:shape val="box"/>
        <c:axId val="117922048"/>
        <c:axId val="117929088"/>
        <c:axId val="112934912"/>
      </c:bar3DChart>
      <c:catAx>
        <c:axId val="117922048"/>
        <c:scaling>
          <c:orientation val="minMax"/>
        </c:scaling>
        <c:axPos val="b"/>
        <c:tickLblPos val="nextTo"/>
        <c:crossAx val="117929088"/>
        <c:crosses val="autoZero"/>
        <c:auto val="1"/>
        <c:lblAlgn val="ctr"/>
        <c:lblOffset val="100"/>
      </c:catAx>
      <c:valAx>
        <c:axId val="117929088"/>
        <c:scaling>
          <c:orientation val="minMax"/>
        </c:scaling>
        <c:axPos val="l"/>
        <c:majorGridlines/>
        <c:numFmt formatCode="General" sourceLinked="1"/>
        <c:tickLblPos val="nextTo"/>
        <c:crossAx val="117922048"/>
        <c:crosses val="autoZero"/>
        <c:crossBetween val="between"/>
      </c:valAx>
      <c:serAx>
        <c:axId val="112934912"/>
        <c:scaling>
          <c:orientation val="minMax"/>
        </c:scaling>
        <c:delete val="1"/>
        <c:axPos val="b"/>
        <c:tickLblPos val="none"/>
        <c:crossAx val="117929088"/>
        <c:crosses val="autoZero"/>
      </c:serAx>
    </c:plotArea>
    <c:legend>
      <c:legendPos val="r"/>
      <c:legendEntry>
        <c:idx val="1"/>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Высокий</c:v>
                </c:pt>
              </c:strCache>
            </c:strRef>
          </c:tx>
          <c:dLbls>
            <c:dLbl>
              <c:idx val="0"/>
              <c:layout>
                <c:manualLayout>
                  <c:x val="1.7069701280227601E-2"/>
                  <c:y val="-2.3809523809523885E-2"/>
                </c:manualLayout>
              </c:layout>
              <c:showVal val="1"/>
            </c:dLbl>
            <c:dLbl>
              <c:idx val="2"/>
              <c:layout>
                <c:manualLayout>
                  <c:x val="-9.4831673779042225E-3"/>
                  <c:y val="-3.9682539682539764E-2"/>
                </c:manualLayout>
              </c:layout>
              <c:showVal val="1"/>
            </c:dLbl>
            <c:showVal val="1"/>
          </c:dLbls>
          <c:cat>
            <c:strRef>
              <c:f>Лист1!$A$2:$A$5</c:f>
              <c:strCache>
                <c:ptCount val="3"/>
                <c:pt idx="0">
                  <c:v>На начало учебного года</c:v>
                </c:pt>
                <c:pt idx="2">
                  <c:v>На конец учебного года</c:v>
                </c:pt>
              </c:strCache>
            </c:strRef>
          </c:cat>
          <c:val>
            <c:numRef>
              <c:f>Лист1!$B$2:$B$5</c:f>
              <c:numCache>
                <c:formatCode>General</c:formatCode>
                <c:ptCount val="4"/>
                <c:pt idx="0">
                  <c:v>1</c:v>
                </c:pt>
                <c:pt idx="2">
                  <c:v>1</c:v>
                </c:pt>
              </c:numCache>
            </c:numRef>
          </c:val>
        </c:ser>
        <c:ser>
          <c:idx val="1"/>
          <c:order val="1"/>
          <c:tx>
            <c:strRef>
              <c:f>Лист1!$C$1</c:f>
              <c:strCache>
                <c:ptCount val="1"/>
                <c:pt idx="0">
                  <c:v>Средний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Лист1!$C$2:$C$5</c:f>
              <c:numCache>
                <c:formatCode>General</c:formatCode>
                <c:ptCount val="4"/>
                <c:pt idx="0">
                  <c:v>19</c:v>
                </c:pt>
                <c:pt idx="2">
                  <c:v>21</c:v>
                </c:pt>
              </c:numCache>
            </c:numRef>
          </c:val>
        </c:ser>
        <c:ser>
          <c:idx val="2"/>
          <c:order val="2"/>
          <c:tx>
            <c:strRef>
              <c:f>Лист1!$D$1</c:f>
              <c:strCache>
                <c:ptCount val="1"/>
                <c:pt idx="0">
                  <c:v>Низкий</c:v>
                </c:pt>
              </c:strCache>
            </c:strRef>
          </c:tx>
          <c:dLbls>
            <c:dLbl>
              <c:idx val="2"/>
              <c:layout>
                <c:manualLayout>
                  <c:x val="1.8966334755808441E-2"/>
                  <c:y val="-1.9841269841269844E-2"/>
                </c:manualLayout>
              </c:layout>
              <c:showVal val="1"/>
            </c:dLbl>
            <c:showVal val="1"/>
          </c:dLbls>
          <c:cat>
            <c:strRef>
              <c:f>Лист1!$A$2:$A$5</c:f>
              <c:strCache>
                <c:ptCount val="3"/>
                <c:pt idx="0">
                  <c:v>На начало учебного года</c:v>
                </c:pt>
                <c:pt idx="2">
                  <c:v>На конец учебного года</c:v>
                </c:pt>
              </c:strCache>
            </c:strRef>
          </c:cat>
          <c:val>
            <c:numRef>
              <c:f>Лист1!$D$2:$D$5</c:f>
              <c:numCache>
                <c:formatCode>General</c:formatCode>
                <c:ptCount val="4"/>
                <c:pt idx="0">
                  <c:v>3</c:v>
                </c:pt>
                <c:pt idx="2">
                  <c:v>1</c:v>
                </c:pt>
              </c:numCache>
            </c:numRef>
          </c:val>
        </c:ser>
        <c:shape val="box"/>
        <c:axId val="119411456"/>
        <c:axId val="119412992"/>
        <c:axId val="112563520"/>
      </c:bar3DChart>
      <c:catAx>
        <c:axId val="119411456"/>
        <c:scaling>
          <c:orientation val="minMax"/>
        </c:scaling>
        <c:axPos val="b"/>
        <c:tickLblPos val="nextTo"/>
        <c:crossAx val="119412992"/>
        <c:crosses val="autoZero"/>
        <c:auto val="1"/>
        <c:lblAlgn val="ctr"/>
        <c:lblOffset val="100"/>
      </c:catAx>
      <c:valAx>
        <c:axId val="119412992"/>
        <c:scaling>
          <c:orientation val="minMax"/>
        </c:scaling>
        <c:axPos val="l"/>
        <c:majorGridlines/>
        <c:numFmt formatCode="General" sourceLinked="1"/>
        <c:tickLblPos val="nextTo"/>
        <c:crossAx val="119411456"/>
        <c:crosses val="autoZero"/>
        <c:crossBetween val="between"/>
      </c:valAx>
      <c:serAx>
        <c:axId val="112563520"/>
        <c:scaling>
          <c:orientation val="minMax"/>
        </c:scaling>
        <c:delete val="1"/>
        <c:axPos val="b"/>
        <c:tickLblPos val="none"/>
        <c:crossAx val="119412992"/>
        <c:crosses val="autoZero"/>
      </c:ser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Высокая</c:v>
                </c:pt>
              </c:strCache>
            </c:strRef>
          </c:tx>
          <c:dLbls>
            <c:showVal val="1"/>
          </c:dLbls>
          <c:cat>
            <c:strRef>
              <c:f>Лист1!$A$2:$A$5</c:f>
              <c:strCache>
                <c:ptCount val="3"/>
                <c:pt idx="0">
                  <c:v>На начало учебного года</c:v>
                </c:pt>
                <c:pt idx="2">
                  <c:v>На конец учебного года</c:v>
                </c:pt>
              </c:strCache>
            </c:strRef>
          </c:cat>
          <c:val>
            <c:numRef>
              <c:f>Лист1!$B$2:$B$5</c:f>
              <c:numCache>
                <c:formatCode>General</c:formatCode>
                <c:ptCount val="4"/>
                <c:pt idx="0">
                  <c:v>2</c:v>
                </c:pt>
                <c:pt idx="2">
                  <c:v>1</c:v>
                </c:pt>
              </c:numCache>
            </c:numRef>
          </c:val>
        </c:ser>
        <c:ser>
          <c:idx val="1"/>
          <c:order val="1"/>
          <c:tx>
            <c:strRef>
              <c:f>Лист1!$C$1</c:f>
              <c:strCache>
                <c:ptCount val="1"/>
                <c:pt idx="0">
                  <c:v>Хорошая</c:v>
                </c:pt>
              </c:strCache>
            </c:strRef>
          </c:tx>
          <c:dLbls>
            <c:showVal val="1"/>
          </c:dLbls>
          <c:cat>
            <c:strRef>
              <c:f>Лист1!$A$2:$A$5</c:f>
              <c:strCache>
                <c:ptCount val="3"/>
                <c:pt idx="0">
                  <c:v>На начало учебного года</c:v>
                </c:pt>
                <c:pt idx="2">
                  <c:v>На конец учебного года</c:v>
                </c:pt>
              </c:strCache>
            </c:strRef>
          </c:cat>
          <c:val>
            <c:numRef>
              <c:f>Лист1!$C$2:$C$5</c:f>
              <c:numCache>
                <c:formatCode>General</c:formatCode>
                <c:ptCount val="4"/>
                <c:pt idx="0">
                  <c:v>8</c:v>
                </c:pt>
                <c:pt idx="2">
                  <c:v>9</c:v>
                </c:pt>
              </c:numCache>
            </c:numRef>
          </c:val>
        </c:ser>
        <c:ser>
          <c:idx val="2"/>
          <c:order val="2"/>
          <c:tx>
            <c:strRef>
              <c:f>Лист1!$D$1</c:f>
              <c:strCache>
                <c:ptCount val="1"/>
                <c:pt idx="0">
                  <c:v>Положительная</c:v>
                </c:pt>
              </c:strCache>
            </c:strRef>
          </c:tx>
          <c:dLbls>
            <c:showVal val="1"/>
          </c:dLbls>
          <c:cat>
            <c:strRef>
              <c:f>Лист1!$A$2:$A$5</c:f>
              <c:strCache>
                <c:ptCount val="3"/>
                <c:pt idx="0">
                  <c:v>На начало учебного года</c:v>
                </c:pt>
                <c:pt idx="2">
                  <c:v>На конец учебного года</c:v>
                </c:pt>
              </c:strCache>
            </c:strRef>
          </c:cat>
          <c:val>
            <c:numRef>
              <c:f>Лист1!$D$2:$D$5</c:f>
              <c:numCache>
                <c:formatCode>General</c:formatCode>
                <c:ptCount val="4"/>
                <c:pt idx="0">
                  <c:v>8</c:v>
                </c:pt>
                <c:pt idx="2">
                  <c:v>11</c:v>
                </c:pt>
              </c:numCache>
            </c:numRef>
          </c:val>
        </c:ser>
        <c:ser>
          <c:idx val="3"/>
          <c:order val="3"/>
          <c:tx>
            <c:strRef>
              <c:f>Лист1!$E$1</c:f>
              <c:strCache>
                <c:ptCount val="1"/>
                <c:pt idx="0">
                  <c:v>Негативная</c:v>
                </c:pt>
              </c:strCache>
            </c:strRef>
          </c:tx>
          <c:dLbls>
            <c:dLbl>
              <c:idx val="0"/>
              <c:tx>
                <c:rich>
                  <a:bodyPr/>
                  <a:lstStyle/>
                  <a:p>
                    <a:r>
                      <a:rPr lang="ru-RU"/>
                      <a:t>5</a:t>
                    </a:r>
                    <a:endParaRPr lang="en-US"/>
                  </a:p>
                </c:rich>
              </c:tx>
              <c:showVal val="1"/>
            </c:dLbl>
            <c:dLbl>
              <c:idx val="2"/>
              <c:layout>
                <c:manualLayout>
                  <c:x val="2.9673590504451047E-2"/>
                  <c:y val="-2.3809523809523812E-2"/>
                </c:manualLayout>
              </c:layout>
              <c:showVal val="1"/>
            </c:dLbl>
            <c:showVal val="1"/>
          </c:dLbls>
          <c:cat>
            <c:strRef>
              <c:f>Лист1!$A$2:$A$5</c:f>
              <c:strCache>
                <c:ptCount val="3"/>
                <c:pt idx="0">
                  <c:v>На начало учебного года</c:v>
                </c:pt>
                <c:pt idx="2">
                  <c:v>На конец учебного года</c:v>
                </c:pt>
              </c:strCache>
            </c:strRef>
          </c:cat>
          <c:val>
            <c:numRef>
              <c:f>Лист1!$E$2:$E$5</c:f>
              <c:numCache>
                <c:formatCode>General</c:formatCode>
                <c:ptCount val="4"/>
                <c:pt idx="0">
                  <c:v>2</c:v>
                </c:pt>
                <c:pt idx="2">
                  <c:v>2</c:v>
                </c:pt>
              </c:numCache>
            </c:numRef>
          </c:val>
        </c:ser>
        <c:shape val="cylinder"/>
        <c:axId val="132583424"/>
        <c:axId val="132584960"/>
        <c:axId val="118310656"/>
      </c:bar3DChart>
      <c:catAx>
        <c:axId val="132583424"/>
        <c:scaling>
          <c:orientation val="minMax"/>
        </c:scaling>
        <c:axPos val="b"/>
        <c:tickLblPos val="nextTo"/>
        <c:crossAx val="132584960"/>
        <c:crosses val="autoZero"/>
        <c:auto val="1"/>
        <c:lblAlgn val="ctr"/>
        <c:lblOffset val="100"/>
      </c:catAx>
      <c:valAx>
        <c:axId val="132584960"/>
        <c:scaling>
          <c:orientation val="minMax"/>
        </c:scaling>
        <c:axPos val="l"/>
        <c:majorGridlines/>
        <c:numFmt formatCode="General" sourceLinked="1"/>
        <c:tickLblPos val="nextTo"/>
        <c:crossAx val="132583424"/>
        <c:crosses val="autoZero"/>
        <c:crossBetween val="between"/>
      </c:valAx>
      <c:serAx>
        <c:axId val="118310656"/>
        <c:scaling>
          <c:orientation val="minMax"/>
        </c:scaling>
        <c:delete val="1"/>
        <c:axPos val="b"/>
        <c:tickLblPos val="none"/>
        <c:crossAx val="132584960"/>
        <c:crosses val="autoZero"/>
      </c:ser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высший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Лист1!$B$2:$B$5</c:f>
              <c:numCache>
                <c:formatCode>General</c:formatCode>
                <c:ptCount val="4"/>
                <c:pt idx="0">
                  <c:v>10</c:v>
                </c:pt>
                <c:pt idx="2">
                  <c:v>10</c:v>
                </c:pt>
              </c:numCache>
            </c:numRef>
          </c:val>
        </c:ser>
        <c:ser>
          <c:idx val="1"/>
          <c:order val="1"/>
          <c:tx>
            <c:strRef>
              <c:f>Лист1!$C$1</c:f>
              <c:strCache>
                <c:ptCount val="1"/>
                <c:pt idx="0">
                  <c:v>средний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Лист1!$C$2:$C$5</c:f>
              <c:numCache>
                <c:formatCode>General</c:formatCode>
                <c:ptCount val="4"/>
                <c:pt idx="0">
                  <c:v>6</c:v>
                </c:pt>
                <c:pt idx="2">
                  <c:v>8</c:v>
                </c:pt>
              </c:numCache>
            </c:numRef>
          </c:val>
        </c:ser>
        <c:ser>
          <c:idx val="2"/>
          <c:order val="2"/>
          <c:tx>
            <c:strRef>
              <c:f>Лист1!$D$1</c:f>
              <c:strCache>
                <c:ptCount val="1"/>
                <c:pt idx="0">
                  <c:v>низкий</c:v>
                </c:pt>
              </c:strCache>
            </c:strRef>
          </c:tx>
          <c:dLbls>
            <c:dLbl>
              <c:idx val="2"/>
              <c:layout>
                <c:manualLayout>
                  <c:x val="2.777777777777779E-2"/>
                  <c:y val="-7.9365079365079378E-3"/>
                </c:manualLayout>
              </c:layout>
              <c:showVal val="1"/>
            </c:dLbl>
            <c:showVal val="1"/>
          </c:dLbls>
          <c:cat>
            <c:strRef>
              <c:f>Лист1!$A$2:$A$5</c:f>
              <c:strCache>
                <c:ptCount val="3"/>
                <c:pt idx="0">
                  <c:v>На начало учебного года</c:v>
                </c:pt>
                <c:pt idx="2">
                  <c:v>На конец учебного года</c:v>
                </c:pt>
              </c:strCache>
            </c:strRef>
          </c:cat>
          <c:val>
            <c:numRef>
              <c:f>Лист1!$D$2:$D$5</c:f>
              <c:numCache>
                <c:formatCode>General</c:formatCode>
                <c:ptCount val="4"/>
                <c:pt idx="0">
                  <c:v>7</c:v>
                </c:pt>
                <c:pt idx="2">
                  <c:v>5</c:v>
                </c:pt>
              </c:numCache>
            </c:numRef>
          </c:val>
        </c:ser>
        <c:shape val="box"/>
        <c:axId val="122652160"/>
        <c:axId val="122653696"/>
        <c:axId val="0"/>
      </c:bar3DChart>
      <c:catAx>
        <c:axId val="122652160"/>
        <c:scaling>
          <c:orientation val="minMax"/>
        </c:scaling>
        <c:axPos val="b"/>
        <c:tickLblPos val="nextTo"/>
        <c:crossAx val="122653696"/>
        <c:crosses val="autoZero"/>
        <c:auto val="1"/>
        <c:lblAlgn val="ctr"/>
        <c:lblOffset val="100"/>
      </c:catAx>
      <c:valAx>
        <c:axId val="122653696"/>
        <c:scaling>
          <c:orientation val="minMax"/>
        </c:scaling>
        <c:axPos val="l"/>
        <c:majorGridlines/>
        <c:numFmt formatCode="General" sourceLinked="1"/>
        <c:tickLblPos val="nextTo"/>
        <c:crossAx val="12265216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Лист1!$B$2:$B$5</c:f>
              <c:numCache>
                <c:formatCode>General</c:formatCode>
                <c:ptCount val="4"/>
                <c:pt idx="0">
                  <c:v>6</c:v>
                </c:pt>
                <c:pt idx="2">
                  <c:v>5</c:v>
                </c:pt>
              </c:numCache>
            </c:numRef>
          </c:val>
        </c:ser>
        <c:ser>
          <c:idx val="1"/>
          <c:order val="1"/>
          <c:tx>
            <c:strRef>
              <c:f>Лист1!$C$1</c:f>
              <c:strCache>
                <c:ptCount val="1"/>
                <c:pt idx="0">
                  <c:v>средний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Лист1!$C$2:$C$5</c:f>
              <c:numCache>
                <c:formatCode>General</c:formatCode>
                <c:ptCount val="4"/>
                <c:pt idx="0">
                  <c:v>12</c:v>
                </c:pt>
                <c:pt idx="2">
                  <c:v>13</c:v>
                </c:pt>
              </c:numCache>
            </c:numRef>
          </c:val>
        </c:ser>
        <c:ser>
          <c:idx val="2"/>
          <c:order val="2"/>
          <c:tx>
            <c:strRef>
              <c:f>Лист1!$D$1</c:f>
              <c:strCache>
                <c:ptCount val="1"/>
                <c:pt idx="0">
                  <c:v>низкий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Лист1!$D$2:$D$5</c:f>
              <c:numCache>
                <c:formatCode>General</c:formatCode>
                <c:ptCount val="4"/>
                <c:pt idx="0">
                  <c:v>5</c:v>
                </c:pt>
                <c:pt idx="2">
                  <c:v>5</c:v>
                </c:pt>
              </c:numCache>
            </c:numRef>
          </c:val>
        </c:ser>
        <c:axId val="122680448"/>
        <c:axId val="122681984"/>
      </c:barChart>
      <c:catAx>
        <c:axId val="122680448"/>
        <c:scaling>
          <c:orientation val="minMax"/>
        </c:scaling>
        <c:axPos val="b"/>
        <c:tickLblPos val="nextTo"/>
        <c:crossAx val="122681984"/>
        <c:crosses val="autoZero"/>
        <c:auto val="1"/>
        <c:lblAlgn val="ctr"/>
        <c:lblOffset val="100"/>
      </c:catAx>
      <c:valAx>
        <c:axId val="122681984"/>
        <c:scaling>
          <c:orientation val="minMax"/>
        </c:scaling>
        <c:axPos val="l"/>
        <c:majorGridlines/>
        <c:numFmt formatCode="General" sourceLinked="1"/>
        <c:tickLblPos val="nextTo"/>
        <c:crossAx val="122680448"/>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Лист1!$B$2:$B$5</c:f>
              <c:numCache>
                <c:formatCode>General</c:formatCode>
                <c:ptCount val="4"/>
                <c:pt idx="0">
                  <c:v>2</c:v>
                </c:pt>
                <c:pt idx="2">
                  <c:v>2</c:v>
                </c:pt>
              </c:numCache>
            </c:numRef>
          </c:val>
        </c:ser>
        <c:ser>
          <c:idx val="1"/>
          <c:order val="1"/>
          <c:tx>
            <c:strRef>
              <c:f>Лист1!$C$1</c:f>
              <c:strCache>
                <c:ptCount val="1"/>
                <c:pt idx="0">
                  <c:v>нормальный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Лист1!$C$2:$C$5</c:f>
              <c:numCache>
                <c:formatCode>General</c:formatCode>
                <c:ptCount val="4"/>
                <c:pt idx="0">
                  <c:v>12</c:v>
                </c:pt>
                <c:pt idx="2">
                  <c:v>11</c:v>
                </c:pt>
              </c:numCache>
            </c:numRef>
          </c:val>
        </c:ser>
        <c:ser>
          <c:idx val="2"/>
          <c:order val="2"/>
          <c:tx>
            <c:strRef>
              <c:f>Лист1!$D$1</c:f>
              <c:strCache>
                <c:ptCount val="1"/>
                <c:pt idx="0">
                  <c:v>ниже среднего</c:v>
                </c:pt>
              </c:strCache>
            </c:strRef>
          </c:tx>
          <c:dLbls>
            <c:showVal val="1"/>
          </c:dLbls>
          <c:cat>
            <c:strRef>
              <c:f>Лист1!$A$2:$A$5</c:f>
              <c:strCache>
                <c:ptCount val="3"/>
                <c:pt idx="0">
                  <c:v>На начало учебного года</c:v>
                </c:pt>
                <c:pt idx="2">
                  <c:v>На конец учебного года</c:v>
                </c:pt>
              </c:strCache>
            </c:strRef>
          </c:cat>
          <c:val>
            <c:numRef>
              <c:f>Лист1!$D$2:$D$5</c:f>
              <c:numCache>
                <c:formatCode>General</c:formatCode>
                <c:ptCount val="4"/>
                <c:pt idx="0">
                  <c:v>6</c:v>
                </c:pt>
                <c:pt idx="2">
                  <c:v>6</c:v>
                </c:pt>
              </c:numCache>
            </c:numRef>
          </c:val>
        </c:ser>
        <c:ser>
          <c:idx val="3"/>
          <c:order val="3"/>
          <c:tx>
            <c:strRef>
              <c:f>Лист1!$E$1</c:f>
              <c:strCache>
                <c:ptCount val="1"/>
                <c:pt idx="0">
                  <c:v>низкий</c:v>
                </c:pt>
              </c:strCache>
            </c:strRef>
          </c:tx>
          <c:dLbls>
            <c:showVal val="1"/>
          </c:dLbls>
          <c:cat>
            <c:strRef>
              <c:f>Лист1!$A$2:$A$5</c:f>
              <c:strCache>
                <c:ptCount val="3"/>
                <c:pt idx="0">
                  <c:v>На начало учебного года</c:v>
                </c:pt>
                <c:pt idx="2">
                  <c:v>На конец учебного года</c:v>
                </c:pt>
              </c:strCache>
            </c:strRef>
          </c:cat>
          <c:val>
            <c:numRef>
              <c:f>Лист1!$E$2:$E$5</c:f>
              <c:numCache>
                <c:formatCode>General</c:formatCode>
                <c:ptCount val="4"/>
                <c:pt idx="0">
                  <c:v>3</c:v>
                </c:pt>
                <c:pt idx="2">
                  <c:v>4</c:v>
                </c:pt>
              </c:numCache>
            </c:numRef>
          </c:val>
        </c:ser>
        <c:axId val="132622208"/>
        <c:axId val="132623744"/>
      </c:barChart>
      <c:catAx>
        <c:axId val="132622208"/>
        <c:scaling>
          <c:orientation val="minMax"/>
        </c:scaling>
        <c:axPos val="b"/>
        <c:tickLblPos val="nextTo"/>
        <c:crossAx val="132623744"/>
        <c:crosses val="autoZero"/>
        <c:auto val="1"/>
        <c:lblAlgn val="ctr"/>
        <c:lblOffset val="100"/>
      </c:catAx>
      <c:valAx>
        <c:axId val="132623744"/>
        <c:scaling>
          <c:orientation val="minMax"/>
        </c:scaling>
        <c:axPos val="l"/>
        <c:majorGridlines/>
        <c:numFmt formatCode="General" sourceLinked="1"/>
        <c:tickLblPos val="nextTo"/>
        <c:crossAx val="13262220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6</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2015-04-17T10:03:00Z</cp:lastPrinted>
  <dcterms:created xsi:type="dcterms:W3CDTF">2015-04-13T18:15:00Z</dcterms:created>
  <dcterms:modified xsi:type="dcterms:W3CDTF">2015-08-24T18:53:00Z</dcterms:modified>
</cp:coreProperties>
</file>