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E" w:rsidRPr="00B94E0D" w:rsidRDefault="00CC25DE" w:rsidP="00CC25DE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94E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94E0D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CC25DE" w:rsidRDefault="00CC25DE" w:rsidP="00CC25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Данная рабочая программа составлена в соответствии с Федеральным государственным образовательным стандартом начального общего образования, планируемыми результатами начального общего образования, примерной программой по русскому языку начального общего образования</w:t>
      </w:r>
      <w:proofErr w:type="gramStart"/>
      <w:r w:rsidRPr="00B94E0D">
        <w:rPr>
          <w:rFonts w:ascii="Times New Roman" w:hAnsi="Times New Roman"/>
          <w:sz w:val="24"/>
          <w:szCs w:val="24"/>
        </w:rPr>
        <w:t>.</w:t>
      </w:r>
      <w:proofErr w:type="gramEnd"/>
      <w:r w:rsidRPr="00B94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E0D">
        <w:rPr>
          <w:rFonts w:ascii="Times New Roman" w:hAnsi="Times New Roman"/>
          <w:sz w:val="24"/>
          <w:szCs w:val="24"/>
        </w:rPr>
        <w:t>а</w:t>
      </w:r>
      <w:proofErr w:type="gramEnd"/>
      <w:r w:rsidRPr="00B94E0D">
        <w:rPr>
          <w:rFonts w:ascii="Times New Roman" w:hAnsi="Times New Roman"/>
          <w:sz w:val="24"/>
          <w:szCs w:val="24"/>
        </w:rPr>
        <w:t xml:space="preserve">вторской программой  В.Г.Горецкого, В.А.Кирюшкина/ В.П. </w:t>
      </w:r>
      <w:proofErr w:type="spellStart"/>
      <w:r w:rsidRPr="00B94E0D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B94E0D">
        <w:rPr>
          <w:rFonts w:ascii="Times New Roman" w:hAnsi="Times New Roman"/>
          <w:sz w:val="24"/>
          <w:szCs w:val="24"/>
        </w:rPr>
        <w:t xml:space="preserve"> «Русский язык» (программа для 1-4 </w:t>
      </w:r>
      <w:proofErr w:type="spellStart"/>
      <w:r w:rsidRPr="00B94E0D">
        <w:rPr>
          <w:rFonts w:ascii="Times New Roman" w:hAnsi="Times New Roman"/>
          <w:sz w:val="24"/>
          <w:szCs w:val="24"/>
        </w:rPr>
        <w:t>кл</w:t>
      </w:r>
      <w:proofErr w:type="spellEnd"/>
      <w:r w:rsidRPr="00B94E0D">
        <w:rPr>
          <w:rFonts w:ascii="Times New Roman" w:hAnsi="Times New Roman"/>
          <w:sz w:val="24"/>
          <w:szCs w:val="24"/>
        </w:rPr>
        <w:t>.) /система учебников «Школа Ро</w:t>
      </w:r>
      <w:r>
        <w:rPr>
          <w:rFonts w:ascii="Times New Roman" w:hAnsi="Times New Roman"/>
          <w:sz w:val="24"/>
          <w:szCs w:val="24"/>
        </w:rPr>
        <w:t>ссии»/ - М.: «Просвещение», 2011</w:t>
      </w:r>
      <w:r w:rsidRPr="00B94E0D">
        <w:rPr>
          <w:rFonts w:ascii="Times New Roman" w:hAnsi="Times New Roman"/>
          <w:sz w:val="24"/>
          <w:szCs w:val="24"/>
        </w:rPr>
        <w:t xml:space="preserve">.     </w:t>
      </w:r>
    </w:p>
    <w:p w:rsidR="00CC25DE" w:rsidRPr="00B94E0D" w:rsidRDefault="00CC25DE" w:rsidP="00CC25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Программа учитывает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 Реализует цели и задачи ООП НОО М</w:t>
      </w:r>
      <w:r>
        <w:rPr>
          <w:rFonts w:ascii="Times New Roman" w:hAnsi="Times New Roman"/>
          <w:sz w:val="24"/>
          <w:szCs w:val="24"/>
        </w:rPr>
        <w:t>К</w:t>
      </w:r>
      <w:r w:rsidRPr="00B94E0D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Столбовской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</w:p>
    <w:p w:rsidR="00CC25DE" w:rsidRPr="00B94E0D" w:rsidRDefault="00CC25DE" w:rsidP="00CC25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- создание </w:t>
      </w:r>
      <w:r w:rsidRPr="00B94E0D">
        <w:rPr>
          <w:rFonts w:ascii="Times New Roman" w:hAnsi="Times New Roman"/>
          <w:sz w:val="24"/>
          <w:szCs w:val="24"/>
        </w:rPr>
        <w:t>благоприятных условий для 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подготовки ученика для дальнейшего обучения. Реализация в процессе обучения первой цели связана, прежде всего, с организацией работы по развитию мышления ребенка, формированием его творческой деятельности.</w:t>
      </w:r>
    </w:p>
    <w:p w:rsidR="00CC25DE" w:rsidRPr="00B94E0D" w:rsidRDefault="00CC25DE" w:rsidP="00CC25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Достижение этой цели предполагает решение следующих задач:</w:t>
      </w:r>
    </w:p>
    <w:p w:rsidR="00CC25DE" w:rsidRPr="00B94E0D" w:rsidRDefault="00CC25DE" w:rsidP="00CC25DE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дать представление о практической реализации компонентов государственного образовательного ст</w:t>
      </w:r>
      <w:r>
        <w:rPr>
          <w:rFonts w:ascii="Times New Roman" w:hAnsi="Times New Roman"/>
          <w:sz w:val="24"/>
          <w:szCs w:val="24"/>
        </w:rPr>
        <w:t>андарта при изучении русского языка</w:t>
      </w:r>
    </w:p>
    <w:p w:rsidR="00CC25DE" w:rsidRPr="00B94E0D" w:rsidRDefault="00CC25DE" w:rsidP="00CC25DE">
      <w:pPr>
        <w:pStyle w:val="af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конкретно определить содержание, объём, порядок изучения  математики с учётом целей, задач и особенностей учебно-воспитательного процесса образовательного учреждения и контингента обучающихся</w:t>
      </w:r>
    </w:p>
    <w:p w:rsidR="00CC25DE" w:rsidRPr="00B94E0D" w:rsidRDefault="00CC25DE" w:rsidP="00CC25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Количество часов на год по программе – 165, количество часов в неделю – 5, что соответствует учебному пла</w:t>
      </w:r>
      <w:r>
        <w:rPr>
          <w:rFonts w:ascii="Times New Roman" w:hAnsi="Times New Roman"/>
          <w:sz w:val="24"/>
          <w:szCs w:val="24"/>
        </w:rPr>
        <w:t>ну</w:t>
      </w:r>
      <w:r w:rsidRPr="00A0210C">
        <w:rPr>
          <w:rFonts w:ascii="Times New Roman" w:hAnsi="Times New Roman"/>
          <w:sz w:val="24"/>
          <w:szCs w:val="24"/>
        </w:rPr>
        <w:t xml:space="preserve"> </w:t>
      </w:r>
      <w:r w:rsidRPr="00B94E0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94E0D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Столбовской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B94E0D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3</w:t>
      </w:r>
      <w:r w:rsidRPr="00B94E0D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4</w:t>
      </w:r>
      <w:r w:rsidRPr="00B94E0D">
        <w:rPr>
          <w:rFonts w:ascii="Times New Roman" w:hAnsi="Times New Roman"/>
          <w:sz w:val="24"/>
          <w:szCs w:val="24"/>
        </w:rPr>
        <w:t xml:space="preserve"> учебный год.</w:t>
      </w:r>
    </w:p>
    <w:p w:rsidR="00CC25DE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pStyle w:val="af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t xml:space="preserve"> Основное содержание программы</w:t>
      </w:r>
    </w:p>
    <w:p w:rsidR="00CC25DE" w:rsidRPr="00297D23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Содержание и последовательность изучения всех разделов соответствует авторской программе в полном объёме.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9"/>
        <w:gridCol w:w="4730"/>
        <w:gridCol w:w="4730"/>
      </w:tblGrid>
      <w:tr w:rsidR="00CC25DE" w:rsidRPr="00297D23" w:rsidTr="00CC25DE">
        <w:tc>
          <w:tcPr>
            <w:tcW w:w="4928" w:type="dxa"/>
          </w:tcPr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по авторской программе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C25DE" w:rsidRPr="00297D23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по рабочей программе</w:t>
            </w:r>
          </w:p>
        </w:tc>
      </w:tr>
      <w:tr w:rsidR="00CC25DE" w:rsidRPr="00297D23" w:rsidTr="00CC25DE">
        <w:tc>
          <w:tcPr>
            <w:tcW w:w="4928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Добукварный </w:t>
            </w:r>
            <w:proofErr w:type="spellStart"/>
            <w:r w:rsidRPr="00297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пероид</w:t>
            </w:r>
            <w:proofErr w:type="spellEnd"/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C25DE" w:rsidRPr="00297D23" w:rsidTr="00CC25DE">
        <w:tc>
          <w:tcPr>
            <w:tcW w:w="4928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CC25DE" w:rsidRPr="00297D23" w:rsidTr="00CC25DE">
        <w:tc>
          <w:tcPr>
            <w:tcW w:w="4928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CC25DE" w:rsidRPr="00297D23" w:rsidTr="00CC25DE">
        <w:tc>
          <w:tcPr>
            <w:tcW w:w="4928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29" w:type="dxa"/>
          </w:tcPr>
          <w:p w:rsidR="00CC25DE" w:rsidRPr="00297D23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23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CC25DE" w:rsidRPr="00297D23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Pr="00926F92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Pr="00297D23" w:rsidRDefault="00CC25DE" w:rsidP="00CC25DE">
      <w:pPr>
        <w:pStyle w:val="af3"/>
        <w:ind w:left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297D23">
        <w:rPr>
          <w:rFonts w:ascii="Times New Roman" w:hAnsi="Times New Roman"/>
          <w:b/>
          <w:sz w:val="24"/>
          <w:szCs w:val="24"/>
        </w:rPr>
        <w:t xml:space="preserve">. Требования к планируемым результатам изучения программы </w:t>
      </w:r>
    </w:p>
    <w:p w:rsidR="00CC25DE" w:rsidRPr="00297D23" w:rsidRDefault="00CC25DE" w:rsidP="00CC2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5DE" w:rsidRPr="00297D23" w:rsidRDefault="00CC25DE" w:rsidP="00CC2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CC25DE" w:rsidRPr="00297D23" w:rsidRDefault="00CC25DE" w:rsidP="00CC25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личностных УУД: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</w:t>
      </w:r>
      <w:r w:rsidRPr="00297D23">
        <w:rPr>
          <w:rFonts w:ascii="Times New Roman" w:hAnsi="Times New Roman"/>
          <w:sz w:val="24"/>
          <w:szCs w:val="24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297D23">
        <w:rPr>
          <w:rFonts w:ascii="Times New Roman" w:hAnsi="Times New Roman"/>
          <w:sz w:val="24"/>
          <w:szCs w:val="24"/>
        </w:rPr>
        <w:softHyphen/>
        <w:t>манистических и демократических ценностных ориентации.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97D23">
        <w:rPr>
          <w:rFonts w:ascii="Times New Roman" w:hAnsi="Times New Roman"/>
          <w:sz w:val="24"/>
          <w:szCs w:val="24"/>
        </w:rPr>
        <w:softHyphen/>
        <w:t>роды, народов, культур и религий.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уважительного отношения к иному мне</w:t>
      </w:r>
      <w:r w:rsidRPr="00297D23">
        <w:rPr>
          <w:rFonts w:ascii="Times New Roman" w:hAnsi="Times New Roman"/>
          <w:sz w:val="24"/>
          <w:szCs w:val="24"/>
        </w:rPr>
        <w:softHyphen/>
        <w:t>нию, истории и культуре других народов.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297D23">
        <w:rPr>
          <w:rFonts w:ascii="Times New Roman" w:hAnsi="Times New Roman"/>
          <w:sz w:val="24"/>
          <w:szCs w:val="24"/>
        </w:rPr>
        <w:softHyphen/>
        <w:t>ностного смысла учения.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Развитие этических чувств, доброжелательности и эмо</w:t>
      </w:r>
      <w:r w:rsidRPr="00297D23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297D23">
        <w:rPr>
          <w:rFonts w:ascii="Times New Roman" w:hAnsi="Times New Roman"/>
          <w:sz w:val="24"/>
          <w:szCs w:val="24"/>
        </w:rPr>
        <w:softHyphen/>
        <w:t>живания чувствам других людей.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97D23">
        <w:rPr>
          <w:rFonts w:ascii="Times New Roman" w:hAnsi="Times New Roman"/>
          <w:sz w:val="24"/>
          <w:szCs w:val="24"/>
        </w:rPr>
        <w:t>со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взрослыми и сверст</w:t>
      </w:r>
      <w:r w:rsidRPr="00297D23">
        <w:rPr>
          <w:rFonts w:ascii="Times New Roman" w:hAnsi="Times New Roman"/>
          <w:sz w:val="24"/>
          <w:szCs w:val="24"/>
        </w:rPr>
        <w:softHyphen/>
        <w:t>никами в различных социальных ситуациях, умения не созда</w:t>
      </w:r>
      <w:r w:rsidRPr="00297D23">
        <w:rPr>
          <w:rFonts w:ascii="Times New Roman" w:hAnsi="Times New Roman"/>
          <w:sz w:val="24"/>
          <w:szCs w:val="24"/>
        </w:rPr>
        <w:softHyphen/>
        <w:t>вать конфликтов и находить выходы из спорных ситуаций.</w:t>
      </w:r>
    </w:p>
    <w:p w:rsidR="00CC25DE" w:rsidRPr="00297D23" w:rsidRDefault="00CC25DE" w:rsidP="00CC25DE">
      <w:pPr>
        <w:pStyle w:val="af3"/>
        <w:numPr>
          <w:ilvl w:val="0"/>
          <w:numId w:val="1"/>
        </w:numPr>
        <w:tabs>
          <w:tab w:val="clear" w:pos="900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C25DE" w:rsidRPr="00297D23" w:rsidRDefault="00CC25DE" w:rsidP="00CC2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97D2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97D23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C25DE" w:rsidRPr="00297D23" w:rsidRDefault="00CC25DE" w:rsidP="00CC2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C25DE" w:rsidRPr="00297D23" w:rsidRDefault="00CC25DE" w:rsidP="00CC25D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регулятивных УУД:</w:t>
      </w:r>
    </w:p>
    <w:p w:rsidR="00CC25DE" w:rsidRPr="00297D23" w:rsidRDefault="00CC25DE" w:rsidP="00CC25DE">
      <w:pPr>
        <w:pStyle w:val="af3"/>
        <w:numPr>
          <w:ilvl w:val="0"/>
          <w:numId w:val="2"/>
        </w:numPr>
        <w:tabs>
          <w:tab w:val="clear" w:pos="900"/>
          <w:tab w:val="num" w:pos="0"/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C25DE" w:rsidRPr="00297D23" w:rsidRDefault="00CC25DE" w:rsidP="00CC25DE">
      <w:pPr>
        <w:pStyle w:val="af3"/>
        <w:numPr>
          <w:ilvl w:val="0"/>
          <w:numId w:val="2"/>
        </w:numPr>
        <w:tabs>
          <w:tab w:val="clear" w:pos="900"/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97D23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результата.</w:t>
      </w:r>
    </w:p>
    <w:p w:rsidR="00CC25DE" w:rsidRPr="00297D23" w:rsidRDefault="00CC25DE" w:rsidP="00CC25DE">
      <w:pPr>
        <w:pStyle w:val="af3"/>
        <w:numPr>
          <w:ilvl w:val="0"/>
          <w:numId w:val="2"/>
        </w:numPr>
        <w:tabs>
          <w:tab w:val="clear" w:pos="900"/>
          <w:tab w:val="num" w:pos="0"/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297D23">
        <w:rPr>
          <w:rFonts w:ascii="Times New Roman" w:hAnsi="Times New Roman"/>
          <w:sz w:val="24"/>
          <w:szCs w:val="24"/>
        </w:rPr>
        <w:t>дств пр</w:t>
      </w:r>
      <w:proofErr w:type="gramEnd"/>
      <w:r w:rsidRPr="00297D23">
        <w:rPr>
          <w:rFonts w:ascii="Times New Roman" w:hAnsi="Times New Roman"/>
          <w:sz w:val="24"/>
          <w:szCs w:val="24"/>
        </w:rPr>
        <w:t>едстав</w:t>
      </w:r>
      <w:r w:rsidRPr="00297D23">
        <w:rPr>
          <w:rFonts w:ascii="Times New Roman" w:hAnsi="Times New Roman"/>
          <w:sz w:val="24"/>
          <w:szCs w:val="24"/>
        </w:rPr>
        <w:softHyphen/>
        <w:t>ления информации.</w:t>
      </w:r>
    </w:p>
    <w:p w:rsidR="00CC25DE" w:rsidRPr="00297D23" w:rsidRDefault="00CC25DE" w:rsidP="00CC25DE">
      <w:pPr>
        <w:pStyle w:val="af3"/>
        <w:numPr>
          <w:ilvl w:val="0"/>
          <w:numId w:val="2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Активное использование речевых средств и сре</w:t>
      </w:r>
      <w:proofErr w:type="gramStart"/>
      <w:r w:rsidRPr="00297D23">
        <w:rPr>
          <w:rFonts w:ascii="Times New Roman" w:hAnsi="Times New Roman"/>
          <w:sz w:val="24"/>
          <w:szCs w:val="24"/>
        </w:rPr>
        <w:t>дств дл</w:t>
      </w:r>
      <w:proofErr w:type="gramEnd"/>
      <w:r w:rsidRPr="00297D23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CC25DE" w:rsidRPr="00297D23" w:rsidRDefault="00CC25DE" w:rsidP="00CC25DE">
      <w:pPr>
        <w:pStyle w:val="af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lastRenderedPageBreak/>
        <w:t>Познавательные УУД</w:t>
      </w:r>
    </w:p>
    <w:p w:rsidR="00CC25DE" w:rsidRPr="00297D23" w:rsidRDefault="00CC25DE" w:rsidP="00CC25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познавательных УУД:</w:t>
      </w:r>
    </w:p>
    <w:p w:rsidR="00CC25DE" w:rsidRPr="00297D23" w:rsidRDefault="00CC25DE" w:rsidP="00CC25DE">
      <w:pPr>
        <w:pStyle w:val="af3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C25DE" w:rsidRPr="00297D23" w:rsidRDefault="00CC25DE" w:rsidP="00CC25DE">
      <w:pPr>
        <w:pStyle w:val="af3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</w:t>
      </w:r>
      <w:r w:rsidRPr="00297D23">
        <w:rPr>
          <w:rFonts w:ascii="Times New Roman" w:hAnsi="Times New Roman"/>
          <w:sz w:val="24"/>
          <w:szCs w:val="24"/>
        </w:rPr>
        <w:softHyphen/>
        <w:t>ных стилей и жанров в соответствии с целями и задачами: осознанно строить речевое высказывание в соответствии с за</w:t>
      </w:r>
      <w:r w:rsidRPr="00297D23">
        <w:rPr>
          <w:rFonts w:ascii="Times New Roman" w:hAnsi="Times New Roman"/>
          <w:sz w:val="24"/>
          <w:szCs w:val="24"/>
        </w:rPr>
        <w:softHyphen/>
        <w:t>дачами коммуникации и составлять тексты в устной и пись</w:t>
      </w:r>
      <w:r w:rsidRPr="00297D23">
        <w:rPr>
          <w:rFonts w:ascii="Times New Roman" w:hAnsi="Times New Roman"/>
          <w:sz w:val="24"/>
          <w:szCs w:val="24"/>
        </w:rPr>
        <w:softHyphen/>
        <w:t>менной формах.</w:t>
      </w:r>
      <w:proofErr w:type="gramEnd"/>
    </w:p>
    <w:p w:rsidR="00CC25DE" w:rsidRDefault="00CC25DE" w:rsidP="00CC25DE">
      <w:pPr>
        <w:pStyle w:val="af3"/>
        <w:numPr>
          <w:ilvl w:val="1"/>
          <w:numId w:val="2"/>
        </w:numPr>
        <w:tabs>
          <w:tab w:val="clear" w:pos="1440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297D23">
        <w:rPr>
          <w:rFonts w:ascii="Times New Roman" w:hAnsi="Times New Roman"/>
          <w:sz w:val="24"/>
          <w:szCs w:val="24"/>
        </w:rPr>
        <w:softHyphen/>
        <w:t>кам, установления аналогий и причинно-следственных связей, построения рассуждений, отнесения к известным понятиям.</w:t>
      </w:r>
    </w:p>
    <w:p w:rsidR="00CC25DE" w:rsidRPr="00297D23" w:rsidRDefault="00CC25DE" w:rsidP="00CC25DE">
      <w:pPr>
        <w:pStyle w:val="af3"/>
        <w:ind w:left="709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spacing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C25DE" w:rsidRPr="00297D23" w:rsidRDefault="00CC25DE" w:rsidP="00CC25D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коммуникативных УУД: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</w:t>
      </w:r>
      <w:r w:rsidRPr="00CC25DE">
        <w:rPr>
          <w:rFonts w:ascii="Times New Roman" w:hAnsi="Times New Roman"/>
          <w:sz w:val="24"/>
          <w:szCs w:val="24"/>
        </w:rPr>
        <w:softHyphen/>
        <w:t>вать возможность существования различных точек зрения и права каждого иметь свою, излагать своё мнение и аргументи</w:t>
      </w:r>
      <w:r w:rsidRPr="00CC25DE">
        <w:rPr>
          <w:rFonts w:ascii="Times New Roman" w:hAnsi="Times New Roman"/>
          <w:sz w:val="24"/>
          <w:szCs w:val="24"/>
        </w:rPr>
        <w:softHyphen/>
        <w:t>ровать свою точку зрения и оценки событий.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</w:t>
      </w:r>
      <w:r w:rsidRPr="00CC25DE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Овладение начальными сведениями о сущности и особен</w:t>
      </w:r>
      <w:r w:rsidRPr="00CC25DE">
        <w:rPr>
          <w:rFonts w:ascii="Times New Roman" w:hAnsi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CC25DE">
        <w:rPr>
          <w:rFonts w:ascii="Times New Roman" w:hAnsi="Times New Roman"/>
          <w:sz w:val="24"/>
          <w:szCs w:val="24"/>
        </w:rPr>
        <w:softHyphen/>
        <w:t>ответствии с содержанием учебного предмета «Русский язык».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C25DE" w:rsidRPr="00CC25DE" w:rsidRDefault="00CC25DE" w:rsidP="00CC25DE">
      <w:pPr>
        <w:pStyle w:val="af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5DE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</w:t>
      </w:r>
      <w:r w:rsidRPr="00CC25DE">
        <w:rPr>
          <w:rFonts w:ascii="Times New Roman" w:hAnsi="Times New Roman"/>
          <w:sz w:val="24"/>
          <w:szCs w:val="24"/>
        </w:rPr>
        <w:softHyphen/>
        <w:t>ми моделями) в соответствии с содержанием учебного предмета «Русский язык».</w:t>
      </w:r>
    </w:p>
    <w:p w:rsidR="00CC25DE" w:rsidRPr="00297D23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C25DE" w:rsidRPr="00297D23" w:rsidRDefault="00CC25DE" w:rsidP="00CC25DE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CC25DE" w:rsidRPr="00297D23" w:rsidRDefault="00CC25DE" w:rsidP="00CC25D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97D23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Формировать  первоначальные представления о единстве и многообразии языкового и культурного пространства России, о языке как основе национального самосознания.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Понимать, что язык представляет собой явление национальной культуры и основное средство человеческого общения; осознавать значения русского языка как государственного языка Российской Федерации, языка межна</w:t>
      </w:r>
      <w:r w:rsidRPr="00297D23">
        <w:rPr>
          <w:rFonts w:ascii="Times New Roman" w:hAnsi="Times New Roman"/>
          <w:sz w:val="24"/>
          <w:szCs w:val="24"/>
        </w:rPr>
        <w:softHyphen/>
        <w:t>ционального общения.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Формировать позитивное отношение к правильной устной и письменной речи как показателям общей культуры и гражданской позиции человека.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Овладевать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</w:t>
      </w:r>
      <w:r w:rsidRPr="00297D23">
        <w:rPr>
          <w:rFonts w:ascii="Times New Roman" w:hAnsi="Times New Roman"/>
          <w:sz w:val="24"/>
          <w:szCs w:val="24"/>
        </w:rPr>
        <w:softHyphen/>
        <w:t>кета.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Формировать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</w:t>
      </w:r>
      <w:r w:rsidRPr="00297D23">
        <w:rPr>
          <w:rFonts w:ascii="Times New Roman" w:hAnsi="Times New Roman"/>
          <w:sz w:val="24"/>
          <w:szCs w:val="24"/>
        </w:rPr>
        <w:softHyphen/>
        <w:t>менных текстов.</w:t>
      </w:r>
    </w:p>
    <w:p w:rsidR="00CC25DE" w:rsidRPr="00297D23" w:rsidRDefault="00CC25DE" w:rsidP="00CC25DE">
      <w:pPr>
        <w:pStyle w:val="af3"/>
        <w:numPr>
          <w:ilvl w:val="0"/>
          <w:numId w:val="3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Осознавать безошибочное письмо как одно из проявле</w:t>
      </w:r>
      <w:r w:rsidRPr="00297D23">
        <w:rPr>
          <w:rFonts w:ascii="Times New Roman" w:hAnsi="Times New Roman"/>
          <w:sz w:val="24"/>
          <w:szCs w:val="24"/>
        </w:rPr>
        <w:softHyphen/>
        <w:t>ний собственного уровня культуры, применять орфографиче</w:t>
      </w:r>
      <w:r w:rsidRPr="00297D23">
        <w:rPr>
          <w:rFonts w:ascii="Times New Roman" w:hAnsi="Times New Roman"/>
          <w:sz w:val="24"/>
          <w:szCs w:val="24"/>
        </w:rPr>
        <w:softHyphen/>
        <w:t>ские правила  и правила постановки знаков препинания при за</w:t>
      </w:r>
      <w:r w:rsidRPr="00297D23">
        <w:rPr>
          <w:rFonts w:ascii="Times New Roman" w:hAnsi="Times New Roman"/>
          <w:sz w:val="24"/>
          <w:szCs w:val="24"/>
        </w:rPr>
        <w:softHyphen/>
        <w:t xml:space="preserve">писи собственных и предложенных текстов. Овладевать умением проверять </w:t>
      </w:r>
      <w:proofErr w:type="gramStart"/>
      <w:r w:rsidRPr="00297D23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297D23">
        <w:rPr>
          <w:rFonts w:ascii="Times New Roman" w:hAnsi="Times New Roman"/>
          <w:sz w:val="24"/>
          <w:szCs w:val="24"/>
        </w:rPr>
        <w:t>.</w:t>
      </w:r>
    </w:p>
    <w:p w:rsidR="00CC25DE" w:rsidRPr="00297D23" w:rsidRDefault="00CC25DE" w:rsidP="00CC25DE">
      <w:pPr>
        <w:pStyle w:val="af3"/>
        <w:ind w:left="900"/>
        <w:jc w:val="both"/>
        <w:rPr>
          <w:rFonts w:ascii="Times New Roman" w:hAnsi="Times New Roman"/>
          <w:sz w:val="24"/>
          <w:szCs w:val="24"/>
        </w:rPr>
      </w:pPr>
    </w:p>
    <w:p w:rsidR="00CC25DE" w:rsidRPr="00297D23" w:rsidRDefault="00CC25DE" w:rsidP="00CC25DE">
      <w:pPr>
        <w:pStyle w:val="af3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7D23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297D23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C25DE" w:rsidRPr="00297D23" w:rsidRDefault="00CC25DE" w:rsidP="00CC25DE">
      <w:pPr>
        <w:pStyle w:val="af3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CC25DE" w:rsidRPr="00297D23" w:rsidRDefault="00CC25DE" w:rsidP="00CC25DE">
      <w:pPr>
        <w:pStyle w:val="a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 xml:space="preserve">Овладевать учебными действиями с языковыми единицами и формированию умения использовать </w:t>
      </w:r>
      <w:r>
        <w:rPr>
          <w:rFonts w:ascii="Times New Roman" w:hAnsi="Times New Roman"/>
          <w:sz w:val="24"/>
          <w:szCs w:val="24"/>
        </w:rPr>
        <w:t>знания для решения по</w:t>
      </w:r>
      <w:r w:rsidRPr="00297D23">
        <w:rPr>
          <w:rFonts w:ascii="Times New Roman" w:hAnsi="Times New Roman"/>
          <w:sz w:val="24"/>
          <w:szCs w:val="24"/>
        </w:rPr>
        <w:t>знавательных, практических и коммуникативных задач.</w:t>
      </w:r>
    </w:p>
    <w:p w:rsidR="00CC25DE" w:rsidRPr="00297D23" w:rsidRDefault="00CC25DE" w:rsidP="00CC25DE">
      <w:pPr>
        <w:pStyle w:val="a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Осваивать первоначальные научные представления о си</w:t>
      </w:r>
      <w:r w:rsidRPr="00297D23">
        <w:rPr>
          <w:rFonts w:ascii="Times New Roman" w:hAnsi="Times New Roman"/>
          <w:sz w:val="24"/>
          <w:szCs w:val="24"/>
        </w:rPr>
        <w:softHyphen/>
        <w:t xml:space="preserve">стеме и структуре русского языка: фонетике и графике, лексике,    </w:t>
      </w:r>
    </w:p>
    <w:p w:rsidR="00CC25DE" w:rsidRPr="00297D23" w:rsidRDefault="00CC25DE" w:rsidP="00CC25DE">
      <w:pPr>
        <w:pStyle w:val="af3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D23">
        <w:rPr>
          <w:rFonts w:ascii="Times New Roman" w:hAnsi="Times New Roman"/>
          <w:sz w:val="24"/>
          <w:szCs w:val="24"/>
        </w:rPr>
        <w:t>словообразовании</w:t>
      </w:r>
      <w:proofErr w:type="gramEnd"/>
      <w:r w:rsidRPr="00297D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97D23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297D23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</w:t>
      </w:r>
      <w:r w:rsidRPr="00297D23">
        <w:rPr>
          <w:rFonts w:ascii="Times New Roman" w:hAnsi="Times New Roman"/>
          <w:sz w:val="24"/>
          <w:szCs w:val="24"/>
        </w:rPr>
        <w:softHyphen/>
        <w:t>требления в речи.</w:t>
      </w:r>
    </w:p>
    <w:p w:rsidR="00CC25DE" w:rsidRPr="00297D23" w:rsidRDefault="00CC25DE" w:rsidP="00CC25DE">
      <w:pPr>
        <w:pStyle w:val="af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D23">
        <w:rPr>
          <w:rFonts w:ascii="Times New Roman" w:hAnsi="Times New Roman"/>
          <w:sz w:val="24"/>
          <w:szCs w:val="24"/>
        </w:rPr>
        <w:t>Формировать умения опознавать и анализировать основ</w:t>
      </w:r>
      <w:r w:rsidRPr="00297D23">
        <w:rPr>
          <w:rFonts w:ascii="Times New Roman" w:hAnsi="Times New Roman"/>
          <w:sz w:val="24"/>
          <w:szCs w:val="24"/>
        </w:rPr>
        <w:softHyphen/>
        <w:t>ные единицы языка, грамматические категории языка, употре</w:t>
      </w:r>
      <w:r w:rsidRPr="00297D23">
        <w:rPr>
          <w:rFonts w:ascii="Times New Roman" w:hAnsi="Times New Roman"/>
          <w:sz w:val="24"/>
          <w:szCs w:val="24"/>
        </w:rPr>
        <w:softHyphen/>
        <w:t>блять языковые единицы адекватно ситуации речевого общения.</w:t>
      </w:r>
    </w:p>
    <w:p w:rsidR="00CC25DE" w:rsidRPr="00297D23" w:rsidRDefault="00CC25DE" w:rsidP="00CC25DE">
      <w:pPr>
        <w:jc w:val="both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tabs>
          <w:tab w:val="left" w:pos="61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tabs>
          <w:tab w:val="left" w:pos="61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C25DE" w:rsidRDefault="00CC25DE" w:rsidP="00CC25D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C25DE" w:rsidRPr="00CC25DE" w:rsidRDefault="00CC25DE" w:rsidP="00CC25DE">
      <w:pPr>
        <w:pStyle w:val="af3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5DE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 п</w:t>
      </w:r>
      <w:r w:rsidRPr="00CC25DE">
        <w:rPr>
          <w:rFonts w:ascii="Times New Roman" w:hAnsi="Times New Roman"/>
          <w:b/>
          <w:bCs/>
          <w:sz w:val="24"/>
          <w:szCs w:val="24"/>
        </w:rPr>
        <w:t>ланирование</w:t>
      </w:r>
    </w:p>
    <w:p w:rsidR="00CC25DE" w:rsidRPr="00CC25DE" w:rsidRDefault="00CC25DE" w:rsidP="00CC25DE">
      <w:pPr>
        <w:pStyle w:val="af3"/>
        <w:spacing w:after="0"/>
        <w:ind w:left="142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992"/>
        <w:gridCol w:w="6237"/>
        <w:gridCol w:w="1276"/>
        <w:gridCol w:w="1134"/>
        <w:gridCol w:w="4110"/>
        <w:gridCol w:w="1276"/>
        <w:gridCol w:w="1276"/>
        <w:gridCol w:w="1276"/>
        <w:gridCol w:w="1276"/>
      </w:tblGrid>
      <w:tr w:rsidR="00CC25DE" w:rsidRPr="00B94E0D" w:rsidTr="00CC25DE">
        <w:trPr>
          <w:gridAfter w:val="4"/>
          <w:wAfter w:w="5104" w:type="dxa"/>
          <w:cantSplit/>
          <w:trHeight w:val="753"/>
        </w:trPr>
        <w:tc>
          <w:tcPr>
            <w:tcW w:w="1101" w:type="dxa"/>
            <w:vMerge w:val="restart"/>
            <w:vAlign w:val="center"/>
          </w:tcPr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vMerge w:val="restart"/>
            <w:vAlign w:val="center"/>
          </w:tcPr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6237" w:type="dxa"/>
            <w:vMerge w:val="restart"/>
            <w:vAlign w:val="center"/>
          </w:tcPr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 урока</w:t>
            </w:r>
          </w:p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0" w:type="dxa"/>
            <w:vMerge w:val="restart"/>
            <w:vAlign w:val="center"/>
          </w:tcPr>
          <w:p w:rsidR="00CC25DE" w:rsidRPr="00CC25D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25DE" w:rsidRPr="00B94E0D" w:rsidTr="00CC25DE">
        <w:trPr>
          <w:gridAfter w:val="4"/>
          <w:wAfter w:w="5104" w:type="dxa"/>
          <w:cantSplit/>
          <w:trHeight w:val="600"/>
        </w:trPr>
        <w:tc>
          <w:tcPr>
            <w:tcW w:w="1101" w:type="dxa"/>
            <w:vMerge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110" w:type="dxa"/>
            <w:vMerge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326"/>
        </w:trPr>
        <w:tc>
          <w:tcPr>
            <w:tcW w:w="14850" w:type="dxa"/>
            <w:gridSpan w:val="6"/>
          </w:tcPr>
          <w:p w:rsidR="00CC25DE" w:rsidRPr="00A64F6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64F6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Добукварный период </w:t>
            </w:r>
            <w:proofErr w:type="gramStart"/>
            <w:r w:rsidRPr="00A64F6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4F6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27 часов)</w:t>
            </w:r>
          </w:p>
        </w:tc>
      </w:tr>
      <w:tr w:rsidR="00CC25DE" w:rsidRPr="00B94E0D" w:rsidTr="00CC25DE">
        <w:trPr>
          <w:gridAfter w:val="4"/>
          <w:wAfter w:w="5104" w:type="dxa"/>
          <w:trHeight w:val="468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Пропись — первая учебная тетрадь.</w:t>
            </w:r>
          </w:p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Пропись №1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376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285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овалов и полуовалов.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63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Рисование бордюров.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70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длинных прямых наклонных линий.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82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Письмо наклонной длинной линии с закруглением внизу (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влево\вправо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79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CC25DE" w:rsidRPr="00E7548E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Письмо короткой наклонной линии с закруглением внизу (вправо).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424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Письмо короткой наклонной линии с закруглением внизу (влево).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333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овалов больших и маленьких, их чередование.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227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коротких наклонных линий.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276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коротких и длинных наклонных линий, их чередование.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468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коротких и длинных наклонных линий с закруглением влево и вправо.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337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короткой наклонной линии с закруглением внизу вправо.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716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короткой наклонной линии с закруглением внизу вправо. Письмо наклонных линий с петлёй вверху и внизу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683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Письмо коротких наклонных линий с закруглением вверху влево и закруглением внизу вправо.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65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 буква, 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Пропись №2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61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51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 буква 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51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Строчная и заглавная буквы</w:t>
            </w:r>
            <w:proofErr w:type="gramStart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 о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51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Закрепление написания изученных букв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45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79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Заглавная буква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И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79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Строчная буква</w:t>
            </w:r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79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CC25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79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написания 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изученных букв.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45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CC25DE">
        <w:trPr>
          <w:gridAfter w:val="4"/>
          <w:wAfter w:w="5104" w:type="dxa"/>
          <w:trHeight w:val="545"/>
        </w:trPr>
        <w:tc>
          <w:tcPr>
            <w:tcW w:w="1101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1276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trHeight w:val="567"/>
        </w:trPr>
        <w:tc>
          <w:tcPr>
            <w:tcW w:w="14850" w:type="dxa"/>
            <w:gridSpan w:val="6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6D7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Букварный период </w:t>
            </w:r>
            <w:r w:rsidRPr="00B94E0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B84A3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письму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59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(53часа)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spacing w:after="0" w:line="240" w:lineRule="auto"/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spacing w:after="0" w:line="240" w:lineRule="auto"/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spacing w:after="0" w:line="240" w:lineRule="auto"/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15.10</w:t>
            </w:r>
          </w:p>
        </w:tc>
      </w:tr>
      <w:tr w:rsidR="00CC25DE" w:rsidRPr="00B94E0D" w:rsidTr="00B84A3C">
        <w:trPr>
          <w:gridAfter w:val="4"/>
          <w:wAfter w:w="5104" w:type="dxa"/>
          <w:trHeight w:val="56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</w:t>
            </w:r>
            <w:r w:rsidR="00B84A3C"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написания 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изученных букв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Конкурс скороговорок.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B84A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написания 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изученных букв.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 </w:t>
            </w:r>
            <w:proofErr w:type="gramStart"/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и 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т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Игра «Мы любим лес»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Закрепление письма строчных и заглавных букв.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 </w:t>
            </w:r>
            <w:proofErr w:type="gramStart"/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Написание слов и предложений с изученными буквами.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20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8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84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буквой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0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0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Пропись №3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2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3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68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61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Написание слов и предложений с изученными буквами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19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5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71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, б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1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0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8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Start"/>
            <w:r w:rsidR="00B84A3C">
              <w:rPr>
                <w:rFonts w:ascii="Times New Roman" w:hAnsi="Times New Roman"/>
                <w:b/>
                <w:sz w:val="24"/>
                <w:szCs w:val="24"/>
              </w:rPr>
              <w:t>,я</w:t>
            </w:r>
            <w:proofErr w:type="spellEnd"/>
            <w:proofErr w:type="gramEnd"/>
            <w:r w:rsid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1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8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Г, г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9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Ч,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обозначающая мягкий согласный звук. Слоги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, чу.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6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7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как показатель мягкости согласного звука.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39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знак мягкости.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9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CC25DE" w:rsidRPr="00E7548E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Пропись №4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70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8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vAlign w:val="center"/>
          </w:tcPr>
          <w:p w:rsidR="00CC25DE" w:rsidRPr="00E7548E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Написание слов с сочетанием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70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Написание слов с сочетанием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 и закрепление написания изученных букв и слов с этими буквами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4850" w:type="dxa"/>
            <w:gridSpan w:val="6"/>
            <w:vAlign w:val="center"/>
          </w:tcPr>
          <w:p w:rsidR="00CC25DE" w:rsidRPr="00B94E0D" w:rsidRDefault="00CC25DE" w:rsidP="00B84A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E0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B94E0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период. Обучение письму. </w:t>
            </w:r>
            <w:r w:rsidRPr="0078759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(35 часов)</w:t>
            </w:r>
          </w:p>
        </w:tc>
      </w:tr>
      <w:tr w:rsidR="00CC25DE" w:rsidRPr="00B94E0D" w:rsidTr="00B84A3C">
        <w:trPr>
          <w:gridAfter w:val="4"/>
          <w:wAfter w:w="5104" w:type="dxa"/>
          <w:trHeight w:val="56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CC25DE" w:rsidRPr="00E7548E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 Написание слов с сочетаниями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ши</w:t>
            </w:r>
            <w:proofErr w:type="spellEnd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7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 xml:space="preserve">ё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после согласных.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2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2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2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CC25DE" w:rsidRPr="00B94E0D" w:rsidRDefault="00B84A3C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1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Х, х</w:t>
            </w:r>
            <w:r w:rsidR="00B84A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написания букв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11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0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6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proofErr w:type="spell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CC25DE" w:rsidRPr="00B94E0D" w:rsidRDefault="00B84A3C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CC25DE" w:rsidRPr="00B94E0D">
              <w:rPr>
                <w:rFonts w:ascii="Times New Roman" w:hAnsi="Times New Roman"/>
                <w:sz w:val="24"/>
                <w:szCs w:val="24"/>
              </w:rPr>
              <w:t>написания слов и предложений  с изученных букв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68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буквы </w:t>
            </w:r>
            <w:proofErr w:type="gramStart"/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84A3C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CC25DE" w:rsidRPr="00B94E0D" w:rsidRDefault="00807F18" w:rsidP="00807F18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="00CC25DE" w:rsidRPr="00B84A3C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CC25DE"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4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807F18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Слоги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ща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5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 w:rsidRPr="00807F1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807F1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807F1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99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Написание слов с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ща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0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807F18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40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3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CC25DE" w:rsidRPr="00B94E0D" w:rsidRDefault="00807F18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C25DE" w:rsidRPr="00B94E0D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proofErr w:type="spellStart"/>
            <w:r w:rsidR="00CC25DE" w:rsidRPr="00807F1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="00CC25DE"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C25DE" w:rsidRPr="00807F18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="00CC25DE" w:rsidRPr="00807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C25DE"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3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33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 по теме «Русский алфавит».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9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807F18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7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="00807F1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то? Что?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509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r w:rsidR="00807F1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807F18">
              <w:rPr>
                <w:rFonts w:ascii="Times New Roman" w:hAnsi="Times New Roman"/>
                <w:b/>
                <w:sz w:val="24"/>
                <w:szCs w:val="24"/>
              </w:rPr>
              <w:t>Что делать? Ч</w:t>
            </w:r>
            <w:r w:rsidR="00807F18" w:rsidRPr="00807F18">
              <w:rPr>
                <w:rFonts w:ascii="Times New Roman" w:hAnsi="Times New Roman"/>
                <w:b/>
                <w:sz w:val="24"/>
                <w:szCs w:val="24"/>
              </w:rPr>
              <w:t>то сделать</w:t>
            </w: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27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CC25DE" w:rsidRPr="00B94E0D" w:rsidRDefault="00807F18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акой? Какая? К</w:t>
            </w:r>
            <w:r w:rsidR="00CC25DE" w:rsidRPr="00807F18">
              <w:rPr>
                <w:rFonts w:ascii="Times New Roman" w:hAnsi="Times New Roman"/>
                <w:b/>
                <w:sz w:val="24"/>
                <w:szCs w:val="24"/>
              </w:rPr>
              <w:t>акие?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9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Слуховой диктант на тему «Звуки и буквы».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8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6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ши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57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ща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proofErr w:type="gram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33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0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B84A3C">
        <w:trPr>
          <w:gridAfter w:val="4"/>
          <w:wAfter w:w="5104" w:type="dxa"/>
          <w:trHeight w:val="405"/>
        </w:trPr>
        <w:tc>
          <w:tcPr>
            <w:tcW w:w="1101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992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CC25DE" w:rsidRPr="00B94E0D" w:rsidRDefault="00CC25DE" w:rsidP="00B84A3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C25DE" w:rsidRPr="00B94E0D" w:rsidRDefault="00CC25DE" w:rsidP="00CC2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787591" w:rsidRDefault="00CC25DE" w:rsidP="00CC25DE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87591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787591">
        <w:rPr>
          <w:rFonts w:ascii="Times New Roman" w:hAnsi="Times New Roman"/>
          <w:b/>
          <w:sz w:val="24"/>
          <w:szCs w:val="24"/>
        </w:rPr>
        <w:t>. Основное содержание программы</w:t>
      </w:r>
    </w:p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  <w:r w:rsidRPr="00B94E0D">
        <w:rPr>
          <w:rFonts w:ascii="Times New Roman" w:hAnsi="Times New Roman"/>
          <w:sz w:val="24"/>
          <w:szCs w:val="24"/>
        </w:rPr>
        <w:t>Содержание и последовательность изучения всех разделов соответствует авторской программе в полном объёме.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9"/>
        <w:gridCol w:w="4735"/>
        <w:gridCol w:w="4735"/>
      </w:tblGrid>
      <w:tr w:rsidR="00CC25DE" w:rsidRPr="00B94E0D" w:rsidTr="00CC25DE">
        <w:tc>
          <w:tcPr>
            <w:tcW w:w="4928" w:type="dxa"/>
          </w:tcPr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25DE" w:rsidRPr="00926F92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по авторской программе</w:t>
            </w:r>
          </w:p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C25DE" w:rsidRPr="00B94E0D" w:rsidRDefault="00CC25DE" w:rsidP="00CC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по рабочей программе</w:t>
            </w:r>
          </w:p>
        </w:tc>
      </w:tr>
      <w:tr w:rsidR="00CC25DE" w:rsidRPr="00B94E0D" w:rsidTr="00CC25DE">
        <w:tc>
          <w:tcPr>
            <w:tcW w:w="4928" w:type="dxa"/>
          </w:tcPr>
          <w:p w:rsidR="00CC25DE" w:rsidRPr="001E7D91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25DE" w:rsidRPr="00B94E0D" w:rsidTr="00CC25DE">
        <w:tc>
          <w:tcPr>
            <w:tcW w:w="4928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Диалог.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C25DE" w:rsidRPr="00B94E0D" w:rsidTr="00CC25DE">
        <w:tc>
          <w:tcPr>
            <w:tcW w:w="4928" w:type="dxa"/>
          </w:tcPr>
          <w:p w:rsidR="00CC25DE" w:rsidRPr="00B94E0D" w:rsidRDefault="00CC25DE" w:rsidP="00CC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 и слог. Ударение 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C25DE" w:rsidRPr="00B94E0D" w:rsidTr="00CC25DE">
        <w:tc>
          <w:tcPr>
            <w:tcW w:w="4928" w:type="dxa"/>
          </w:tcPr>
          <w:p w:rsidR="00CC25DE" w:rsidRDefault="00CC25DE" w:rsidP="00CC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4929" w:type="dxa"/>
          </w:tcPr>
          <w:p w:rsidR="00CC25DE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29" w:type="dxa"/>
          </w:tcPr>
          <w:p w:rsidR="00CC25DE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CC25DE" w:rsidRPr="00B94E0D" w:rsidTr="00CC25DE">
        <w:tc>
          <w:tcPr>
            <w:tcW w:w="4928" w:type="dxa"/>
          </w:tcPr>
          <w:p w:rsidR="00CC25DE" w:rsidRPr="00B94E0D" w:rsidRDefault="00CC25DE" w:rsidP="00807F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E0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29" w:type="dxa"/>
          </w:tcPr>
          <w:p w:rsidR="00CC25DE" w:rsidRPr="00B94E0D" w:rsidRDefault="00CC25DE" w:rsidP="00CC25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Pr="001E7D91" w:rsidRDefault="00CC25DE" w:rsidP="00CC2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787591" w:rsidRDefault="00CC25DE" w:rsidP="00CC25DE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7591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787591">
        <w:rPr>
          <w:rFonts w:ascii="Times New Roman" w:hAnsi="Times New Roman"/>
          <w:b/>
          <w:sz w:val="24"/>
          <w:szCs w:val="24"/>
        </w:rPr>
        <w:t xml:space="preserve">. Календарно - </w:t>
      </w:r>
      <w:r w:rsidRPr="00787591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CC25DE" w:rsidRPr="00787591" w:rsidRDefault="00CC25DE" w:rsidP="00CC25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82"/>
        <w:gridCol w:w="973"/>
        <w:gridCol w:w="5966"/>
        <w:gridCol w:w="1237"/>
        <w:gridCol w:w="1101"/>
        <w:gridCol w:w="3860"/>
      </w:tblGrid>
      <w:tr w:rsidR="00CC25DE" w:rsidRPr="00B94E0D" w:rsidTr="00807F18">
        <w:tc>
          <w:tcPr>
            <w:tcW w:w="1101" w:type="dxa"/>
            <w:vMerge w:val="restart"/>
            <w:vAlign w:val="center"/>
          </w:tcPr>
          <w:p w:rsidR="00CC25DE" w:rsidRPr="00807F18" w:rsidRDefault="00CC25DE" w:rsidP="0080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CC25DE" w:rsidRPr="00807F18" w:rsidRDefault="00CC25DE" w:rsidP="0080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 xml:space="preserve">№ в </w:t>
            </w:r>
            <w:proofErr w:type="spellStart"/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темк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CC25DE" w:rsidRPr="00807F18" w:rsidRDefault="00CC25DE" w:rsidP="0080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vAlign w:val="center"/>
          </w:tcPr>
          <w:p w:rsidR="00CC25DE" w:rsidRPr="00807F18" w:rsidRDefault="00CC25DE" w:rsidP="0080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46" w:type="dxa"/>
            <w:vMerge w:val="restart"/>
            <w:vAlign w:val="center"/>
          </w:tcPr>
          <w:p w:rsidR="00CC25DE" w:rsidRPr="00807F18" w:rsidRDefault="00CC25DE" w:rsidP="0080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F1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C25DE" w:rsidRPr="00B94E0D" w:rsidTr="00CC25DE">
        <w:tc>
          <w:tcPr>
            <w:tcW w:w="1101" w:type="dxa"/>
            <w:vMerge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46" w:type="dxa"/>
            <w:vMerge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4786" w:type="dxa"/>
            <w:gridSpan w:val="6"/>
          </w:tcPr>
          <w:p w:rsidR="00CC25DE" w:rsidRPr="00787591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1">
              <w:rPr>
                <w:rFonts w:ascii="Times New Roman" w:hAnsi="Times New Roman"/>
                <w:b/>
                <w:sz w:val="24"/>
                <w:szCs w:val="24"/>
              </w:rPr>
              <w:t>Наша речь (2 часа)</w:t>
            </w:r>
          </w:p>
        </w:tc>
      </w:tr>
      <w:tr w:rsidR="00CC25DE" w:rsidRPr="00B94E0D" w:rsidTr="00CC25DE">
        <w:trPr>
          <w:trHeight w:val="620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>Знакомство с учебником «Русский язык». Язык и речь, их значение в жизни людей.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293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—</w:t>
            </w: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293"/>
        </w:trPr>
        <w:tc>
          <w:tcPr>
            <w:tcW w:w="14786" w:type="dxa"/>
            <w:gridSpan w:val="6"/>
          </w:tcPr>
          <w:p w:rsidR="00CC25DE" w:rsidRPr="00787591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1">
              <w:rPr>
                <w:rFonts w:ascii="Times New Roman" w:hAnsi="Times New Roman"/>
                <w:b/>
                <w:sz w:val="24"/>
                <w:szCs w:val="24"/>
              </w:rPr>
              <w:t>Текст. Предложение. Диалог.  (3часа)</w:t>
            </w:r>
          </w:p>
        </w:tc>
      </w:tr>
      <w:tr w:rsidR="00CC25DE" w:rsidRPr="00B94E0D" w:rsidTr="00CC25DE">
        <w:trPr>
          <w:trHeight w:val="558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>Общее представление о тексте и предложении.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536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Связь слов в предложении. Оформление предложений в письменной речи.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558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общее  представление).</w:t>
            </w:r>
          </w:p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Оформление предложений в диалогической речи.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4786" w:type="dxa"/>
            <w:gridSpan w:val="6"/>
          </w:tcPr>
          <w:p w:rsidR="00CC25DE" w:rsidRPr="00787591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1">
              <w:rPr>
                <w:rFonts w:ascii="Times New Roman" w:hAnsi="Times New Roman"/>
                <w:b/>
                <w:sz w:val="24"/>
                <w:szCs w:val="24"/>
              </w:rPr>
              <w:t>Слова (4 часа)</w:t>
            </w: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Слово как единица языка и речи. Составление текста по рисунку и опорным словам.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Слова-названия предметов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ризнаков, действий,  предметов и явлений.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482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C25DE" w:rsidRPr="00E7548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назв</w:t>
            </w:r>
            <w:r>
              <w:rPr>
                <w:rFonts w:ascii="Times New Roman" w:hAnsi="Times New Roman"/>
                <w:sz w:val="24"/>
                <w:szCs w:val="24"/>
              </w:rPr>
              <w:t>ания предметов. Вежливые слова.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624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Однозначные и многозначные. Синонимы, антонимы.  Словари русского языка.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272"/>
        </w:trPr>
        <w:tc>
          <w:tcPr>
            <w:tcW w:w="14786" w:type="dxa"/>
            <w:gridSpan w:val="6"/>
          </w:tcPr>
          <w:p w:rsidR="00CC25DE" w:rsidRPr="00B94E0D" w:rsidRDefault="00CC25DE" w:rsidP="0080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4C">
              <w:rPr>
                <w:rFonts w:ascii="Times New Roman" w:hAnsi="Times New Roman"/>
                <w:b/>
                <w:sz w:val="24"/>
                <w:szCs w:val="24"/>
              </w:rPr>
              <w:t xml:space="preserve">Слово и слог. Ударение </w:t>
            </w:r>
            <w:proofErr w:type="gramStart"/>
            <w:r w:rsidRPr="00241D4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41D4C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241D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25DE" w:rsidRPr="00B94E0D" w:rsidTr="00CC25DE">
        <w:tc>
          <w:tcPr>
            <w:tcW w:w="1101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Слово. Деление слов на слоги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Слово и слог. Анализ слоговых моделей слов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Перенос слов. Правило переноса слов.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Правило переноса слов.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C25DE" w:rsidRPr="0081628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Слогообразующая роль ударения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472"/>
        </w:trPr>
        <w:tc>
          <w:tcPr>
            <w:tcW w:w="14786" w:type="dxa"/>
            <w:gridSpan w:val="6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b/>
                <w:sz w:val="24"/>
                <w:szCs w:val="24"/>
              </w:rPr>
              <w:t>Звуки и бук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 </w:t>
            </w:r>
            <w:r w:rsidRPr="00B94E0D">
              <w:rPr>
                <w:rFonts w:ascii="Times New Roman" w:hAnsi="Times New Roman"/>
                <w:b/>
                <w:sz w:val="24"/>
                <w:szCs w:val="24"/>
              </w:rPr>
              <w:t>(35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Звуки и буквы. Смыслоразличительная роль звуков и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lastRenderedPageBreak/>
              <w:t>бу</w:t>
            </w:r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426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5DE" w:rsidRPr="0081628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Звуки и букв</w:t>
            </w:r>
            <w:r>
              <w:rPr>
                <w:rFonts w:ascii="Times New Roman" w:hAnsi="Times New Roman"/>
                <w:sz w:val="24"/>
                <w:szCs w:val="24"/>
              </w:rPr>
              <w:t>ы. Условные обозначения звуков.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Алфавит, или азбука. Значение алфавита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C25DE" w:rsidRPr="0081628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Использование алф</w:t>
            </w:r>
            <w:r>
              <w:rPr>
                <w:rFonts w:ascii="Times New Roman" w:hAnsi="Times New Roman"/>
                <w:sz w:val="24"/>
                <w:szCs w:val="24"/>
              </w:rPr>
              <w:t>авита при работе  со словарями.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Буквы е, ё,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, я и их функции в слове.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Слова с буквой э</w:t>
            </w:r>
          </w:p>
          <w:p w:rsidR="00CC25DE" w:rsidRPr="0081628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 иностранных слов.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C25DE" w:rsidRPr="0081628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Особенности пров</w:t>
            </w:r>
            <w:r>
              <w:rPr>
                <w:rFonts w:ascii="Times New Roman" w:hAnsi="Times New Roman"/>
                <w:sz w:val="24"/>
                <w:szCs w:val="24"/>
              </w:rPr>
              <w:t>ерочного и проверяемого  слова.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568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Планирование учебных действий при подборе проверочного слова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Двухсложные, однокоренные слова. Знакомство с орфографическим словарём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 xml:space="preserve"> «Безударные гласные в </w:t>
            </w:r>
            <w:proofErr w:type="gramStart"/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>корне слова</w:t>
            </w:r>
            <w:proofErr w:type="gramEnd"/>
            <w:r w:rsidRPr="00B94E0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555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Согласные звуки и буквы,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586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Удвоенные согласные. Перенос слов с удвоенными согласными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B94E0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A6698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A66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9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Звук  [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’ ] и  звук [и ] . Перенос слов с буквой </w:t>
            </w:r>
            <w:proofErr w:type="spellStart"/>
            <w:r w:rsidRPr="00B94E0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B94E0D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 и их обозначение на письме буквами е, ё,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я, и,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 и их обозначение на письме буквами е, ё,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я, и,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Мягкий знак  на конце и в середине слова.  Перенос слов с мягким знаком.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слов с мягким знаком.  </w:t>
            </w:r>
          </w:p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284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Особенности  глухих и звонких согласных звуков.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Парные согласные звуки. Непарные  по глухости-</w:t>
            </w:r>
            <w:r w:rsidRPr="00B94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звонкости согласные звуки.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Особенности проверочных и проверяемых слов для парных согласных.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парного согласного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звука.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глухости-звонкости согласным звуком на конце слова.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rPr>
          <w:trHeight w:val="272"/>
        </w:trPr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4E0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4E0D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B94E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C25DE" w:rsidRPr="0081628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Правописание слов с 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квосочетаниями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в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именах, отчествах, фамилиях людей,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Заглавная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 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 xml:space="preserve"> в географических названиях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5DE" w:rsidRPr="00B94E0D" w:rsidTr="00CC25DE">
        <w:tc>
          <w:tcPr>
            <w:tcW w:w="1101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C25DE" w:rsidRPr="00B94E0D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 w:rsidRPr="00B94E0D">
              <w:rPr>
                <w:rFonts w:ascii="Times New Roman" w:hAnsi="Times New Roman"/>
                <w:sz w:val="24"/>
                <w:szCs w:val="24"/>
              </w:rPr>
              <w:t>Заглавная буква  в кличках животных</w:t>
            </w:r>
          </w:p>
        </w:tc>
        <w:tc>
          <w:tcPr>
            <w:tcW w:w="127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C25DE" w:rsidRPr="00B94E0D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Pr="00B94E0D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25DE" w:rsidRDefault="00CC25DE" w:rsidP="00CC25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7F18" w:rsidRDefault="00CC25DE" w:rsidP="00807F1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07F18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Учебно – методическое обеспечение</w:t>
      </w:r>
    </w:p>
    <w:p w:rsidR="00807F18" w:rsidRPr="00807F18" w:rsidRDefault="00807F18" w:rsidP="00807F1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4219"/>
      </w:tblGrid>
      <w:tr w:rsidR="00CC25DE" w:rsidTr="00807F18">
        <w:tc>
          <w:tcPr>
            <w:tcW w:w="14219" w:type="dxa"/>
          </w:tcPr>
          <w:p w:rsidR="00CC25DE" w:rsidRPr="00F27700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700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Горецкий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В.П.и др. Русский язык. Рабочие программы. 1 -4 классы</w:t>
            </w:r>
          </w:p>
        </w:tc>
      </w:tr>
      <w:tr w:rsidR="00CC25DE" w:rsidTr="00807F18">
        <w:tc>
          <w:tcPr>
            <w:tcW w:w="14219" w:type="dxa"/>
          </w:tcPr>
          <w:p w:rsidR="00CC25DE" w:rsidRPr="00F27700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700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Учебник. 1 класс</w:t>
            </w:r>
          </w:p>
        </w:tc>
      </w:tr>
      <w:tr w:rsidR="00CC25DE" w:rsidTr="00807F18">
        <w:trPr>
          <w:trHeight w:val="229"/>
        </w:trPr>
        <w:tc>
          <w:tcPr>
            <w:tcW w:w="14219" w:type="dxa"/>
          </w:tcPr>
          <w:p w:rsidR="00CC25DE" w:rsidRPr="006630A5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A5">
              <w:rPr>
                <w:rFonts w:ascii="Times New Roman" w:hAnsi="Times New Roman"/>
                <w:b/>
                <w:sz w:val="24"/>
                <w:szCs w:val="24"/>
              </w:rPr>
              <w:t>Прописи</w:t>
            </w:r>
          </w:p>
        </w:tc>
      </w:tr>
      <w:tr w:rsidR="00CC25DE" w:rsidTr="00807F18">
        <w:trPr>
          <w:trHeight w:val="1085"/>
        </w:trPr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630A5">
              <w:rPr>
                <w:rFonts w:ascii="Times New Roman" w:hAnsi="Times New Roman"/>
                <w:sz w:val="24"/>
                <w:szCs w:val="24"/>
              </w:rPr>
              <w:t>Горецкий В.Г</w:t>
            </w:r>
            <w:r>
              <w:rPr>
                <w:rFonts w:ascii="Times New Roman" w:hAnsi="Times New Roman"/>
                <w:sz w:val="24"/>
                <w:szCs w:val="24"/>
              </w:rPr>
              <w:t>., Федосова Н.А. Пропись 1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630A5">
              <w:rPr>
                <w:rFonts w:ascii="Times New Roman" w:hAnsi="Times New Roman"/>
                <w:sz w:val="24"/>
                <w:szCs w:val="24"/>
              </w:rPr>
              <w:t xml:space="preserve"> Горецкий В.Г</w:t>
            </w:r>
            <w:r>
              <w:rPr>
                <w:rFonts w:ascii="Times New Roman" w:hAnsi="Times New Roman"/>
                <w:sz w:val="24"/>
                <w:szCs w:val="24"/>
              </w:rPr>
              <w:t>., Федосова Н.А. Пропись 2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630A5">
              <w:rPr>
                <w:rFonts w:ascii="Times New Roman" w:hAnsi="Times New Roman"/>
                <w:sz w:val="24"/>
                <w:szCs w:val="24"/>
              </w:rPr>
              <w:t>Горецкий В.Г</w:t>
            </w:r>
            <w:r>
              <w:rPr>
                <w:rFonts w:ascii="Times New Roman" w:hAnsi="Times New Roman"/>
                <w:sz w:val="24"/>
                <w:szCs w:val="24"/>
              </w:rPr>
              <w:t>., Федосова Н.А. Пропись 3</w:t>
            </w:r>
          </w:p>
          <w:p w:rsidR="00CC25DE" w:rsidRPr="006630A5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630A5">
              <w:rPr>
                <w:rFonts w:ascii="Times New Roman" w:hAnsi="Times New Roman"/>
                <w:sz w:val="24"/>
                <w:szCs w:val="24"/>
              </w:rPr>
              <w:t>Горецкий В.Г</w:t>
            </w:r>
            <w:r>
              <w:rPr>
                <w:rFonts w:ascii="Times New Roman" w:hAnsi="Times New Roman"/>
                <w:sz w:val="24"/>
                <w:szCs w:val="24"/>
              </w:rPr>
              <w:t>., Федосова Н.А. Пропись 4</w:t>
            </w:r>
          </w:p>
        </w:tc>
      </w:tr>
      <w:tr w:rsidR="00CC25DE" w:rsidTr="00807F18">
        <w:tc>
          <w:tcPr>
            <w:tcW w:w="14219" w:type="dxa"/>
          </w:tcPr>
          <w:p w:rsidR="00CC25DE" w:rsidRPr="006630A5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A5"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1.Канакина В.П. Русский язык. Рабочая тетрадь.1 класс.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2.Канакина В.П. Русский язык. Тестовые задания. 1 класс</w:t>
            </w:r>
          </w:p>
        </w:tc>
      </w:tr>
      <w:tr w:rsidR="00CC25DE" w:rsidTr="00807F18">
        <w:tc>
          <w:tcPr>
            <w:tcW w:w="14219" w:type="dxa"/>
          </w:tcPr>
          <w:p w:rsidR="00CC25DE" w:rsidRPr="006630A5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A5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Методическое пособие. 1 класс.</w:t>
            </w:r>
          </w:p>
        </w:tc>
      </w:tr>
      <w:tr w:rsidR="00CC25DE" w:rsidTr="00807F18">
        <w:tc>
          <w:tcPr>
            <w:tcW w:w="14219" w:type="dxa"/>
          </w:tcPr>
          <w:p w:rsidR="00CC25DE" w:rsidRPr="00B61EFE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FE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сюжетных  (предметных) картинок в соответствии с тематикой, определённой в программе по русскому языку.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CC25DE" w:rsidRPr="00B61EF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</w:tr>
      <w:tr w:rsidR="00CC25DE" w:rsidTr="00807F18">
        <w:tc>
          <w:tcPr>
            <w:tcW w:w="14219" w:type="dxa"/>
          </w:tcPr>
          <w:p w:rsidR="00CC25DE" w:rsidRPr="00B61EFE" w:rsidRDefault="00CC25DE" w:rsidP="00CC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CC25DE" w:rsidTr="00807F18">
        <w:trPr>
          <w:trHeight w:val="1973"/>
        </w:trPr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Классная доска с набором приспособлений для крепления таблиц,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картинок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струйный</w:t>
            </w:r>
          </w:p>
          <w:p w:rsidR="00CC25DE" w:rsidRPr="00B61EF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Фотокамера цифровая</w:t>
            </w:r>
          </w:p>
        </w:tc>
      </w:tr>
      <w:tr w:rsidR="00CC25DE" w:rsidTr="00807F18">
        <w:tc>
          <w:tcPr>
            <w:tcW w:w="14219" w:type="dxa"/>
          </w:tcPr>
          <w:p w:rsidR="00CC25DE" w:rsidRPr="007461B3" w:rsidRDefault="00CC25DE" w:rsidP="00CC25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61B3"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 w:rsidRPr="007461B3">
              <w:rPr>
                <w:rFonts w:ascii="Times New Roman" w:hAnsi="Times New Roman"/>
                <w:b/>
                <w:sz w:val="24"/>
                <w:szCs w:val="24"/>
              </w:rPr>
              <w:t xml:space="preserve"> – звуковые пособия</w:t>
            </w:r>
          </w:p>
        </w:tc>
      </w:tr>
      <w:tr w:rsidR="00CC25DE" w:rsidTr="00807F18">
        <w:tc>
          <w:tcPr>
            <w:tcW w:w="14219" w:type="dxa"/>
          </w:tcPr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в соответствии с программой обучения</w:t>
            </w:r>
          </w:p>
          <w:p w:rsidR="00CC25DE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соответствующие тематике программы по русскому языку</w:t>
            </w:r>
          </w:p>
          <w:p w:rsidR="00CC25DE" w:rsidRPr="007461B3" w:rsidRDefault="00CC25DE" w:rsidP="00CC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тематике программы по русскому языку</w:t>
            </w:r>
          </w:p>
        </w:tc>
      </w:tr>
    </w:tbl>
    <w:p w:rsidR="00CC25DE" w:rsidRDefault="00CC25DE" w:rsidP="00807F18"/>
    <w:sectPr w:rsidR="00CC25DE" w:rsidSect="00CC25DE">
      <w:pgSz w:w="16838" w:h="11906" w:orient="landscape"/>
      <w:pgMar w:top="1135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7E8"/>
    <w:multiLevelType w:val="hybridMultilevel"/>
    <w:tmpl w:val="E2B26E40"/>
    <w:lvl w:ilvl="0" w:tplc="1CFEC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FB7196"/>
    <w:multiLevelType w:val="hybridMultilevel"/>
    <w:tmpl w:val="20BE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D43C1"/>
    <w:multiLevelType w:val="hybridMultilevel"/>
    <w:tmpl w:val="874A99F4"/>
    <w:lvl w:ilvl="0" w:tplc="9F48FB1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91865"/>
    <w:multiLevelType w:val="hybridMultilevel"/>
    <w:tmpl w:val="FAFAF58A"/>
    <w:lvl w:ilvl="0" w:tplc="4B021708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40284"/>
    <w:multiLevelType w:val="hybridMultilevel"/>
    <w:tmpl w:val="5A48FE2A"/>
    <w:lvl w:ilvl="0" w:tplc="0554B37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576F6B"/>
    <w:multiLevelType w:val="hybridMultilevel"/>
    <w:tmpl w:val="874A99F4"/>
    <w:lvl w:ilvl="0" w:tplc="9F48FB1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EA1731"/>
    <w:multiLevelType w:val="hybridMultilevel"/>
    <w:tmpl w:val="4C3AA356"/>
    <w:lvl w:ilvl="0" w:tplc="9F48FB1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7444D2"/>
    <w:multiLevelType w:val="hybridMultilevel"/>
    <w:tmpl w:val="2814FC76"/>
    <w:lvl w:ilvl="0" w:tplc="F6FCE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C3960"/>
    <w:multiLevelType w:val="hybridMultilevel"/>
    <w:tmpl w:val="7DF6B92E"/>
    <w:lvl w:ilvl="0" w:tplc="9368935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B4CE7"/>
    <w:multiLevelType w:val="hybridMultilevel"/>
    <w:tmpl w:val="050E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560DF"/>
    <w:multiLevelType w:val="hybridMultilevel"/>
    <w:tmpl w:val="1FBCBB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325984"/>
    <w:multiLevelType w:val="hybridMultilevel"/>
    <w:tmpl w:val="7296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AE3697"/>
    <w:multiLevelType w:val="hybridMultilevel"/>
    <w:tmpl w:val="4C48DA22"/>
    <w:lvl w:ilvl="0" w:tplc="D14A7F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463F09"/>
    <w:multiLevelType w:val="hybridMultilevel"/>
    <w:tmpl w:val="AB38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619DC"/>
    <w:multiLevelType w:val="hybridMultilevel"/>
    <w:tmpl w:val="B248168C"/>
    <w:lvl w:ilvl="0" w:tplc="6424171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5DE"/>
    <w:rsid w:val="003D5618"/>
    <w:rsid w:val="00556677"/>
    <w:rsid w:val="00807F18"/>
    <w:rsid w:val="00B84A3C"/>
    <w:rsid w:val="00CC25DE"/>
    <w:rsid w:val="00F3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C25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25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C25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C25D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C25D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CC25D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C25D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CC25D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CC25DE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5D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C25D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CC25D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CC25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C25D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C25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C25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CC25D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CC25DE"/>
    <w:rPr>
      <w:rFonts w:ascii="Arial" w:eastAsia="Times New Roman" w:hAnsi="Arial" w:cs="Arial"/>
      <w:lang w:val="en-US"/>
    </w:rPr>
  </w:style>
  <w:style w:type="paragraph" w:styleId="a3">
    <w:name w:val="footnote text"/>
    <w:basedOn w:val="a"/>
    <w:link w:val="a4"/>
    <w:uiPriority w:val="99"/>
    <w:rsid w:val="00CC25DE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uiPriority w:val="99"/>
    <w:rsid w:val="00CC25DE"/>
    <w:rPr>
      <w:rFonts w:ascii="Times New Roman" w:eastAsia="MS Mincho" w:hAnsi="Times New Roman" w:cs="Times New Roman"/>
      <w:sz w:val="20"/>
      <w:szCs w:val="20"/>
      <w:lang w:eastAsia="ja-JP"/>
    </w:rPr>
  </w:style>
  <w:style w:type="table" w:styleId="a5">
    <w:name w:val="Table Grid"/>
    <w:basedOn w:val="a1"/>
    <w:uiPriority w:val="99"/>
    <w:rsid w:val="00CC2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C25D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-2-msonormal">
    <w:name w:val="u-2-msonormal"/>
    <w:basedOn w:val="a"/>
    <w:uiPriority w:val="99"/>
    <w:rsid w:val="00CC2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CC2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C25DE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CC2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CC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5D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CC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5DE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99"/>
    <w:qFormat/>
    <w:rsid w:val="00CC25D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uiPriority w:val="99"/>
    <w:rsid w:val="00CC25DE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">
    <w:name w:val="Subtitle"/>
    <w:basedOn w:val="a"/>
    <w:next w:val="a"/>
    <w:link w:val="af0"/>
    <w:uiPriority w:val="99"/>
    <w:qFormat/>
    <w:rsid w:val="00CC25D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CC25DE"/>
    <w:rPr>
      <w:rFonts w:ascii="Arial" w:eastAsia="Times New Roman" w:hAnsi="Arial" w:cs="Arial"/>
      <w:sz w:val="24"/>
      <w:szCs w:val="24"/>
      <w:lang w:val="en-US"/>
    </w:rPr>
  </w:style>
  <w:style w:type="character" w:styleId="af1">
    <w:name w:val="Strong"/>
    <w:basedOn w:val="a0"/>
    <w:uiPriority w:val="99"/>
    <w:qFormat/>
    <w:rsid w:val="00CC25DE"/>
    <w:rPr>
      <w:rFonts w:cs="Times New Roman"/>
      <w:b/>
    </w:rPr>
  </w:style>
  <w:style w:type="character" w:styleId="af2">
    <w:name w:val="Emphasis"/>
    <w:basedOn w:val="a0"/>
    <w:uiPriority w:val="99"/>
    <w:qFormat/>
    <w:rsid w:val="00CC25DE"/>
    <w:rPr>
      <w:rFonts w:ascii="Times New Roman" w:hAnsi="Times New Roman" w:cs="Times New Roman"/>
      <w:b/>
      <w:i/>
    </w:rPr>
  </w:style>
  <w:style w:type="paragraph" w:styleId="af3">
    <w:name w:val="List Paragraph"/>
    <w:basedOn w:val="a"/>
    <w:uiPriority w:val="99"/>
    <w:qFormat/>
    <w:rsid w:val="00CC25DE"/>
    <w:pPr>
      <w:spacing w:line="240" w:lineRule="auto"/>
      <w:ind w:left="720"/>
      <w:contextualSpacing/>
    </w:pPr>
  </w:style>
  <w:style w:type="paragraph" w:customStyle="1" w:styleId="11">
    <w:name w:val="Без интервала1"/>
    <w:basedOn w:val="a"/>
    <w:uiPriority w:val="99"/>
    <w:rsid w:val="00CC25D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">
    <w:name w:val="Абзац списка1"/>
    <w:basedOn w:val="a"/>
    <w:uiPriority w:val="99"/>
    <w:rsid w:val="00CC25D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CC25DE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"/>
    <w:uiPriority w:val="99"/>
    <w:locked/>
    <w:rsid w:val="00CC25DE"/>
    <w:rPr>
      <w:rFonts w:ascii="Times New Roman" w:eastAsia="Calibri" w:hAnsi="Times New Roman" w:cs="Times New Roman"/>
      <w:i/>
      <w:sz w:val="24"/>
      <w:szCs w:val="20"/>
      <w:lang w:val="en-US"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CC25DE"/>
    <w:pPr>
      <w:spacing w:after="0" w:line="240" w:lineRule="auto"/>
      <w:ind w:left="720" w:right="720"/>
    </w:pPr>
    <w:rPr>
      <w:rFonts w:ascii="Times New Roman" w:hAnsi="Times New Roman"/>
      <w:b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3"/>
    <w:uiPriority w:val="99"/>
    <w:locked/>
    <w:rsid w:val="00CC25DE"/>
    <w:rPr>
      <w:rFonts w:ascii="Times New Roman" w:eastAsia="Calibri" w:hAnsi="Times New Roman" w:cs="Times New Roman"/>
      <w:b/>
      <w:i/>
      <w:sz w:val="24"/>
      <w:szCs w:val="20"/>
      <w:lang w:val="en-US" w:eastAsia="ru-RU"/>
    </w:rPr>
  </w:style>
  <w:style w:type="character" w:customStyle="1" w:styleId="14">
    <w:name w:val="Слабое выделение1"/>
    <w:uiPriority w:val="99"/>
    <w:rsid w:val="00CC25DE"/>
    <w:rPr>
      <w:i/>
      <w:color w:val="auto"/>
    </w:rPr>
  </w:style>
  <w:style w:type="character" w:customStyle="1" w:styleId="15">
    <w:name w:val="Сильное выделение1"/>
    <w:uiPriority w:val="99"/>
    <w:rsid w:val="00CC25D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CC25DE"/>
    <w:rPr>
      <w:sz w:val="24"/>
      <w:u w:val="single"/>
    </w:rPr>
  </w:style>
  <w:style w:type="character" w:customStyle="1" w:styleId="17">
    <w:name w:val="Сильная ссылка1"/>
    <w:uiPriority w:val="99"/>
    <w:rsid w:val="00CC25DE"/>
    <w:rPr>
      <w:b/>
      <w:sz w:val="24"/>
      <w:u w:val="single"/>
    </w:rPr>
  </w:style>
  <w:style w:type="character" w:customStyle="1" w:styleId="18">
    <w:name w:val="Название книги1"/>
    <w:uiPriority w:val="99"/>
    <w:rsid w:val="00CC25DE"/>
    <w:rPr>
      <w:rFonts w:ascii="Arial" w:hAnsi="Arial"/>
      <w:b/>
      <w:i/>
      <w:sz w:val="24"/>
    </w:rPr>
  </w:style>
  <w:style w:type="paragraph" w:customStyle="1" w:styleId="19">
    <w:name w:val="Заголовок оглавления1"/>
    <w:basedOn w:val="1"/>
    <w:next w:val="a"/>
    <w:uiPriority w:val="99"/>
    <w:rsid w:val="00CC25DE"/>
    <w:pPr>
      <w:outlineLvl w:val="9"/>
    </w:pPr>
  </w:style>
  <w:style w:type="paragraph" w:styleId="af4">
    <w:name w:val="Body Text"/>
    <w:basedOn w:val="a"/>
    <w:link w:val="af5"/>
    <w:uiPriority w:val="99"/>
    <w:rsid w:val="00CC25D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C2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CC25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C2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CC25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C2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CC25D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C25D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CC25D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5"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C25DE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styleId="af8">
    <w:name w:val="page number"/>
    <w:basedOn w:val="a0"/>
    <w:uiPriority w:val="99"/>
    <w:rsid w:val="00CC25DE"/>
    <w:rPr>
      <w:rFonts w:cs="Times New Roman"/>
    </w:rPr>
  </w:style>
  <w:style w:type="paragraph" w:styleId="af9">
    <w:name w:val="endnote text"/>
    <w:basedOn w:val="a"/>
    <w:link w:val="afa"/>
    <w:uiPriority w:val="99"/>
    <w:semiHidden/>
    <w:rsid w:val="00CC25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C25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b">
    <w:name w:val="Стиль"/>
    <w:uiPriority w:val="99"/>
    <w:rsid w:val="00CC2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C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C25DE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CC25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CC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C25D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CC25D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CC25DE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25">
    <w:name w:val="Style25"/>
    <w:basedOn w:val="a"/>
    <w:uiPriority w:val="99"/>
    <w:rsid w:val="00CC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CC25DE"/>
    <w:rPr>
      <w:rFonts w:ascii="Candara" w:hAnsi="Candara" w:cs="Candara"/>
      <w:b/>
      <w:bCs/>
      <w:i/>
      <w:iCs/>
      <w:spacing w:val="-20"/>
      <w:sz w:val="20"/>
      <w:szCs w:val="20"/>
    </w:rPr>
  </w:style>
  <w:style w:type="character" w:customStyle="1" w:styleId="FontStyle46">
    <w:name w:val="Font Style46"/>
    <w:basedOn w:val="a0"/>
    <w:uiPriority w:val="99"/>
    <w:rsid w:val="00CC25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6">
    <w:name w:val="Font Style66"/>
    <w:basedOn w:val="a0"/>
    <w:uiPriority w:val="99"/>
    <w:rsid w:val="00CC25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CC25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CC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C25D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58">
    <w:name w:val="Font Style58"/>
    <w:basedOn w:val="a0"/>
    <w:uiPriority w:val="99"/>
    <w:rsid w:val="00CC25D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51">
    <w:name w:val="Font Style51"/>
    <w:basedOn w:val="a0"/>
    <w:uiPriority w:val="99"/>
    <w:rsid w:val="00CC25DE"/>
    <w:rPr>
      <w:rFonts w:ascii="Constantia" w:hAnsi="Constantia" w:cs="Constantia"/>
      <w:spacing w:val="10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C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2013-11-23T16:35:00Z</dcterms:created>
  <dcterms:modified xsi:type="dcterms:W3CDTF">2013-11-23T17:01:00Z</dcterms:modified>
</cp:coreProperties>
</file>