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BD" w:rsidRDefault="007524BD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6FD4" w:rsidRDefault="00606FD4" w:rsidP="00606F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6FD4" w:rsidRPr="00606FD4" w:rsidRDefault="00606FD4" w:rsidP="00606F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FD4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униципальное</w:t>
      </w:r>
      <w:r w:rsidRPr="00606FD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дошкольное образовательное</w:t>
      </w:r>
      <w:r w:rsidRPr="00606FD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учреждение</w:t>
      </w:r>
      <w:r w:rsidRPr="00606FD4">
        <w:rPr>
          <w:rFonts w:ascii="Times New Roman" w:hAnsi="Times New Roman"/>
          <w:b/>
          <w:sz w:val="32"/>
          <w:szCs w:val="32"/>
        </w:rPr>
        <w:t xml:space="preserve"> МБДОУ «Анцирский детский сад общеразвивающего вида с приоритетным осуществлением деятельности по физическому развитию детей» Канского района Красноярского края</w:t>
      </w:r>
    </w:p>
    <w:p w:rsidR="00606FD4" w:rsidRDefault="00606FD4" w:rsidP="00606F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FD4" w:rsidRPr="00606FD4" w:rsidRDefault="00606FD4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6FD4" w:rsidRDefault="00606FD4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A835B1" w:rsidRPr="007524BD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</w:rPr>
      </w:pPr>
      <w:r w:rsidRPr="007524B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Рабочая программа группы</w:t>
      </w:r>
    </w:p>
    <w:p w:rsidR="00A835B1" w:rsidRPr="007524BD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</w:rPr>
      </w:pPr>
      <w:r w:rsidRPr="007524B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общеразвивающей направленности</w:t>
      </w:r>
      <w:r w:rsidR="007524BD" w:rsidRPr="007524B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</w:p>
    <w:p w:rsidR="007524BD" w:rsidRDefault="007524BD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835B1" w:rsidRPr="007524BD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752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для детей раннего возраста</w:t>
      </w:r>
    </w:p>
    <w:p w:rsidR="00A835B1" w:rsidRPr="007524BD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752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(2-3 года)</w:t>
      </w:r>
    </w:p>
    <w:p w:rsidR="007524BD" w:rsidRPr="007524BD" w:rsidRDefault="007524BD" w:rsidP="00752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835B1" w:rsidRPr="007524BD" w:rsidRDefault="007524BD" w:rsidP="007524BD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u w:val="single"/>
        </w:rPr>
      </w:pPr>
      <w:r w:rsidRPr="007524B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Воспитатель</w:t>
      </w:r>
      <w:r w:rsidR="00A835B1" w:rsidRPr="007524B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:</w:t>
      </w:r>
      <w:r w:rsidRPr="007524BD">
        <w:rPr>
          <w:rFonts w:ascii="Calibri" w:eastAsia="Times New Roman" w:hAnsi="Calibri" w:cs="Times New Roman"/>
          <w:color w:val="000000"/>
          <w:sz w:val="40"/>
          <w:szCs w:val="40"/>
        </w:rPr>
        <w:t xml:space="preserve"> </w:t>
      </w:r>
      <w:r w:rsidRPr="007524B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Никитина</w:t>
      </w:r>
      <w:r w:rsidR="00A835B1" w:rsidRPr="007524B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 xml:space="preserve"> Наталья Николаевна</w:t>
      </w:r>
    </w:p>
    <w:p w:rsidR="007524BD" w:rsidRPr="007524BD" w:rsidRDefault="007524BD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06FD4" w:rsidRDefault="00606FD4" w:rsidP="00606FD4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06FD4" w:rsidRDefault="00606FD4" w:rsidP="00606FD4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06FD4" w:rsidRDefault="00606FD4" w:rsidP="00606FD4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06FD4" w:rsidRDefault="00606FD4" w:rsidP="00606FD4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06FD4" w:rsidRDefault="00606FD4" w:rsidP="00606FD4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A835B1" w:rsidRPr="00273AD9" w:rsidRDefault="00A835B1" w:rsidP="00606FD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273A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Структура  образовательной программы дошкольного образования</w:t>
      </w:r>
    </w:p>
    <w:p w:rsidR="00A835B1" w:rsidRPr="00273AD9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73AD9">
        <w:rPr>
          <w:rFonts w:ascii="Times New Roman" w:eastAsia="Times New Roman" w:hAnsi="Times New Roman" w:cs="Times New Roman"/>
          <w:color w:val="000000"/>
          <w:sz w:val="32"/>
          <w:szCs w:val="32"/>
        </w:rPr>
        <w:t>(ранний возраст)</w:t>
      </w:r>
    </w:p>
    <w:tbl>
      <w:tblPr>
        <w:tblW w:w="15716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1044"/>
        <w:gridCol w:w="13254"/>
        <w:gridCol w:w="1418"/>
      </w:tblGrid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704622cdee51aade6ffb754b2d0f556fd8e8008e"/>
            <w:bookmarkStart w:id="1" w:name="1"/>
            <w:bookmarkEnd w:id="0"/>
            <w:bookmarkEnd w:id="1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 программы_____________________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55AB9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к программе______________________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55AB9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 особ</w:t>
            </w:r>
            <w:r w:rsidR="00955AB9"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енностей развития детей </w:t>
            </w:r>
            <w:proofErr w:type="spellStart"/>
            <w:r w:rsidR="00955AB9"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раннего</w:t>
            </w: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_________________________________________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1.4.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 _______________________________________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1.5.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Основополагающими принципами 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86309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1.6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55AB9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10818" w:rsidRPr="001937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Календарно – тематический план (комплексно-тематическое планирование) 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55AB9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10818" w:rsidRPr="001937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1976AD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10818" w:rsidRPr="0019370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режима пребывания детей в группе 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3.2.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___________________________________________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D9394C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3.3.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НОД _________________________________________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0F01EE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10818" w:rsidRPr="001937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0F01EE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10818" w:rsidRPr="001937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3.5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 средства, способы реализации программы с учетом возрастных и индивидуальных особенностей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0F01EE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10818" w:rsidRPr="001937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3.6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психолого-педагогической работы  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3.7.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сотрудничества с семьей ____________________________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610818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A835B1" w:rsidRPr="00A835B1" w:rsidTr="007524BD">
        <w:trPr>
          <w:trHeight w:val="6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6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реализации Программы 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94692" w:rsidP="00A835B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5.1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наполнение развивающей предметно-п</w:t>
            </w:r>
            <w:r w:rsidR="001E40E1"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ространственной среды. __</w:t>
            </w: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94692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70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5.2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____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0449A7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h.gjdgxs"/>
            <w:bookmarkEnd w:id="2"/>
            <w:r w:rsidRPr="001937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94692" w:rsidRPr="001937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5"/>
              </w:rPr>
            </w:pPr>
          </w:p>
        </w:tc>
      </w:tr>
      <w:tr w:rsidR="00A835B1" w:rsidRPr="00A835B1" w:rsidTr="007524BD">
        <w:trPr>
          <w:trHeight w:val="64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C900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  <w:p w:rsidR="00A835B1" w:rsidRPr="00D1663C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для обследования индивидуального развития ребенка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9370E" w:rsidRDefault="00994692" w:rsidP="009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19370E">
              <w:rPr>
                <w:rFonts w:ascii="Times New Roman" w:eastAsia="Times New Roman" w:hAnsi="Times New Roman" w:cs="Times New Roman"/>
                <w:color w:val="444444"/>
              </w:rPr>
              <w:t>85</w:t>
            </w:r>
          </w:p>
        </w:tc>
      </w:tr>
      <w:tr w:rsidR="007B5FE2" w:rsidRPr="00A835B1" w:rsidTr="007524BD">
        <w:trPr>
          <w:trHeight w:val="64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FE2" w:rsidRPr="00A835B1" w:rsidRDefault="007B5FE2" w:rsidP="00C9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FB5" w:rsidRPr="00D1663C" w:rsidRDefault="007B5FE2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«Формирование сенсорно-математических представлений детей раннего возраста»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FE2" w:rsidRPr="0019370E" w:rsidRDefault="00994692" w:rsidP="009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19370E">
              <w:rPr>
                <w:rFonts w:ascii="Times New Roman" w:eastAsia="Times New Roman" w:hAnsi="Times New Roman" w:cs="Times New Roman"/>
                <w:color w:val="444444"/>
              </w:rPr>
              <w:t>91</w:t>
            </w:r>
          </w:p>
        </w:tc>
      </w:tr>
      <w:tr w:rsidR="007B5FE2" w:rsidRPr="00A835B1" w:rsidTr="00D1663C">
        <w:trPr>
          <w:trHeight w:val="32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FE2" w:rsidRPr="00D1663C" w:rsidRDefault="007B5FE2" w:rsidP="00C9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FE2" w:rsidRPr="00D1663C" w:rsidRDefault="007B5FE2" w:rsidP="007B5FE2">
            <w:pPr>
              <w:pStyle w:val="ab"/>
              <w:shd w:val="clear" w:color="auto" w:fill="FFFFFF"/>
              <w:rPr>
                <w:b/>
                <w:bCs/>
                <w:color w:val="000000"/>
              </w:rPr>
            </w:pPr>
            <w:r w:rsidRPr="00D1663C">
              <w:rPr>
                <w:color w:val="000000"/>
              </w:rPr>
              <w:t>Кружковая работа «Я  и мир вокруг меня» (игры и упражнения для развития речи и ознакомления с окружающим миром).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FE2" w:rsidRPr="0019370E" w:rsidRDefault="00994692" w:rsidP="009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19370E">
              <w:rPr>
                <w:rFonts w:ascii="Times New Roman" w:eastAsia="Times New Roman" w:hAnsi="Times New Roman" w:cs="Times New Roman"/>
                <w:color w:val="444444"/>
              </w:rPr>
              <w:t>92</w:t>
            </w:r>
          </w:p>
        </w:tc>
      </w:tr>
      <w:tr w:rsidR="00D1663C" w:rsidRPr="00A835B1" w:rsidTr="00D1663C">
        <w:trPr>
          <w:trHeight w:val="309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63C" w:rsidRPr="00D1663C" w:rsidRDefault="00D1663C" w:rsidP="00C9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63C" w:rsidRPr="00D1663C" w:rsidRDefault="00D1663C" w:rsidP="00D16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63C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Рекомендуемые произведения художественной литературы и фольклора.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63C" w:rsidRPr="0019370E" w:rsidRDefault="009E6E72" w:rsidP="009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19370E">
              <w:rPr>
                <w:rFonts w:ascii="Times New Roman" w:eastAsia="Times New Roman" w:hAnsi="Times New Roman" w:cs="Times New Roman"/>
                <w:color w:val="444444"/>
              </w:rPr>
              <w:t>93</w:t>
            </w: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524BD"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D1663C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</w:tbl>
    <w:p w:rsidR="00A835B1" w:rsidRPr="00A835B1" w:rsidRDefault="00A835B1" w:rsidP="009E6E7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1. </w:t>
      </w:r>
      <w:r w:rsidRPr="00A835B1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Обязательная часть программы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1.1 Пояснительная записка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Нормативно-правовая база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Программа разработана в соответствии: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 международными правовыми актами:</w:t>
      </w:r>
    </w:p>
    <w:p w:rsidR="00A835B1" w:rsidRPr="00A835B1" w:rsidRDefault="00A835B1" w:rsidP="00A835B1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A835B1" w:rsidRPr="00A835B1" w:rsidRDefault="00A835B1" w:rsidP="00A835B1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Декларация прав ребенка (провозглашена резолюцией 1286 Генеральной Ассамбл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еи ОО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Н от 20.11.1959)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Законами РФ и документами Правительства РФ:</w:t>
      </w:r>
    </w:p>
    <w:p w:rsidR="00A835B1" w:rsidRPr="00A835B1" w:rsidRDefault="00A835B1" w:rsidP="00A835B1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Конституция РФ ст.7, 14, 17, 26, 38, 43, 68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Федеральный закон «Об образовании в Российской Федерации» № 273-ФЗ от 29.12.2012;</w:t>
      </w:r>
    </w:p>
    <w:p w:rsidR="00A835B1" w:rsidRPr="00A835B1" w:rsidRDefault="00A835B1" w:rsidP="00A835B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«Об основных гарантиях прав ребенка в Российской Федерации» от 24.07.1998 (с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изм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. и доп.);</w:t>
      </w:r>
    </w:p>
    <w:p w:rsidR="00A835B1" w:rsidRPr="00A835B1" w:rsidRDefault="00A835B1" w:rsidP="00A835B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«Национальная доктрина образования» (одобрена постановлением Правительства РФ от 30.06.2000 г.)</w:t>
      </w:r>
      <w:r w:rsidR="007524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Документами Федеральных служб:</w:t>
      </w:r>
    </w:p>
    <w:p w:rsidR="00A835B1" w:rsidRPr="00A835B1" w:rsidRDefault="00A835B1" w:rsidP="00A835B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2.4.1.3049-13»  (Постановление Главного государственного санитарного врача РФ от 15.05.2013 № 26);</w:t>
      </w:r>
    </w:p>
    <w:p w:rsidR="00A835B1" w:rsidRPr="00A835B1" w:rsidRDefault="00A835B1" w:rsidP="00A835B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Нормативно-правовыми документами Минобразования России:</w:t>
      </w:r>
    </w:p>
    <w:p w:rsidR="00A835B1" w:rsidRPr="00A835B1" w:rsidRDefault="00A835B1" w:rsidP="00A835B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РФ от 30.08.2013 г. № 1014</w:t>
      </w:r>
      <w:r w:rsidRPr="00A835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835B1" w:rsidRPr="00A835B1" w:rsidRDefault="007524BD" w:rsidP="00A835B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Минобрования</w:t>
      </w:r>
      <w:proofErr w:type="spellEnd"/>
      <w:r w:rsidR="00A835B1"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самоценности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периода детства. Приоритетной деятельностью  ДОУ в группах для детей раннего возраста является обеспечение равных стартовых возможностей для обучения детей в   учреждениях начального общего образования (Федеральные государственные требования к структуре основной общеобразовательной программы дошкольного образования).</w:t>
      </w:r>
    </w:p>
    <w:p w:rsidR="00A835B1" w:rsidRPr="00A835B1" w:rsidRDefault="00A835B1" w:rsidP="007524B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  <w:r w:rsidR="007524BD">
        <w:rPr>
          <w:rFonts w:ascii="Times New Roman" w:eastAsia="Times New Roman" w:hAnsi="Times New Roman" w:cs="Times New Roman"/>
          <w:color w:val="000000"/>
          <w:sz w:val="28"/>
        </w:rPr>
        <w:t xml:space="preserve"> При разработке Программы я </w:t>
      </w:r>
      <w:r w:rsidR="007524BD">
        <w:rPr>
          <w:rFonts w:ascii="Times New Roman" w:eastAsia="Times New Roman" w:hAnsi="Times New Roman" w:cs="Times New Roman"/>
          <w:color w:val="000000"/>
          <w:sz w:val="28"/>
        </w:rPr>
        <w:lastRenderedPageBreak/>
        <w:t>опирала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Эльконин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и др.).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1.2</w:t>
      </w:r>
      <w:r w:rsidRPr="00A83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Основные характеристики особенностей развития детей раннего возраста (от 2 до 3 лет)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 третьем году жизни дети становятся самостоятельнее. Продолжает развиваться  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 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Появление собственно изобразительной деятельности обусловлено тем, что ребёнок уже способен сформулиро</w:t>
      </w:r>
      <w:r w:rsidR="007524BD">
        <w:rPr>
          <w:rFonts w:ascii="Times New Roman" w:eastAsia="Times New Roman" w:hAnsi="Times New Roman" w:cs="Times New Roman"/>
          <w:color w:val="000000"/>
          <w:sz w:val="28"/>
        </w:rPr>
        <w:t>вать намерение изобразить какой-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либо предмет. Типичным является изображение человека в виде «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головонога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» - окружности и отходящих от неё линий.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Основной формой мышления становится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наглядно-действенное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 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 и др. Кризис может продолжаться от нескольких месяцев до двух лет.</w:t>
      </w:r>
    </w:p>
    <w:p w:rsidR="00F86763" w:rsidRDefault="00F86763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F86763" w:rsidSect="00F86763">
          <w:headerReference w:type="default" r:id="rId7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A835B1" w:rsidRPr="00A835B1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Особенности развития детей раннего возраста:</w:t>
      </w:r>
    </w:p>
    <w:tbl>
      <w:tblPr>
        <w:tblW w:w="13325" w:type="dxa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418"/>
        <w:gridCol w:w="3260"/>
        <w:gridCol w:w="5222"/>
        <w:gridCol w:w="2149"/>
      </w:tblGrid>
      <w:tr w:rsidR="001267C8" w:rsidRPr="00A835B1" w:rsidTr="001267C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1E40E1" w:rsidRDefault="001267C8" w:rsidP="001E40E1">
            <w:pPr>
              <w:spacing w:after="0" w:line="0" w:lineRule="atLeast"/>
              <w:ind w:left="30" w:right="30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3" w:name="30bdc4ae3f23d6c3a9f2b95890774472ab7e6d25"/>
            <w:bookmarkStart w:id="4" w:name="2"/>
            <w:bookmarkEnd w:id="3"/>
            <w:bookmarkEnd w:id="4"/>
            <w:r w:rsidRPr="001E40E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1E40E1" w:rsidRDefault="001267C8" w:rsidP="001E40E1">
            <w:pPr>
              <w:spacing w:after="0" w:line="0" w:lineRule="atLeast"/>
              <w:ind w:left="30" w:right="30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Возраст ребенка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1E40E1" w:rsidRDefault="001267C8" w:rsidP="001E40E1">
            <w:pPr>
              <w:spacing w:after="0" w:line="0" w:lineRule="atLeast"/>
              <w:ind w:left="30" w:right="30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показатели развития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1E40E1" w:rsidRDefault="001267C8" w:rsidP="001E40E1">
            <w:pPr>
              <w:spacing w:after="0" w:line="0" w:lineRule="atLeast"/>
              <w:ind w:left="30" w:right="30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67C8" w:rsidRPr="001E40E1" w:rsidRDefault="001267C8" w:rsidP="001267C8">
            <w:pPr>
              <w:spacing w:after="0" w:line="0" w:lineRule="atLeast"/>
              <w:ind w:right="30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</w:tr>
      <w:tr w:rsidR="001267C8" w:rsidRPr="00F86763" w:rsidTr="001267C8">
        <w:trPr>
          <w:trHeight w:val="11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1E40E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1E40E1">
            <w:pPr>
              <w:spacing w:after="0" w:line="240" w:lineRule="auto"/>
              <w:ind w:left="30"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3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A835B1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Умеет говорить внятно;</w:t>
            </w:r>
          </w:p>
          <w:p w:rsidR="001267C8" w:rsidRPr="00F86763" w:rsidRDefault="001267C8" w:rsidP="001E40E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речи появляются; глаголы, наречия, прилагательные;</w:t>
            </w:r>
          </w:p>
          <w:p w:rsidR="001267C8" w:rsidRPr="00F86763" w:rsidRDefault="001267C8" w:rsidP="00A835B1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Пользуется речью как средством общения;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звуковую сторону речи</w:t>
            </w:r>
          </w:p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грамматический строй речи.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1267C8" w:rsidRPr="00F86763" w:rsidTr="001267C8">
        <w:trPr>
          <w:trHeight w:val="11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1E40E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предметами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1E40E1">
            <w:pPr>
              <w:spacing w:after="0" w:line="240" w:lineRule="auto"/>
              <w:ind w:left="30" w:right="3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3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A835B1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изучает предметы, их внешние свойства и использует точно по назначению;</w:t>
            </w:r>
          </w:p>
          <w:p w:rsidR="001267C8" w:rsidRPr="00F86763" w:rsidRDefault="001267C8" w:rsidP="00A835B1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 признаки предметов, которые сразу бросаются в глаза;</w:t>
            </w:r>
          </w:p>
          <w:p w:rsidR="001267C8" w:rsidRPr="00F86763" w:rsidRDefault="001267C8" w:rsidP="00A835B1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цвета.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условия для развития разнообразных действий с предметами в деятельности</w:t>
            </w:r>
          </w:p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Расширять представления о цвете </w:t>
            </w:r>
            <w:r w:rsidRPr="00F867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(зеленый, желтый, красный, синий, белый, черный).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67C8" w:rsidRPr="00F86763" w:rsidRDefault="001267C8" w:rsidP="001E40E1">
            <w:pPr>
              <w:spacing w:after="0" w:line="240" w:lineRule="auto"/>
              <w:ind w:left="30" w:right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:rsidR="00F86763" w:rsidRDefault="00F86763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F86763" w:rsidSect="00F86763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1.3 Цель программы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 -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 создание благоприятных условий для полноценного проживания ребенком дошкольного детства, формирование основ базовой культуры лично</w:t>
      </w:r>
      <w:r w:rsidR="0027373D">
        <w:rPr>
          <w:rFonts w:ascii="Times New Roman" w:eastAsia="Times New Roman" w:hAnsi="Times New Roman" w:cs="Times New Roman"/>
          <w:color w:val="000000"/>
          <w:sz w:val="28"/>
        </w:rPr>
        <w:t>сти, разностороннее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развитие психических и физических качеств, в соответствии с возрастными и</w:t>
      </w:r>
      <w:r w:rsidR="005849E4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индивидуальными особенностями,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жизнедеятельности дошкольника.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1.4. Задачи программы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Сохранить и укрепить физическое и псих</w:t>
      </w:r>
      <w:r w:rsidR="000C143B">
        <w:rPr>
          <w:rFonts w:ascii="Times New Roman" w:eastAsia="Times New Roman" w:hAnsi="Times New Roman" w:cs="Times New Roman"/>
          <w:color w:val="000000"/>
          <w:sz w:val="28"/>
        </w:rPr>
        <w:t>ическое здоровье детей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Обеспечить равные возможности для полноценного развития каждого ребенка в период дошкольного детства.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Приобщить детей к социокультурным нормам, традициям семьи, общества, государства.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 общую культуру личности детей, в том числе ценностей здорового образа жизни, развивать  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Объединить обучение и воспитание в целостный образовательный процесс на основе духовно-нравственных и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принятых в обществе правил и норм поведения в интересах человека, семьи, общества.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Создать  благоприятные условия  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познавательные интересы и действие ребенка в различных видах деятельности.</w:t>
      </w:r>
    </w:p>
    <w:p w:rsidR="00A835B1" w:rsidRPr="00A835B1" w:rsidRDefault="00A835B1" w:rsidP="00A835B1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Обеспечить  психолого-педагогическую поддержку семьи и повышение компетентности родителей (законных представителей) в   вопросах развития и образования, охраны и укрепления здоровья детей.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1.5. Принципы и подходы к формированию программы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Основополагающими принципами построения Программы являются: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принцип развивающего образования, целью которого является развитие ребенка;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сочетание принципов научной обоснованности и практической применимости, опирающихся на основные положения возрастной   психологии и  дошкольной педагогики;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полноценное проживание ребенком этапа раннего детства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обогащение детского развития;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принцип целостности и интеграции образовательного процесса;</w:t>
      </w:r>
    </w:p>
    <w:p w:rsidR="00A835B1" w:rsidRPr="00A835B1" w:rsidRDefault="00A835B1" w:rsidP="00A835B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комплексно-тематический принцип построения образовательного процесса;</w:t>
      </w:r>
    </w:p>
    <w:p w:rsidR="00A835B1" w:rsidRPr="001E40E1" w:rsidRDefault="00A835B1" w:rsidP="001E40E1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 проведении режимных моментов в соответствии со спецификой дошкольного образования;</w:t>
      </w:r>
    </w:p>
    <w:p w:rsidR="00A835B1" w:rsidRPr="00A835B1" w:rsidRDefault="00A835B1" w:rsidP="00A835B1">
      <w:pPr>
        <w:spacing w:after="0" w:line="240" w:lineRule="auto"/>
        <w:ind w:left="720" w:firstLine="566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1.6.Особенности организации образовательного процесса: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Образовательный процесс осуществляется на русском языке, в соответствии с</w:t>
      </w:r>
      <w:r w:rsidR="001E40E1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направлениями развития ребёнка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.   Программа  обеспечивает развитие    личности детей в различных видах общения  и деятельности с учётом их возрастных индивидуальных, психологических и физиологических особенностей.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1E40E1" w:rsidRDefault="001E40E1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40E1" w:rsidRDefault="001E40E1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762F" w:rsidRDefault="00D9762F" w:rsidP="00D976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D976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Параметры оценки адаптации детей.</w:t>
      </w:r>
    </w:p>
    <w:tbl>
      <w:tblPr>
        <w:tblW w:w="13892" w:type="dxa"/>
        <w:tblInd w:w="258" w:type="dxa"/>
        <w:tblCellMar>
          <w:left w:w="0" w:type="dxa"/>
          <w:right w:w="0" w:type="dxa"/>
        </w:tblCellMar>
        <w:tblLook w:val="04A0"/>
      </w:tblPr>
      <w:tblGrid>
        <w:gridCol w:w="2659"/>
        <w:gridCol w:w="2337"/>
        <w:gridCol w:w="2289"/>
        <w:gridCol w:w="2289"/>
        <w:gridCol w:w="4318"/>
      </w:tblGrid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5" w:name="cec527d9cff4d3ab4766bd6e36358a1cccf4a408"/>
            <w:bookmarkStart w:id="6" w:name="3"/>
            <w:bookmarkEnd w:id="5"/>
            <w:bookmarkEnd w:id="6"/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Параметры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группа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группа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 группа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 группа</w:t>
            </w:r>
          </w:p>
        </w:tc>
      </w:tr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:rsidR="00A835B1" w:rsidRPr="001E40E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Поведение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Сильные, уравновешенные, подвижные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Сильные, возбудимые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ind w:left="-72" w:right="-5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Сильные, уравновешенные инертные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Слабые</w:t>
            </w:r>
          </w:p>
        </w:tc>
      </w:tr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:rsidR="00A835B1" w:rsidRPr="001E40E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Настроение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Бодрое, контактное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Бодрое, не уравновешенное, очень эмоциональное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Спокойное, уравновешенное, не контактное, не эмоциональное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Вялое, не контактное</w:t>
            </w:r>
          </w:p>
        </w:tc>
      </w:tr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E40E1" w:rsidRDefault="00A835B1" w:rsidP="001E40E1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Предел работоспособности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Соответствует норме и возрасту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Быстро наступает утомление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Соответствует возрастной норме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Низкий</w:t>
            </w:r>
          </w:p>
        </w:tc>
      </w:tr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E40E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Характер засыпания и пробуждения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Быстро и спокойно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Медленно, неспокойно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Медленно и спокойно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Медленно и вяло</w:t>
            </w:r>
          </w:p>
        </w:tc>
      </w:tr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E40E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Признаки утомления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Небольшая возбудимость Н.С.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Нарушение координации движений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Замедленная ответная реакция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Явно выраженные признаки утомления</w:t>
            </w:r>
          </w:p>
        </w:tc>
      </w:tr>
      <w:tr w:rsidR="00A835B1" w:rsidRPr="00A835B1" w:rsidTr="001E40E1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E40E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Поведение на занятии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Сосредоточен, инициативен, быстро отвечает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ind w:left="-3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сосредоточен, не активен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Малоактивен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реакция замедленная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0E1" w:rsidRDefault="001E40E1" w:rsidP="001E4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E4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сосредоточен, пассивен.</w:t>
            </w:r>
          </w:p>
        </w:tc>
      </w:tr>
    </w:tbl>
    <w:p w:rsidR="001E40E1" w:rsidRPr="000F01EE" w:rsidRDefault="00A835B1" w:rsidP="000F01EE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 На создание ра</w:t>
      </w:r>
      <w:r w:rsidR="001E40E1">
        <w:rPr>
          <w:rFonts w:ascii="Times New Roman" w:eastAsia="Times New Roman" w:hAnsi="Times New Roman" w:cs="Times New Roman"/>
          <w:color w:val="000000"/>
          <w:sz w:val="28"/>
        </w:rPr>
        <w:t>звивающей образовательной среды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, которая представляет собой систему условий социализации и индивидуализации детей. Решение программных образовательных задач осуществляется в разных формах: совместной деятельности взрослых и детей  и самостоятельной  деятельности детей  не только в рамках непосредственно образовательной деятельности, но при проведении режимных моменто</w:t>
      </w:r>
      <w:r w:rsidR="000F01EE">
        <w:rPr>
          <w:rFonts w:ascii="Times New Roman" w:eastAsia="Times New Roman" w:hAnsi="Times New Roman" w:cs="Times New Roman"/>
          <w:color w:val="000000"/>
          <w:sz w:val="28"/>
        </w:rPr>
        <w:t>в.</w:t>
      </w:r>
    </w:p>
    <w:p w:rsidR="001267C8" w:rsidRDefault="001267C8" w:rsidP="000F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67C8" w:rsidRDefault="001267C8" w:rsidP="000F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67C8" w:rsidRDefault="001267C8" w:rsidP="000F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67C8" w:rsidRDefault="001267C8" w:rsidP="000F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0F01E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Значимые для разработки и реализации Программы характеристики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Участниками образовательного процесса являются:</w:t>
      </w:r>
    </w:p>
    <w:p w:rsidR="00A835B1" w:rsidRPr="00A835B1" w:rsidRDefault="00A835B1" w:rsidP="00A835B1">
      <w:pPr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Воспитанники</w:t>
      </w:r>
    </w:p>
    <w:p w:rsidR="00A835B1" w:rsidRPr="00A835B1" w:rsidRDefault="00A835B1" w:rsidP="00A835B1">
      <w:pPr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Родители (законные представители)</w:t>
      </w:r>
    </w:p>
    <w:p w:rsidR="00A835B1" w:rsidRPr="00A835B1" w:rsidRDefault="00A835B1" w:rsidP="00A835B1">
      <w:pPr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Педагогические  работники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Участники образовательных отношений выступают как субъекты, т.е. активные равноправные участники.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В программе учитываются:</w:t>
      </w:r>
    </w:p>
    <w:p w:rsidR="00A835B1" w:rsidRPr="00A835B1" w:rsidRDefault="00A835B1" w:rsidP="00A835B1">
      <w:pPr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A835B1" w:rsidRPr="00A835B1" w:rsidRDefault="00A835B1" w:rsidP="00A835B1">
      <w:pPr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возможности освоения ребенком Программы на разных этапах ее реализации</w:t>
      </w:r>
    </w:p>
    <w:p w:rsidR="00A835B1" w:rsidRPr="00A835B1" w:rsidRDefault="00A835B1" w:rsidP="00A835B1">
      <w:pPr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</w:t>
      </w:r>
    </w:p>
    <w:p w:rsidR="00A835B1" w:rsidRPr="00A835B1" w:rsidRDefault="00A835B1" w:rsidP="00A835B1">
      <w:pPr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Примерная общеобразовательная программа дошкольного образования «От рождения до школы»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  и физических качеств в соответствии с возрастными особенностями,  и индивидуальными особенностями, подготовка к жизни в современном обществе участники образовательного процесса дети 2-3 лет.</w:t>
      </w:r>
      <w:proofErr w:type="gramEnd"/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Образовательный проце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сс стр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оится на использовании современных личностно-ориентированных технологий,  направленных на партнёрство, сотрудничество и сотворчество педагога и ребёнка.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Используются  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Выбор программ и технологий и приемов педагогической деятельности     осуществляется на основе качественного и количественного уровня развития детей  с учетом срока посещения дошкольного учреждения каждым ребенком группы.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Непосредственно организованная</w:t>
      </w:r>
      <w:r w:rsidR="004638EE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образовательная деятельность (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  <w:proofErr w:type="gramEnd"/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организации образовательного процесса учтены принципы интеграции образовательных областей (физическая культура,  социально-коммуникативная,  познавательная, речевая, художественное творчество, музыка) в соответствии с возрастными возможностями и особенностями воспитанников.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Программа рассчитана для детей в возрасте от 2 до 3 лет: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 программы:</w:t>
      </w:r>
    </w:p>
    <w:p w:rsidR="00A835B1" w:rsidRPr="00A835B1" w:rsidRDefault="00A835B1" w:rsidP="00A835B1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социально-коммуникативное развитие</w:t>
      </w:r>
    </w:p>
    <w:p w:rsidR="00A835B1" w:rsidRPr="00A835B1" w:rsidRDefault="00A835B1" w:rsidP="00A835B1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познавательное развитие</w:t>
      </w:r>
    </w:p>
    <w:p w:rsidR="00A835B1" w:rsidRPr="00A835B1" w:rsidRDefault="00A835B1" w:rsidP="00A835B1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речевое развитие</w:t>
      </w:r>
    </w:p>
    <w:p w:rsidR="00A835B1" w:rsidRPr="00A835B1" w:rsidRDefault="00A835B1" w:rsidP="00A835B1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</w:t>
      </w:r>
    </w:p>
    <w:p w:rsidR="00A835B1" w:rsidRPr="00A835B1" w:rsidRDefault="00A835B1" w:rsidP="00A835B1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физическое развитие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программы: </w:t>
      </w:r>
      <w:r w:rsidR="004638EE">
        <w:rPr>
          <w:rFonts w:ascii="Times New Roman" w:eastAsia="Times New Roman" w:hAnsi="Times New Roman" w:cs="Times New Roman"/>
          <w:color w:val="000000"/>
          <w:sz w:val="28"/>
        </w:rPr>
        <w:t>2015 - 2016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Климатические особенности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Климат</w:t>
      </w:r>
      <w:r w:rsidR="004638EE">
        <w:rPr>
          <w:rFonts w:ascii="Times New Roman" w:eastAsia="Times New Roman" w:hAnsi="Times New Roman" w:cs="Times New Roman"/>
          <w:color w:val="000000"/>
          <w:sz w:val="28"/>
        </w:rPr>
        <w:t>ические условия нашего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региона имеют свои особенности: недостаточное количество солнечных дне</w:t>
      </w:r>
      <w:r w:rsidR="004638EE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. Исходя из этого, в образовательный проце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сс  вкл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ючены мероприятия, направленные на оздоровление детей и предупрежд</w:t>
      </w:r>
      <w:r w:rsidR="004638EE">
        <w:rPr>
          <w:rFonts w:ascii="Times New Roman" w:eastAsia="Times New Roman" w:hAnsi="Times New Roman" w:cs="Times New Roman"/>
          <w:color w:val="000000"/>
          <w:sz w:val="28"/>
        </w:rPr>
        <w:t>ение утомляемости. С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 холодное время года корректируется пребывание детей на открытом воздухе. В теплое время –  жизнедеятельность детей, преимущественно, организуется на открытом воздухе.</w:t>
      </w:r>
    </w:p>
    <w:p w:rsidR="00863091" w:rsidRDefault="00863091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3091" w:rsidRDefault="00863091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3091" w:rsidRDefault="00863091" w:rsidP="00A8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55AB9" w:rsidRDefault="00955AB9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86309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1.6</w:t>
      </w:r>
      <w:r w:rsidR="00A835B1"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.Ожидаемые  результаты освоения воспитанниками  программы: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Целевые ориентиры образования в младенческом и раннем возрасте:</w:t>
      </w:r>
    </w:p>
    <w:p w:rsidR="00A835B1" w:rsidRPr="00A835B1" w:rsidRDefault="00A835B1" w:rsidP="00A835B1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835B1" w:rsidRPr="00A835B1" w:rsidRDefault="00A835B1" w:rsidP="00A835B1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 игровом поведении;</w:t>
      </w:r>
    </w:p>
    <w:p w:rsidR="00A835B1" w:rsidRPr="00A835B1" w:rsidRDefault="00A835B1" w:rsidP="00A835B1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835B1" w:rsidRPr="00A835B1" w:rsidRDefault="00A835B1" w:rsidP="00A835B1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стремится к общению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         проявляет интерес к сверстникам; наблюдает за их действиями и подражает им;</w:t>
      </w:r>
    </w:p>
    <w:p w:rsidR="00A835B1" w:rsidRPr="00A835B1" w:rsidRDefault="00A835B1" w:rsidP="00A835B1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835B1" w:rsidRPr="00A835B1" w:rsidRDefault="00A835B1" w:rsidP="00A835B1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не сопровождается проведением промежуточных аттестаций и итоговой аттестации воспитанников,  являются ориентирами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1.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решения задач: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формирования Программы,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анализа профессиональной деятельности,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взаимодействия с семьями.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2. Изучения характеристик образования детей в возрасте от 1 года до 3 лет;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3.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835B1" w:rsidRPr="00A835B1" w:rsidRDefault="00A835B1" w:rsidP="00A835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32"/>
        </w:rPr>
        <w:t>2.Календарно-тематическое планирование.</w:t>
      </w:r>
    </w:p>
    <w:p w:rsidR="00A835B1" w:rsidRPr="00A835B1" w:rsidRDefault="00A835B1" w:rsidP="00A835B1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Календарно-тематическое планирование на год первая младшая группа</w:t>
      </w:r>
    </w:p>
    <w:p w:rsidR="00863091" w:rsidRDefault="00863091" w:rsidP="0069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7" w:name="fd7f828ca5f918405fb4e372082f3bc08a7f9365"/>
      <w:bookmarkStart w:id="8" w:name="5"/>
      <w:bookmarkEnd w:id="7"/>
      <w:bookmarkEnd w:id="8"/>
    </w:p>
    <w:tbl>
      <w:tblPr>
        <w:tblStyle w:val="a9"/>
        <w:tblW w:w="0" w:type="auto"/>
        <w:tblLook w:val="04A0"/>
      </w:tblPr>
      <w:tblGrid>
        <w:gridCol w:w="2374"/>
        <w:gridCol w:w="71"/>
        <w:gridCol w:w="6929"/>
        <w:gridCol w:w="2115"/>
        <w:gridCol w:w="3297"/>
      </w:tblGrid>
      <w:tr w:rsidR="00863091" w:rsidRPr="000F01EE" w:rsidTr="0073788D">
        <w:tc>
          <w:tcPr>
            <w:tcW w:w="11489" w:type="dxa"/>
            <w:gridSpan w:val="4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Календарно-тематическое планирование 1-я младшая группа 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1EE">
              <w:rPr>
                <w:rFonts w:ascii="Times New Roman" w:hAnsi="Times New Roman" w:cs="Times New Roman"/>
                <w:b/>
                <w:sz w:val="26"/>
                <w:szCs w:val="26"/>
              </w:rPr>
              <w:t>2015-2016гг.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b/>
                <w:i/>
                <w:sz w:val="26"/>
                <w:szCs w:val="26"/>
              </w:rPr>
            </w:pPr>
            <w:r w:rsidRPr="000F01EE">
              <w:rPr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0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Содержание образовательной  программы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0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0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Итоговое мероприятие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Адаптационный период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мотивацию. Формировать дружеские отношения между детьми. Продолжать знакомить с детским садом как ближайшим социальным окружением ребенка.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1сентября –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11сентября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- развлечение 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«День группы»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                                       сад»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представления. Развивать творческие и конструктивные способности детей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14 сентября-18сентября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Наши игры и игрушки.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Классификация игр, используемых с детьми данного возраста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Через различные формы организации знакомить детей с игрушками группы, их назначением, свойствами, материалами, игровыми действиями с игрушками. Воспитывать бережное отношение к игрушкам.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21 сентября-30сентября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Дети приносят игрушки из дома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осени»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конструктивные способности детей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1-23октября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«Осенние листочки»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и родителей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26октября-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Игры-эстафеты «Мы забавные машинки!»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86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«Мое село, мой дом»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родным городом (поселком), его названием,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  <w:proofErr w:type="gramEnd"/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 ноября-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Гость группы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91" w:rsidRPr="000F01EE" w:rsidTr="0073788D">
        <w:trPr>
          <w:trHeight w:val="1353"/>
        </w:trPr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</w:t>
            </w:r>
            <w:proofErr w:type="spell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16ноября- 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«Мамочку милую люблю!»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образе матери. (Элементы внешнего вида, имя, профессия, духовные качества) Воспитание чувства любви и уважения к матери, желания помогать ей, заботиться о ней.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23 ноября-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«Моя мамочка»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мамы своими руками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Зиме»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1декабря-11декабря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69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Животные и птицы зимой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Знакомить с названием диких животных и местом их обитания; формировать умение называть части тела диких животных, правильно называть взрослое животное и его детёнышей.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14 декабря-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оформляем кормушку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«Наши пернатые»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Знакомить с зимними видами спорта.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21 декабря –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Лепим из снега и раскрашиваем снеговика на участке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Ёлочка пушистая  в садик к нам пришла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– 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«Новогодняя игрушка»</w:t>
            </w:r>
          </w:p>
        </w:tc>
      </w:tr>
      <w:tr w:rsidR="00863091" w:rsidRPr="000F01EE" w:rsidTr="0073788D">
        <w:tc>
          <w:tcPr>
            <w:tcW w:w="2445" w:type="dxa"/>
            <w:gridSpan w:val="2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Прощание с ёлкой.</w:t>
            </w:r>
          </w:p>
        </w:tc>
        <w:tc>
          <w:tcPr>
            <w:tcW w:w="6929" w:type="dxa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виды детской деятельности вокруг темы Нового года и новогоднего праздника. Развитие творческих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11января-15 января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развлечение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«Прощание с Ёлкой»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вырасту здоровым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ЗОЖ. Воспитывать стремление вести ЗОЖ. Формировать положительную самооценку. 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и конструктивные способности детей. </w:t>
            </w:r>
          </w:p>
        </w:tc>
        <w:tc>
          <w:tcPr>
            <w:tcW w:w="2115" w:type="dxa"/>
            <w:vMerge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Разучивание и закрепление танца-зарядки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«Дети встали по порядку»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Знакомство с  народной культурой и традициями.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69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народными традициями,  с  народной  игрушкой (дымковская игрушка, матрешка). Познакомить с устным народным творчеством (песенки, потешки, сказки).  Использовать фольклор при организации всех видов детской деятельности.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18-22 января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- аппликация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Неделя художественного творчества.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действиям и экспериментированию с красками, карандашами, фломастером, кистью, глиной, пластилином, тестом и другими материалами. С помощью рисования и печатания различными предметами и частями тела вызвать у детей интерес к  художественному творчеству.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Создавать как индивидуальные, так и коллективные композиции в рисунке, лепке, аппликации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25-29января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Игра – чаепитие с использованием угощений, выполненных из соленого теста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«Угощаю куклу Катю»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«Что за прелесть, эти сказки!»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Вовлекать детей в разговор во время рассматривания иллюстраций к сказкам, после просмотра спектаклей, кукольного театра, мультфильмов, презентаций по русским народным сказкам по программе. Обучать умению вести диалог с педагогом: слышать и понимать заданный вопрос, понятно отвечать на него, говорить в нормальном темпе. С помощью взрослого, используя фигурки настольного театра инсценировать отрывки из знакомых сказок. Воспитывать умение слушать новые сказки, следить за развитием действия, сопереживать героям произведения. Объяснять поступки персонажей и последствия этих поступков. Повторять наиболее интересные, выразительные отрывки из прочитанного произведения, предоставлять детям возможность договаривать слова и несложные для воспроизведения фра</w:t>
            </w:r>
            <w:r w:rsidR="00694FB5">
              <w:rPr>
                <w:rFonts w:ascii="Times New Roman" w:hAnsi="Times New Roman" w:cs="Times New Roman"/>
                <w:sz w:val="24"/>
                <w:szCs w:val="24"/>
              </w:rPr>
              <w:t>зы.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способствовать формированию интереса к книгам.</w:t>
            </w:r>
          </w:p>
          <w:p w:rsidR="00694FB5" w:rsidRDefault="00694FB5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5" w:rsidRPr="000F01EE" w:rsidRDefault="00694FB5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1-5 февраля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Гость группы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(сказочный герой)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Праздник-развлечение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Театральная неделя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Привлекать  детей к посильному участию в театрализованных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представлениях, забавах, развлечениях по сказкам. Способствовать формированию навыка перевоплощения в сказочных герое</w:t>
            </w:r>
            <w:r w:rsidR="00694F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8-12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Театрализация сказки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Ушинского «Козлятки и волк»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0F01EE">
              <w:rPr>
                <w:sz w:val="24"/>
                <w:szCs w:val="24"/>
              </w:rPr>
              <w:t xml:space="preserve">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книгам. Используя разные приемы и ситуации, </w:t>
            </w:r>
            <w:proofErr w:type="gram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помогать детям правильно воспринимать</w:t>
            </w:r>
            <w:proofErr w:type="gramEnd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произведений. Через различные виды детской деятельности формировать интерес к книгам, обращая их внимание на оформление, иллюстрации, содержание произведения.</w:t>
            </w:r>
            <w:bookmarkStart w:id="9" w:name="_GoBack"/>
            <w:bookmarkEnd w:id="9"/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и мультфильмам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«Маша в гости к нам пришла»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Отечества. Родная Армия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</w:t>
            </w:r>
            <w:proofErr w:type="spell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(воспитывать в мальчиках стремления быть сильными, смелыми, стать защитниками Родины).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 иллюстраций, беседа об армии, солдатах, рассматривание формы, беседа о важности защиты страны, разучивание песен и стихов, просмотр слайдов или презентаций, игры на военную тематику.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Готовим подарок папе </w:t>
            </w:r>
            <w:proofErr w:type="gram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Весна идет, весне дорогу.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изменениях, простейших связях в природе.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конструктивные способности детей.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1-4 марта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«Кто в домике живет?»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и </w:t>
            </w:r>
            <w:proofErr w:type="spell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 Знакомить с профессиями. Организовывать все виды детской деятельности вокруг праздничной темы «8 Марта – женский день». Привлекать к изготовлению подарков для мам, бабушек. Развивать творческие и конструктивные способности детей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7-11марта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Готовим подарок для мам и бабушек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«Мамочка милая моя!»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5" w:rsidRPr="000F01EE" w:rsidRDefault="00694FB5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птицах как «меньших братьях» человека.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14-18марта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Весна (масленица),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(народные традиции</w:t>
            </w:r>
            <w:proofErr w:type="gramEnd"/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Расширять представления о весне. Воспитывать бережное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природе, умение замечать красоту весенней природы. Познакомить с праздником «Масленица» и с его традициями.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21-25марта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из соленого теста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(блины, баранки)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  глазами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детей»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Воспитывать осторожное и осмотрительное отношение к потенциально опасным для человека ситуациям в быту, на улице, в природе.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об основных источниках и видах опасности: безопасного поведения, об ошибках, совершаемых человеком. Привлекать к анализу поступков, причин вызвавших опасные для жизни ситуации.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Развивать  умения  применять свои знания в разных видах  художественно – творческой  деятельности.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28-31марта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Игра-развлечение </w:t>
            </w:r>
            <w:proofErr w:type="gramStart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с использованием машинок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характерными признаками весны: солнце ярко светит и греет, снег растаял, распустились трава и цветы, прилетели птицы. Учить детей любоваться цветами, бабочками, божьими коровками, слушать пение птиц. Наблюдение за воробьями, скворцами. Привлекать к помощи в посадке семян цветов вместе с воспитателем.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растения: фикус, примула, бегония, герань, бальзамин. Элементарные опыты: с песком, водой, бумагой, тканью, красками, растениями.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Весенние праздники и развлечения.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1-8апреля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«Божья коровка» (с использованием материала: камни)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Посадка семян (ячмень, пшеница)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Посадка отростков комнатных растений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День космонавтики (Земля – наш общий дом)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0F01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F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Родине. Воспитывать уважение к труду близких взрослых. Формировать представления о празднике, посвященном дню Космонавтики.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11-15 апреля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Праздник-развлечение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«Мы летим в ракете»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Учимся строить ракету из спортивного инвентаря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.Кем я хочу стать (все профессии важны, все профессии нужны)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 w:rsidRPr="000F01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18-22 апреля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«Папа, мама, я дружная семья»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Формировать положительную самооценку, образ Я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(помогать каждому ребенку как можно чаще убеждаться в том, что он хороший, что его лю</w:t>
            </w:r>
            <w:r w:rsidRPr="000F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бят).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ближнему окружению, к сверстникам.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25-29апреля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Учимся выражать эмоции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«Я и мое настроение!»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Весна (ПДД, юный эколог)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</w:t>
            </w:r>
            <w:r w:rsidRPr="000F0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песком. Воспитывать бережное отношение </w:t>
            </w:r>
            <w:r w:rsidRPr="000F01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2-6 мая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«Путешествие на сказочную полянку»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День победы (наша армия)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0F0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9-13 мая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«Наше село»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Расширять знания детей о временах года, о сезонных изменениях в природе.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«Огород круглый год»</w:t>
            </w:r>
          </w:p>
        </w:tc>
      </w:tr>
      <w:tr w:rsidR="00863091" w:rsidRPr="000F01EE" w:rsidTr="0073788D">
        <w:tc>
          <w:tcPr>
            <w:tcW w:w="2374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91" w:rsidRPr="000F01EE" w:rsidRDefault="00863091" w:rsidP="0073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:rsidR="00863091" w:rsidRPr="000F01EE" w:rsidRDefault="00863091" w:rsidP="007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115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23-31 мая</w:t>
            </w:r>
          </w:p>
        </w:tc>
        <w:tc>
          <w:tcPr>
            <w:tcW w:w="3297" w:type="dxa"/>
          </w:tcPr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91" w:rsidRPr="000F01EE" w:rsidRDefault="00863091" w:rsidP="007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EE">
              <w:rPr>
                <w:rFonts w:ascii="Times New Roman" w:hAnsi="Times New Roman" w:cs="Times New Roman"/>
                <w:sz w:val="24"/>
                <w:szCs w:val="24"/>
              </w:rPr>
              <w:t>Праздник развлечение «Мой веселый звонкий мяч»</w:t>
            </w:r>
          </w:p>
        </w:tc>
      </w:tr>
    </w:tbl>
    <w:p w:rsidR="006A2884" w:rsidRDefault="006A2884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4FB5" w:rsidRDefault="00694FB5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4FB5" w:rsidRDefault="00694FB5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4FB5" w:rsidRDefault="00694FB5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63091" w:rsidRDefault="006A2884" w:rsidP="006A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 Содержание программы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3.1</w:t>
      </w:r>
      <w:r w:rsidRPr="00A835B1">
        <w:rPr>
          <w:rFonts w:ascii="Calibri" w:eastAsia="Times New Roman" w:hAnsi="Calibri" w:cs="Times New Roman"/>
          <w:b/>
          <w:bCs/>
          <w:color w:val="000000"/>
          <w:sz w:val="28"/>
        </w:rPr>
        <w:t>. </w:t>
      </w: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режима пребывания детей в группе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Режим пребывания ребенка в первой младшей группе  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A835B1" w:rsidRPr="00A835B1" w:rsidRDefault="00877363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Режим дня составлен на 10,5</w:t>
      </w:r>
      <w:r w:rsidR="00A835B1"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– часовое пребывание ребенка в детском саду.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 проведении форм непосредственно образовательной деятельности  проводится физкультминутка. Перерывы, предусмотренные между формами непосредственно образовательной деятельности,  – составляют не менее  10минут.</w:t>
      </w:r>
    </w:p>
    <w:p w:rsidR="001F0924" w:rsidRPr="001976AD" w:rsidRDefault="00A835B1" w:rsidP="001976AD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Режим пребывания детей в группе  составляется </w:t>
      </w:r>
      <w:r w:rsidR="00877363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учетом  возрастн</w:t>
      </w:r>
      <w:r w:rsidR="00877363">
        <w:rPr>
          <w:rFonts w:ascii="Times New Roman" w:eastAsia="Times New Roman" w:hAnsi="Times New Roman" w:cs="Times New Roman"/>
          <w:color w:val="000000"/>
          <w:sz w:val="28"/>
        </w:rPr>
        <w:t>ых особенностей детей и специфики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образовательной работы в группе.</w:t>
      </w:r>
    </w:p>
    <w:p w:rsidR="001F0924" w:rsidRDefault="001F0924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6763" w:rsidRDefault="00F86763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F86763" w:rsidSect="00F86763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A835B1" w:rsidRPr="00F86763" w:rsidRDefault="00A835B1" w:rsidP="00A835B1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867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Режим дня для детей 2-3 лет (холодный период)</w:t>
      </w:r>
    </w:p>
    <w:p w:rsidR="001F0924" w:rsidRPr="00F86763" w:rsidRDefault="001F0924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0" w:name="2b6d456d16593b51843c815e5af12cc6e5b6b970"/>
      <w:bookmarkStart w:id="11" w:name="6"/>
      <w:bookmarkEnd w:id="10"/>
      <w:bookmarkEnd w:id="11"/>
    </w:p>
    <w:tbl>
      <w:tblPr>
        <w:tblStyle w:val="a9"/>
        <w:tblW w:w="0" w:type="auto"/>
        <w:tblInd w:w="1809" w:type="dxa"/>
        <w:tblLook w:val="04A0"/>
      </w:tblPr>
      <w:tblGrid>
        <w:gridCol w:w="2379"/>
        <w:gridCol w:w="5246"/>
        <w:gridCol w:w="1554"/>
      </w:tblGrid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1F0924" w:rsidRPr="00F86763" w:rsidTr="001F0924">
        <w:tc>
          <w:tcPr>
            <w:tcW w:w="12977" w:type="dxa"/>
            <w:gridSpan w:val="3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ПЕРВАЯ ПОЛОВИНА ДНЯ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Прием детей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Осмотр, взаимодействие с родителями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гимнастика</w:t>
            </w: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1-му завтраку, 1-й завтрак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Физкультура, игра, гигиенические процедуры, дежурство, этикет.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8.00 – 8.40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игровая деятельность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Игры ролевые, дидактические, индивидуальная работа с детьми по разным образовательным областям, самостоятельная игровая и художественная деятельность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8.40 – 9.00</w:t>
            </w:r>
          </w:p>
        </w:tc>
      </w:tr>
      <w:tr w:rsidR="001F0924" w:rsidRPr="00F86763" w:rsidTr="001F0924">
        <w:tc>
          <w:tcPr>
            <w:tcW w:w="10773" w:type="dxa"/>
            <w:gridSpan w:val="2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9.00 – 9.30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Игры ролевые дидактические, подготовка ко 2-му завтраку, 2-й завтрак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 xml:space="preserve">Самообслуживание, развитие культурно-гигиенических навыков, социализация, коммуникация. 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прогулке, Прогулка. Физкультура на свежем воздухе. Возвращение с прогулки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6252DF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Прогулка (</w:t>
            </w:r>
            <w:r w:rsidR="001F0924" w:rsidRPr="00F86763">
              <w:rPr>
                <w:rFonts w:ascii="Times New Roman" w:hAnsi="Times New Roman" w:cs="Times New Roman"/>
                <w:sz w:val="26"/>
                <w:szCs w:val="26"/>
              </w:rPr>
              <w:t>наблюдения за явлениями природы, птицами, одеждой людей, труд, здоровье, подвижные игры).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10.15-11.30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обеду. Обед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Развитие навыков самообслуживания, этикет.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11.30-12.00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ко сну. Сон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Самообслуживание, культурно-гигиенические навыки, воздушные ванны.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12.00-15.00</w:t>
            </w:r>
          </w:p>
        </w:tc>
      </w:tr>
      <w:tr w:rsidR="001F0924" w:rsidRPr="00F86763" w:rsidTr="001F0924">
        <w:tc>
          <w:tcPr>
            <w:tcW w:w="12977" w:type="dxa"/>
            <w:gridSpan w:val="3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ВТОРАЯ ПОЛОВИНА ДНЯ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Подъем, гимнастика после сна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Здоровье, физическая культура, самообслуживание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15.00-15.20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ужину. Ужин. Музыкальное занятие (пятница)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(самообслуживание, культурно-гигиенические навыки, этикет, здоровье, коммуникация)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15.20-16.00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и самостоятельная деятельность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Игра, познание, коммуникация, беседы, педагогические ситуации, индивидуальная работа с детьми.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</w:tr>
      <w:tr w:rsidR="001F0924" w:rsidRPr="00F86763" w:rsidTr="001F0924">
        <w:tc>
          <w:tcPr>
            <w:tcW w:w="2463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прогулке. Прогулка. Уход детей домой</w:t>
            </w:r>
          </w:p>
        </w:tc>
        <w:tc>
          <w:tcPr>
            <w:tcW w:w="8310" w:type="dxa"/>
          </w:tcPr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Взаимодействие с семьей, социализация, коммуникация</w:t>
            </w:r>
          </w:p>
        </w:tc>
        <w:tc>
          <w:tcPr>
            <w:tcW w:w="2204" w:type="dxa"/>
          </w:tcPr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924" w:rsidRPr="00F86763" w:rsidRDefault="001F0924" w:rsidP="00737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763">
              <w:rPr>
                <w:rFonts w:ascii="Times New Roman" w:hAnsi="Times New Roman" w:cs="Times New Roman"/>
                <w:sz w:val="26"/>
                <w:szCs w:val="26"/>
              </w:rPr>
              <w:t>16.30-18.00</w:t>
            </w:r>
          </w:p>
        </w:tc>
      </w:tr>
    </w:tbl>
    <w:p w:rsidR="00F86763" w:rsidRDefault="00F86763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F86763" w:rsidSect="00F86763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F0924" w:rsidRDefault="001F0924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73412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3.2  Учебный план (первая младшая группа)</w:t>
      </w:r>
    </w:p>
    <w:tbl>
      <w:tblPr>
        <w:tblW w:w="14175" w:type="dxa"/>
        <w:tblInd w:w="825" w:type="dxa"/>
        <w:tblCellMar>
          <w:left w:w="0" w:type="dxa"/>
          <w:right w:w="0" w:type="dxa"/>
        </w:tblCellMar>
        <w:tblLook w:val="04A0"/>
      </w:tblPr>
      <w:tblGrid>
        <w:gridCol w:w="3260"/>
        <w:gridCol w:w="3402"/>
        <w:gridCol w:w="2127"/>
        <w:gridCol w:w="1701"/>
        <w:gridCol w:w="1492"/>
        <w:gridCol w:w="67"/>
        <w:gridCol w:w="2126"/>
      </w:tblGrid>
      <w:tr w:rsidR="00A835B1" w:rsidRPr="00A835B1" w:rsidTr="00246740">
        <w:trPr>
          <w:trHeight w:val="420"/>
        </w:trPr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740" w:rsidRPr="000F01EE" w:rsidRDefault="00246740" w:rsidP="0024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2" w:name="7f8831a83da09a4db8c66f32b29d1a2d0f90f271"/>
            <w:bookmarkStart w:id="13" w:name="7"/>
            <w:bookmarkEnd w:id="12"/>
            <w:bookmarkEnd w:id="13"/>
          </w:p>
          <w:p w:rsidR="00A835B1" w:rsidRPr="000F01EE" w:rsidRDefault="00A835B1" w:rsidP="000F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01EE">
              <w:rPr>
                <w:rFonts w:ascii="Times New Roman" w:eastAsia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2467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F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видов непосредственно образовательной деятельности</w:t>
            </w:r>
          </w:p>
          <w:p w:rsidR="00A835B1" w:rsidRPr="000F01EE" w:rsidRDefault="00A835B1" w:rsidP="002467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F01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(кол-во/мин)</w:t>
            </w:r>
          </w:p>
        </w:tc>
      </w:tr>
      <w:tr w:rsidR="000F2E34" w:rsidRPr="00A835B1" w:rsidTr="00246740">
        <w:trPr>
          <w:trHeight w:val="50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E34" w:rsidRPr="000F01EE" w:rsidRDefault="000F2E34" w:rsidP="000F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Основные направления развития </w:t>
            </w:r>
            <w:r w:rsidR="00A835B1"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детей,</w:t>
            </w: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Содержание образовательных областей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Длительность НОД (мин)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НОД в неделю/мин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НОД в месяц/мин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НОД в год/мин</w:t>
            </w:r>
          </w:p>
        </w:tc>
      </w:tr>
      <w:tr w:rsidR="000F2E34" w:rsidRPr="00A835B1" w:rsidTr="00246740">
        <w:trPr>
          <w:trHeight w:val="380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1EE" w:rsidRPr="000F01EE" w:rsidRDefault="000F01EE" w:rsidP="000F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12/120</w:t>
            </w: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108/1080</w:t>
            </w: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18ч</w:t>
            </w:r>
          </w:p>
        </w:tc>
      </w:tr>
      <w:tr w:rsidR="00A835B1" w:rsidRPr="00A835B1" w:rsidTr="00246740">
        <w:trPr>
          <w:trHeight w:val="900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gramEnd"/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становление ценностей здорового образа жизни</w:t>
            </w:r>
          </w:p>
        </w:tc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рамках совместной деятельности педагога и детей и самостоятельной деятельности детей</w:t>
            </w:r>
            <w:r w:rsidR="000F2E34"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2E34" w:rsidRPr="00A835B1" w:rsidTr="00246740">
        <w:trPr>
          <w:trHeight w:val="96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E34" w:rsidRPr="000F01EE" w:rsidRDefault="000F2E34" w:rsidP="000F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E34" w:rsidRPr="000F01EE" w:rsidRDefault="000F2E34" w:rsidP="000F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E34" w:rsidRPr="000F01EE" w:rsidRDefault="000F2E34" w:rsidP="000F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E34" w:rsidRPr="000F01EE" w:rsidRDefault="000F2E34" w:rsidP="000F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36/360</w:t>
            </w: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0F2E34" w:rsidRPr="00A835B1" w:rsidTr="00246740">
        <w:trPr>
          <w:trHeight w:val="360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36/360</w:t>
            </w: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0F2E34" w:rsidRPr="00A835B1" w:rsidTr="00246740">
        <w:trPr>
          <w:trHeight w:val="580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36/360</w:t>
            </w:r>
          </w:p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0F2E34" w:rsidRPr="00A835B1" w:rsidTr="00246740">
        <w:trPr>
          <w:trHeight w:val="140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36/360</w:t>
            </w:r>
          </w:p>
          <w:p w:rsidR="00A835B1" w:rsidRPr="000F01EE" w:rsidRDefault="00A835B1" w:rsidP="000F2E3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0F2E34" w:rsidRPr="00A835B1" w:rsidTr="00246740">
        <w:trPr>
          <w:trHeight w:val="160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36/360</w:t>
            </w:r>
          </w:p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0F2E34" w:rsidRPr="00A835B1" w:rsidTr="00246740">
        <w:trPr>
          <w:trHeight w:val="160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8/80</w:t>
            </w:r>
          </w:p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20мин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2E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72/720</w:t>
            </w:r>
          </w:p>
          <w:p w:rsidR="00A835B1" w:rsidRPr="000F01EE" w:rsidRDefault="00A835B1" w:rsidP="000F2E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</w:t>
            </w:r>
          </w:p>
        </w:tc>
      </w:tr>
      <w:tr w:rsidR="00A835B1" w:rsidRPr="00A835B1" w:rsidTr="00246740">
        <w:trPr>
          <w:trHeight w:val="16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5A15B9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0F01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A835B1" w:rsidRPr="000F01EE" w:rsidRDefault="00A835B1" w:rsidP="005A15B9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gramEnd"/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природе.</w:t>
            </w:r>
          </w:p>
        </w:tc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0F01EE" w:rsidRDefault="00A835B1" w:rsidP="00A835B1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F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</w:tbl>
    <w:p w:rsidR="000F01EE" w:rsidRDefault="000F01EE" w:rsidP="005A15B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5A15B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5A15B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6763" w:rsidRDefault="00F86763" w:rsidP="005A15B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5A15B9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3.3. Расписание НОД</w:t>
      </w:r>
    </w:p>
    <w:p w:rsidR="005A15B9" w:rsidRDefault="00A835B1" w:rsidP="005A15B9">
      <w:pPr>
        <w:spacing w:after="0" w:line="240" w:lineRule="auto"/>
        <w:ind w:right="-598"/>
        <w:jc w:val="center"/>
        <w:rPr>
          <w:rFonts w:ascii="Calibri" w:eastAsia="Times New Roman" w:hAnsi="Calibri" w:cs="Times New Roman"/>
          <w:color w:val="000000"/>
        </w:rPr>
      </w:pPr>
      <w:r w:rsidRPr="005A15B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 (1 младшая группа</w:t>
      </w:r>
      <w:r w:rsidRPr="00A835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14" w:name="aa5bddb3e04b3c1f24e19e005b23a428a1134350"/>
      <w:bookmarkStart w:id="15" w:name="8"/>
      <w:bookmarkEnd w:id="14"/>
      <w:bookmarkEnd w:id="15"/>
    </w:p>
    <w:p w:rsidR="005A15B9" w:rsidRPr="005A15B9" w:rsidRDefault="005A15B9" w:rsidP="005A15B9">
      <w:pPr>
        <w:spacing w:after="0" w:line="240" w:lineRule="auto"/>
        <w:ind w:right="-598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Style w:val="a9"/>
        <w:tblW w:w="14316" w:type="dxa"/>
        <w:tblInd w:w="534" w:type="dxa"/>
        <w:tblLayout w:type="fixed"/>
        <w:tblLook w:val="04A0"/>
      </w:tblPr>
      <w:tblGrid>
        <w:gridCol w:w="3260"/>
        <w:gridCol w:w="2835"/>
        <w:gridCol w:w="2977"/>
        <w:gridCol w:w="2693"/>
        <w:gridCol w:w="2551"/>
      </w:tblGrid>
      <w:tr w:rsidR="005A15B9" w:rsidRPr="00A17C46" w:rsidTr="005A15B9">
        <w:tc>
          <w:tcPr>
            <w:tcW w:w="3260" w:type="dxa"/>
          </w:tcPr>
          <w:p w:rsidR="005A15B9" w:rsidRPr="001267C8" w:rsidRDefault="005A15B9" w:rsidP="00F94F69">
            <w:pPr>
              <w:jc w:val="center"/>
              <w:rPr>
                <w:rFonts w:ascii="Arial Black" w:hAnsi="Arial Black" w:cs="Times New Roman"/>
                <w:b/>
              </w:rPr>
            </w:pPr>
            <w:r w:rsidRPr="001267C8">
              <w:rPr>
                <w:rFonts w:ascii="Arial Black" w:hAnsi="Arial Black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:rsidR="005A15B9" w:rsidRPr="001267C8" w:rsidRDefault="005A15B9" w:rsidP="0073788D">
            <w:pPr>
              <w:jc w:val="center"/>
              <w:rPr>
                <w:rFonts w:ascii="Arial Black" w:hAnsi="Arial Black" w:cs="Times New Roman"/>
                <w:b/>
              </w:rPr>
            </w:pPr>
            <w:r w:rsidRPr="001267C8">
              <w:rPr>
                <w:rFonts w:ascii="Arial Black" w:hAnsi="Arial Black" w:cs="Times New Roman"/>
                <w:b/>
              </w:rPr>
              <w:t>Вторник</w:t>
            </w:r>
          </w:p>
        </w:tc>
        <w:tc>
          <w:tcPr>
            <w:tcW w:w="2977" w:type="dxa"/>
          </w:tcPr>
          <w:p w:rsidR="005A15B9" w:rsidRPr="001267C8" w:rsidRDefault="005A15B9" w:rsidP="0073788D">
            <w:pPr>
              <w:jc w:val="center"/>
              <w:rPr>
                <w:rFonts w:ascii="Arial Black" w:hAnsi="Arial Black" w:cs="Times New Roman"/>
                <w:b/>
              </w:rPr>
            </w:pPr>
            <w:r w:rsidRPr="001267C8">
              <w:rPr>
                <w:rFonts w:ascii="Arial Black" w:hAnsi="Arial Black" w:cs="Times New Roman"/>
                <w:b/>
              </w:rPr>
              <w:t>Среда</w:t>
            </w:r>
          </w:p>
        </w:tc>
        <w:tc>
          <w:tcPr>
            <w:tcW w:w="2693" w:type="dxa"/>
          </w:tcPr>
          <w:p w:rsidR="005A15B9" w:rsidRPr="001267C8" w:rsidRDefault="005A15B9" w:rsidP="0073788D">
            <w:pPr>
              <w:jc w:val="center"/>
              <w:rPr>
                <w:rFonts w:ascii="Arial Black" w:hAnsi="Arial Black" w:cs="Times New Roman"/>
                <w:b/>
              </w:rPr>
            </w:pPr>
            <w:r w:rsidRPr="001267C8">
              <w:rPr>
                <w:rFonts w:ascii="Arial Black" w:hAnsi="Arial Black" w:cs="Times New Roman"/>
                <w:b/>
              </w:rPr>
              <w:t>Четверг</w:t>
            </w:r>
          </w:p>
        </w:tc>
        <w:tc>
          <w:tcPr>
            <w:tcW w:w="2551" w:type="dxa"/>
          </w:tcPr>
          <w:p w:rsidR="005A15B9" w:rsidRPr="001267C8" w:rsidRDefault="005A15B9" w:rsidP="0073788D">
            <w:pPr>
              <w:jc w:val="center"/>
              <w:rPr>
                <w:rFonts w:ascii="Arial Black" w:hAnsi="Arial Black" w:cs="Times New Roman"/>
                <w:b/>
              </w:rPr>
            </w:pPr>
            <w:r w:rsidRPr="001267C8">
              <w:rPr>
                <w:rFonts w:ascii="Arial Black" w:hAnsi="Arial Black" w:cs="Times New Roman"/>
                <w:b/>
              </w:rPr>
              <w:t>Пятница</w:t>
            </w:r>
          </w:p>
        </w:tc>
      </w:tr>
      <w:tr w:rsidR="005A15B9" w:rsidTr="001267C8">
        <w:trPr>
          <w:trHeight w:val="4035"/>
        </w:trPr>
        <w:tc>
          <w:tcPr>
            <w:tcW w:w="3260" w:type="dxa"/>
          </w:tcPr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Познание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(Окружающий мир)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9.00 - 9.10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Коммуникация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 xml:space="preserve">Художественное творчество  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(Рисование)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9.20 – 9.30</w:t>
            </w:r>
          </w:p>
          <w:p w:rsidR="006252DF" w:rsidRPr="001267C8" w:rsidRDefault="006252DF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6252DF" w:rsidRPr="001267C8" w:rsidRDefault="006252DF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6252DF" w:rsidRPr="001267C8" w:rsidRDefault="006252DF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(улица)</w:t>
            </w:r>
          </w:p>
          <w:p w:rsidR="006252DF" w:rsidRPr="001267C8" w:rsidRDefault="006252DF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2835" w:type="dxa"/>
          </w:tcPr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9.00 – 9.10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9B51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Коммуникация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(Лепка)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9.20 – 9.30</w:t>
            </w:r>
          </w:p>
          <w:p w:rsidR="005A15B9" w:rsidRPr="001267C8" w:rsidRDefault="005A15B9" w:rsidP="005A15B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Коммуникация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Чтение художеств</w:t>
            </w:r>
            <w:proofErr w:type="gramStart"/>
            <w:r w:rsidRPr="001267C8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Pr="001267C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1267C8">
              <w:rPr>
                <w:rFonts w:ascii="Times New Roman" w:hAnsi="Times New Roman" w:cs="Times New Roman"/>
                <w:b/>
                <w:u w:val="single"/>
              </w:rPr>
              <w:t>л</w:t>
            </w:r>
            <w:proofErr w:type="gramEnd"/>
            <w:r w:rsidRPr="001267C8">
              <w:rPr>
                <w:rFonts w:ascii="Times New Roman" w:hAnsi="Times New Roman" w:cs="Times New Roman"/>
                <w:b/>
                <w:u w:val="single"/>
              </w:rPr>
              <w:t>итературы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9.00 – 9.10</w:t>
            </w:r>
          </w:p>
          <w:p w:rsidR="005A15B9" w:rsidRPr="001267C8" w:rsidRDefault="005A15B9" w:rsidP="0073788D">
            <w:pPr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5A15B9" w:rsidRPr="001267C8" w:rsidRDefault="009B51F7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9.20 – 9.30</w:t>
            </w:r>
          </w:p>
        </w:tc>
        <w:tc>
          <w:tcPr>
            <w:tcW w:w="2693" w:type="dxa"/>
          </w:tcPr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9.00 – 9.10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B51F7" w:rsidRPr="001267C8" w:rsidRDefault="009B51F7" w:rsidP="009B51F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9B51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Коммуникация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(Конструирование)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9.20 – 9.30</w:t>
            </w:r>
          </w:p>
        </w:tc>
        <w:tc>
          <w:tcPr>
            <w:tcW w:w="2551" w:type="dxa"/>
          </w:tcPr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9.00 – 9.10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A15B9" w:rsidRPr="001267C8" w:rsidRDefault="005A15B9" w:rsidP="009B51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Познание</w:t>
            </w:r>
          </w:p>
          <w:p w:rsidR="005A15B9" w:rsidRPr="001267C8" w:rsidRDefault="005A15B9" w:rsidP="007378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267C8">
              <w:rPr>
                <w:rFonts w:ascii="Times New Roman" w:hAnsi="Times New Roman" w:cs="Times New Roman"/>
                <w:b/>
                <w:u w:val="single"/>
              </w:rPr>
              <w:t>Коммуникация</w:t>
            </w:r>
          </w:p>
          <w:p w:rsidR="005A15B9" w:rsidRPr="001267C8" w:rsidRDefault="009B51F7" w:rsidP="0073788D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(Р</w:t>
            </w:r>
            <w:r w:rsidR="005A15B9" w:rsidRPr="001267C8">
              <w:rPr>
                <w:rFonts w:ascii="Times New Roman" w:hAnsi="Times New Roman" w:cs="Times New Roman"/>
              </w:rPr>
              <w:t>азвитие речи)</w:t>
            </w:r>
          </w:p>
          <w:p w:rsidR="005A15B9" w:rsidRPr="001267C8" w:rsidRDefault="005A15B9" w:rsidP="005A15B9">
            <w:pPr>
              <w:jc w:val="center"/>
              <w:rPr>
                <w:rFonts w:ascii="Times New Roman" w:hAnsi="Times New Roman" w:cs="Times New Roman"/>
              </w:rPr>
            </w:pPr>
            <w:r w:rsidRPr="001267C8">
              <w:rPr>
                <w:rFonts w:ascii="Times New Roman" w:hAnsi="Times New Roman" w:cs="Times New Roman"/>
              </w:rPr>
              <w:t>9.00 – 9.10</w:t>
            </w:r>
          </w:p>
        </w:tc>
      </w:tr>
    </w:tbl>
    <w:p w:rsidR="001267C8" w:rsidRDefault="001267C8" w:rsidP="00734129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A835B1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основных видов организованной образовательной деятельности</w:t>
      </w:r>
    </w:p>
    <w:p w:rsidR="00A835B1" w:rsidRPr="00A835B1" w:rsidRDefault="00A835B1" w:rsidP="00A835B1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(при работе по пятидневной неделе) для детей 2-3 лет</w:t>
      </w:r>
    </w:p>
    <w:tbl>
      <w:tblPr>
        <w:tblW w:w="14260" w:type="dxa"/>
        <w:tblInd w:w="5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32"/>
        <w:gridCol w:w="1928"/>
      </w:tblGrid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A113B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16" w:name="1b5629a6d874cd776d886aa1ac1974cba3124c3f"/>
            <w:bookmarkStart w:id="17" w:name="9"/>
            <w:bookmarkEnd w:id="16"/>
            <w:bookmarkEnd w:id="17"/>
            <w:r w:rsidRPr="002A113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Виды организованной деятельности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A113B" w:rsidRDefault="002A113B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A113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</w:t>
            </w:r>
            <w:r w:rsidR="00A835B1" w:rsidRPr="002A113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</w:t>
            </w:r>
          </w:p>
        </w:tc>
      </w:tr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Познание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конструктивная деятельность)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</w:t>
            </w:r>
            <w:r w:rsidR="002A113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твенное творчество (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</w:t>
            </w:r>
            <w:r w:rsidR="002A11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</w:t>
            </w:r>
            <w:r w:rsidR="002A113B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A11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A835B1" w:rsidRPr="00A835B1" w:rsidRDefault="00A835B1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835B1" w:rsidRPr="00A835B1" w:rsidTr="002A113B"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A11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</w:tbl>
    <w:p w:rsidR="00734129" w:rsidRDefault="00734129" w:rsidP="0073788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4129" w:rsidRDefault="00734129" w:rsidP="0073788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4129" w:rsidRDefault="00734129" w:rsidP="0073788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73788D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3.4 Физкультурно-оздоровительная работа</w:t>
      </w:r>
    </w:p>
    <w:p w:rsidR="00A835B1" w:rsidRPr="00A835B1" w:rsidRDefault="00A835B1" w:rsidP="00A835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Физкультурно-оздоровительная работа 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по Программе строится на основе созданной и постоянно модернизируемой пространственно-развивающей и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здоровьеформирующей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среды</w:t>
      </w:r>
      <w:r w:rsidR="0073788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Осуществляется выполнение двигательного режима в течение дня.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Создание благоприятных условий в помещении для игр и НОД детей.</w:t>
      </w:r>
    </w:p>
    <w:p w:rsidR="00A835B1" w:rsidRPr="00A835B1" w:rsidRDefault="00A835B1" w:rsidP="00A835B1">
      <w:pPr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Обеспечение высокой культуры обслуживания.</w:t>
      </w:r>
    </w:p>
    <w:p w:rsidR="00A835B1" w:rsidRPr="00A835B1" w:rsidRDefault="00A835B1" w:rsidP="00A835B1">
      <w:pPr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Создание психологического комфорта</w:t>
      </w:r>
    </w:p>
    <w:p w:rsidR="00A835B1" w:rsidRPr="00A835B1" w:rsidRDefault="00A835B1" w:rsidP="00A835B1">
      <w:pPr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индивидуального и дифференцированного подхода </w:t>
      </w:r>
      <w:r w:rsidR="0073788D">
        <w:rPr>
          <w:rFonts w:ascii="Times New Roman" w:eastAsia="Times New Roman" w:hAnsi="Times New Roman" w:cs="Times New Roman"/>
          <w:color w:val="000000"/>
          <w:sz w:val="28"/>
        </w:rPr>
        <w:t>к каждому ребенку в группе.</w:t>
      </w:r>
    </w:p>
    <w:p w:rsidR="00A835B1" w:rsidRPr="00A835B1" w:rsidRDefault="00A835B1" w:rsidP="00A835B1">
      <w:pPr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Соблюдение оптимального двигательного режима.</w:t>
      </w:r>
    </w:p>
    <w:p w:rsidR="00A835B1" w:rsidRPr="00A835B1" w:rsidRDefault="00A835B1" w:rsidP="0073788D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0F01EE" w:rsidRDefault="000F01EE" w:rsidP="00734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Default="00A835B1" w:rsidP="0073788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Система оздоровительной работы в группе</w:t>
      </w:r>
    </w:p>
    <w:p w:rsidR="001267C8" w:rsidRPr="00A835B1" w:rsidRDefault="001267C8" w:rsidP="0073788D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3892" w:type="dxa"/>
        <w:tblInd w:w="258" w:type="dxa"/>
        <w:tblCellMar>
          <w:left w:w="0" w:type="dxa"/>
          <w:right w:w="0" w:type="dxa"/>
        </w:tblCellMar>
        <w:tblLook w:val="04A0"/>
      </w:tblPr>
      <w:tblGrid>
        <w:gridCol w:w="4253"/>
        <w:gridCol w:w="6804"/>
        <w:gridCol w:w="2835"/>
      </w:tblGrid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8" w:name="84930f3d2005d7fffc56dfd3a8dec108007b0f34"/>
            <w:bookmarkStart w:id="19" w:name="10"/>
            <w:bookmarkEnd w:id="18"/>
            <w:bookmarkEnd w:id="19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вариативных  режимов дня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Режим в соответствии с возрастом;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Адаптационный режим;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Скорректированный режим в зависимости от погодных условий.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Психологическое сопровождение воспитанников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благоприятного микроклимата в группе;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Использование модели личностно - ориентированного взаимодействия;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Положительная мотивация всех видов  детской деятельности;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основ коммуникативной деятельности.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Максимальное использование двигательной активности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условий для различных видов   активности;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88D" w:rsidRDefault="0073788D" w:rsidP="007378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88D" w:rsidRDefault="0073788D" w:rsidP="007378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88D" w:rsidRDefault="00A835B1" w:rsidP="007378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Регламентируемая </w:t>
            </w:r>
          </w:p>
          <w:p w:rsidR="00A835B1" w:rsidRPr="00A835B1" w:rsidRDefault="0073788D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Утренняя гимнастика;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Физкультурные минутки;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Бодрящая гимнастика;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Физкультурные занятия;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Подвижные игры;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Дыхательная гимнастика;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-Пальчиковая гимнастика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8.10 – 8.20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После сна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Частично регламентируемая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Подвижные игры на воздухе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Нерегламентируемая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Самостоятельная двигательная  активность;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Включение элементов двигательной активности в сюжетные игры.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 основ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валеологических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представлений  у детей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Воспитание культурно-гигиенических навыков;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представлений и навыков здорового образа жизни;</w:t>
            </w:r>
          </w:p>
          <w:p w:rsidR="0073788D" w:rsidRDefault="00A835B1" w:rsidP="00A835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основ безопасности жизнедеятельности;</w:t>
            </w:r>
          </w:p>
          <w:p w:rsidR="0073788D" w:rsidRPr="00A835B1" w:rsidRDefault="0073788D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Профилактическая работа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A835B1" w:rsidRPr="00A835B1" w:rsidTr="00023905">
        <w:trPr>
          <w:trHeight w:val="3217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88D" w:rsidRDefault="0073788D" w:rsidP="0073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88D" w:rsidRDefault="0073788D" w:rsidP="0073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88D" w:rsidRDefault="0073788D" w:rsidP="0073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88D" w:rsidRDefault="0073788D" w:rsidP="0073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88D" w:rsidRDefault="00A835B1" w:rsidP="0073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Общеукрепляющие </w:t>
            </w:r>
          </w:p>
          <w:p w:rsidR="00A835B1" w:rsidRPr="00A835B1" w:rsidRDefault="00023905" w:rsidP="007378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ероприятия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Закаливание естественными факторами;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Соблюдение режима проветривания;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Воздушные ванны;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Босохождение, рефлекторное раздражение стоп;</w:t>
            </w:r>
          </w:p>
          <w:p w:rsidR="00A835B1" w:rsidRPr="00A835B1" w:rsidRDefault="00023905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Дневной сон без маечек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Мытье рук холодной водой с массажем пальцев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после сна</w:t>
            </w:r>
          </w:p>
          <w:p w:rsidR="00A835B1" w:rsidRPr="00A835B1" w:rsidRDefault="0073788D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режиму дня</w:t>
            </w:r>
          </w:p>
          <w:p w:rsidR="00A835B1" w:rsidRDefault="0073788D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 группы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3905" w:rsidRPr="00A835B1" w:rsidRDefault="00023905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 обедом</w:t>
            </w:r>
          </w:p>
        </w:tc>
      </w:tr>
      <w:tr w:rsidR="00A835B1" w:rsidRPr="00A835B1" w:rsidTr="0073788D">
        <w:trPr>
          <w:trHeight w:val="12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88D" w:rsidRDefault="0073788D" w:rsidP="0073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7378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Профилактика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Плоскостопия;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Нарушения осанки;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-Нарушение зрения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E466DC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8.00 – 8.10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необходимости</w:t>
            </w: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A5" w:rsidRDefault="009A0BA5" w:rsidP="007378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питания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Сбалансированное питание в соответствии с действующими  натуральными нормами;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Соблюдение питьевого режима.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</w:tc>
      </w:tr>
      <w:tr w:rsidR="00A835B1" w:rsidRPr="00A835B1" w:rsidTr="007378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8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Соблюдение санитарно – эпидемиологического режима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Влажная уборка;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Проветривание;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Очищение воздуха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6252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Соответствие с требованиями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СаНПиН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2.4.1 43049-13</w:t>
            </w:r>
          </w:p>
        </w:tc>
      </w:tr>
    </w:tbl>
    <w:p w:rsidR="0073788D" w:rsidRDefault="0073788D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788D" w:rsidRDefault="0073788D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788D" w:rsidRDefault="0073788D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2DF" w:rsidRDefault="006252DF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0F01EE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67C8" w:rsidRDefault="001267C8" w:rsidP="00A835B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1267C8" w:rsidSect="00955AB9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A835B1" w:rsidRPr="00A835B1" w:rsidRDefault="00A835B1" w:rsidP="00A835B1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Режим двигательной активности</w:t>
      </w:r>
    </w:p>
    <w:tbl>
      <w:tblPr>
        <w:tblW w:w="11057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1843"/>
        <w:gridCol w:w="1276"/>
        <w:gridCol w:w="1134"/>
        <w:gridCol w:w="1559"/>
        <w:gridCol w:w="1276"/>
      </w:tblGrid>
      <w:tr w:rsidR="001267C8" w:rsidRPr="00A835B1" w:rsidTr="001267C8">
        <w:trPr>
          <w:trHeight w:val="62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20" w:name="c24238fa7811106d0b850d8287162e01ca0a8433"/>
            <w:bookmarkStart w:id="21" w:name="11"/>
            <w:bookmarkEnd w:id="20"/>
            <w:bookmarkEnd w:id="21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организации двигательной активности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Понедельник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Четверг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Пятница</w:t>
            </w:r>
          </w:p>
        </w:tc>
      </w:tr>
      <w:tr w:rsidR="001267C8" w:rsidRPr="00A835B1" w:rsidTr="001267C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1267C8" w:rsidRPr="00A835B1" w:rsidTr="001267C8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Физкультурная минутка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1267C8" w:rsidRPr="00A835B1" w:rsidTr="001267C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 в группе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1267C8" w:rsidRPr="00A835B1" w:rsidTr="001267C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Физкультурные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F94F69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F94F69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F94F69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F94F69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F94F69" w:rsidP="00F94F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1267C8" w:rsidRPr="00A835B1" w:rsidTr="001267C8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игры на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1267C8" w:rsidRPr="00A835B1" w:rsidTr="001267C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1267C8" w:rsidRPr="00A835B1" w:rsidTr="001267C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1267C8" w:rsidRPr="00A835B1" w:rsidTr="001267C8">
        <w:trPr>
          <w:trHeight w:val="9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двигательная активность на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1267C8" w:rsidRPr="00A835B1" w:rsidTr="001267C8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двигательная активность  в помещении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1267C8" w:rsidRPr="00A835B1" w:rsidTr="001267C8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986AFA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986AFA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986AFA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986AFA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1267C8" w:rsidRPr="00A835B1" w:rsidTr="001267C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Бодрящая гимнастика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1267C8" w:rsidRPr="00A835B1" w:rsidTr="001267C8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задания на вечерней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1267C8" w:rsidRPr="00A835B1" w:rsidTr="001267C8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 на вечерней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1267C8" w:rsidRPr="00A835B1" w:rsidTr="001267C8">
        <w:trPr>
          <w:trHeight w:val="9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двигательная активность на вечерней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1267C8" w:rsidRPr="00A835B1" w:rsidTr="001267C8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</w:tr>
    </w:tbl>
    <w:p w:rsidR="00986AFA" w:rsidRDefault="00986AFA" w:rsidP="00A835B1">
      <w:pPr>
        <w:spacing w:after="0" w:line="225" w:lineRule="atLeast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986AFA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67C8" w:rsidRDefault="001267C8" w:rsidP="00986AFA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1267C8" w:rsidSect="001267C8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F01EE" w:rsidRDefault="000F01EE" w:rsidP="00986AFA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986AFA">
      <w:pPr>
        <w:spacing w:after="0" w:line="225" w:lineRule="atLeast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3.5. Формы, средства, способы реализации программы.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сохранение и укрепление физического и психического здоровья детей;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воспитание культурно-гигиенических навыков;      </w:t>
      </w:r>
    </w:p>
    <w:p w:rsidR="00A835B1" w:rsidRPr="00A835B1" w:rsidRDefault="005974A4" w:rsidP="005974A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A835B1" w:rsidRPr="00A835B1">
        <w:rPr>
          <w:rFonts w:ascii="Times New Roman" w:eastAsia="Times New Roman" w:hAnsi="Times New Roman" w:cs="Times New Roman"/>
          <w:color w:val="000000"/>
          <w:sz w:val="28"/>
        </w:rPr>
        <w:t> -  формирование начальных представлений о здоровом образе жизни.</w:t>
      </w:r>
    </w:p>
    <w:tbl>
      <w:tblPr>
        <w:tblW w:w="14884" w:type="dxa"/>
        <w:tblInd w:w="400" w:type="dxa"/>
        <w:tblCellMar>
          <w:left w:w="0" w:type="dxa"/>
          <w:right w:w="0" w:type="dxa"/>
        </w:tblCellMar>
        <w:tblLook w:val="04A0"/>
      </w:tblPr>
      <w:tblGrid>
        <w:gridCol w:w="3685"/>
        <w:gridCol w:w="2694"/>
        <w:gridCol w:w="2976"/>
        <w:gridCol w:w="2552"/>
        <w:gridCol w:w="2977"/>
      </w:tblGrid>
      <w:tr w:rsidR="004C33FB" w:rsidRPr="00A835B1" w:rsidTr="009C2FD3">
        <w:trPr>
          <w:trHeight w:val="140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5974A4" w:rsidRDefault="00A835B1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22" w:name="9739219a02655fed6ea4a81bbebf63cc2bf18431"/>
            <w:bookmarkStart w:id="23" w:name="12"/>
            <w:bookmarkEnd w:id="22"/>
            <w:bookmarkEnd w:id="23"/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5974A4" w:rsidRDefault="00A835B1" w:rsidP="005974A4">
            <w:pPr>
              <w:spacing w:after="0" w:line="140" w:lineRule="atLeast"/>
              <w:ind w:left="852" w:hanging="852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(задачи, блоки)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A4" w:rsidRDefault="005974A4" w:rsidP="005974A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835B1" w:rsidRPr="005974A4" w:rsidRDefault="00A835B1" w:rsidP="005974A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5974A4" w:rsidRDefault="00A835B1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5974A4" w:rsidRDefault="00A835B1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5974A4" w:rsidRDefault="00A835B1" w:rsidP="005974A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5974A4" w:rsidRDefault="00A835B1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</w:t>
            </w:r>
          </w:p>
          <w:p w:rsidR="00A835B1" w:rsidRPr="005974A4" w:rsidRDefault="00A835B1" w:rsidP="005974A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5974A4" w:rsidRDefault="00A835B1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5974A4" w:rsidRDefault="00A835B1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5974A4" w:rsidRDefault="00A835B1" w:rsidP="005974A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5974A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семьей</w:t>
            </w:r>
          </w:p>
        </w:tc>
      </w:tr>
      <w:tr w:rsidR="00280DD9" w:rsidRPr="00A835B1" w:rsidTr="009C2FD3">
        <w:trPr>
          <w:trHeight w:val="4784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0DD9" w:rsidRPr="001C5123" w:rsidRDefault="00280DD9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Культура гигиены</w:t>
            </w: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280DD9" w:rsidRPr="001C5123" w:rsidRDefault="00280DD9" w:rsidP="005974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умываться, расчёсывать волосы, устранять порядок в одежде;</w:t>
            </w:r>
          </w:p>
          <w:p w:rsidR="00280DD9" w:rsidRPr="001C5123" w:rsidRDefault="00280DD9" w:rsidP="005974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-вытираться только своим полотенцем</w:t>
            </w:r>
          </w:p>
          <w:p w:rsidR="00280DD9" w:rsidRPr="001C5123" w:rsidRDefault="00280DD9" w:rsidP="005974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навыки гигиены в туалете;</w:t>
            </w:r>
          </w:p>
          <w:p w:rsidR="00280DD9" w:rsidRPr="001C5123" w:rsidRDefault="00280DD9" w:rsidP="005974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-культура разговора в помещении;</w:t>
            </w:r>
          </w:p>
          <w:p w:rsidR="00280DD9" w:rsidRPr="001C5123" w:rsidRDefault="00280DD9" w:rsidP="005974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-одеваться в соответствии с температурным режимом группового помещения</w:t>
            </w:r>
          </w:p>
          <w:p w:rsidR="00280DD9" w:rsidRPr="001C5123" w:rsidRDefault="00280DD9" w:rsidP="005974A4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-выполнение простейших закаливающих процедур;</w:t>
            </w:r>
          </w:p>
          <w:p w:rsidR="00280DD9" w:rsidRPr="001C5123" w:rsidRDefault="00280DD9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C5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-элементарные навыки приёма пищи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Pr="00A835B1" w:rsidRDefault="00280DD9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идактические игры, чтение художественных произведений, личный пример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5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Pr="00A835B1" w:rsidRDefault="00280DD9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 игры по инициативе воспитателя</w:t>
            </w:r>
          </w:p>
          <w:p w:rsidR="00280DD9" w:rsidRPr="00A835B1" w:rsidRDefault="00280DD9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(сюжетно-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ролевые,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режиссерские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  <w:p w:rsidR="00280DD9" w:rsidRPr="00A835B1" w:rsidRDefault="00280DD9" w:rsidP="005974A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Занятия-развлечения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Pr="00A835B1" w:rsidRDefault="00280DD9" w:rsidP="005974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Игры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сюжетно-отобразительные</w:t>
            </w:r>
            <w:proofErr w:type="spellEnd"/>
          </w:p>
          <w:p w:rsidR="00280DD9" w:rsidRDefault="00280DD9" w:rsidP="005974A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Pr="00A835B1" w:rsidRDefault="00280DD9" w:rsidP="005974A4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сюжетно-разительные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Default="00280DD9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DD9" w:rsidRPr="00A835B1" w:rsidRDefault="00280DD9" w:rsidP="001C512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консультации,</w:t>
            </w:r>
          </w:p>
          <w:p w:rsidR="00280DD9" w:rsidRPr="00A835B1" w:rsidRDefault="00280DD9" w:rsidP="001C512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родительские собрания, досуги, совместные мероприятия,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мастер-классы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DD9" w:rsidRPr="00A835B1" w:rsidRDefault="00280DD9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80DD9" w:rsidRDefault="00280DD9" w:rsidP="00A835B1">
      <w:pPr>
        <w:spacing w:after="0" w:line="225" w:lineRule="atLeast"/>
        <w:ind w:left="-568" w:firstLine="1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DD9" w:rsidRDefault="00280DD9" w:rsidP="00A835B1">
      <w:pPr>
        <w:spacing w:after="0" w:line="225" w:lineRule="atLeast"/>
        <w:ind w:left="-568" w:firstLine="1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DD9" w:rsidRDefault="00280DD9" w:rsidP="00A835B1">
      <w:pPr>
        <w:spacing w:after="0" w:line="225" w:lineRule="atLeast"/>
        <w:ind w:left="-568" w:firstLine="1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DD9" w:rsidRDefault="00280DD9" w:rsidP="00A835B1">
      <w:pPr>
        <w:spacing w:after="0" w:line="225" w:lineRule="atLeast"/>
        <w:ind w:left="-568" w:firstLine="1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DD9" w:rsidRDefault="00280DD9" w:rsidP="00A835B1">
      <w:pPr>
        <w:spacing w:after="0" w:line="225" w:lineRule="atLeast"/>
        <w:ind w:left="-568" w:firstLine="1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280DD9">
      <w:pPr>
        <w:spacing w:after="0" w:line="225" w:lineRule="atLeast"/>
        <w:ind w:left="-568" w:firstLine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280DD9">
      <w:pPr>
        <w:spacing w:after="0" w:line="225" w:lineRule="atLeast"/>
        <w:ind w:left="-568" w:firstLine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67C8" w:rsidRDefault="001267C8" w:rsidP="00280DD9">
      <w:pPr>
        <w:spacing w:after="0" w:line="225" w:lineRule="atLeast"/>
        <w:ind w:left="-568" w:firstLine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280DD9">
      <w:pPr>
        <w:spacing w:after="0" w:line="225" w:lineRule="atLeast"/>
        <w:ind w:left="-568" w:firstLine="1700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Сенсорное развитие.</w:t>
      </w:r>
    </w:p>
    <w:tbl>
      <w:tblPr>
        <w:tblW w:w="14950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7"/>
        <w:gridCol w:w="2835"/>
        <w:gridCol w:w="3020"/>
        <w:gridCol w:w="4307"/>
        <w:gridCol w:w="2681"/>
      </w:tblGrid>
      <w:tr w:rsidR="00A835B1" w:rsidRPr="00A835B1" w:rsidTr="00B40ED4">
        <w:trPr>
          <w:trHeight w:val="2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24" w:name="d1a7136dcdfd2de522962fe0edea5f433e16034d"/>
            <w:bookmarkStart w:id="25" w:name="13"/>
            <w:bookmarkEnd w:id="24"/>
            <w:bookmarkEnd w:id="25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A835B1" w:rsidRPr="00A835B1" w:rsidRDefault="00A835B1" w:rsidP="00B40ED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</w:t>
            </w:r>
          </w:p>
          <w:p w:rsidR="00A835B1" w:rsidRPr="00A835B1" w:rsidRDefault="0014020F" w:rsidP="00B40ED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оменты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</w:t>
            </w:r>
          </w:p>
          <w:p w:rsidR="00A835B1" w:rsidRPr="00A835B1" w:rsidRDefault="00A835B1" w:rsidP="00B40ED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</w:t>
            </w:r>
          </w:p>
          <w:p w:rsidR="00A835B1" w:rsidRPr="00A835B1" w:rsidRDefault="001C5123" w:rsidP="00B40ED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етей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A835B1" w:rsidRPr="00A835B1" w:rsidRDefault="00A835B1" w:rsidP="00B40ED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</w:t>
            </w:r>
            <w:r w:rsidR="00B40ED4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родителями</w:t>
            </w:r>
          </w:p>
        </w:tc>
      </w:tr>
      <w:tr w:rsidR="00A835B1" w:rsidRPr="00A835B1" w:rsidTr="00B40ED4">
        <w:trPr>
          <w:trHeight w:val="2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Развитие специфических сенсорных способностей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на прогулке</w:t>
            </w:r>
          </w:p>
          <w:p w:rsidR="00A835B1" w:rsidRPr="00A835B1" w:rsidRDefault="00A835B1" w:rsidP="00A835B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 занятия</w:t>
            </w:r>
          </w:p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Интегрированные занятия</w:t>
            </w:r>
          </w:p>
          <w:p w:rsidR="00A835B1" w:rsidRPr="00B40ED4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B4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Экспериментирование</w:t>
            </w:r>
          </w:p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 с использованием полифункционального игрового оборудования</w:t>
            </w:r>
          </w:p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835B1" w:rsidRPr="00A835B1" w:rsidRDefault="00B40ED4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ные)</w:t>
            </w:r>
          </w:p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B40E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Тематическая прогулка</w:t>
            </w:r>
          </w:p>
          <w:p w:rsidR="00A835B1" w:rsidRPr="00A835B1" w:rsidRDefault="00B40ED4" w:rsidP="00B40ED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Игры в центре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сенсорике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развивающие, подвижные)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Игры-эксперриментирования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 с </w:t>
            </w:r>
            <w:r w:rsidR="00B40ED4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использованием</w:t>
            </w:r>
            <w:r w:rsidR="00B40E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автодидактических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материалов</w:t>
            </w:r>
            <w:r w:rsidR="00B40E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материалов из центра </w:t>
            </w:r>
            <w:proofErr w:type="spellStart"/>
            <w:r w:rsidR="00B40ED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сенсорики</w:t>
            </w:r>
            <w:proofErr w:type="spellEnd"/>
            <w:r w:rsidR="00B40ED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Интегрированная детская деятельность</w:t>
            </w:r>
          </w:p>
          <w:p w:rsidR="00A835B1" w:rsidRPr="00A835B1" w:rsidRDefault="00A835B1" w:rsidP="00A835B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 анкеты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Информационные листы</w:t>
            </w:r>
          </w:p>
          <w:p w:rsidR="00B40ED4" w:rsidRDefault="00B40ED4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Консультации 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A835B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встречи</w:t>
            </w:r>
          </w:p>
        </w:tc>
      </w:tr>
      <w:tr w:rsidR="00A835B1" w:rsidRPr="00A835B1" w:rsidTr="00B40ED4">
        <w:trPr>
          <w:trHeight w:val="36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B4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восприятия и представлений о внешних свойствах вещей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на прогулке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 занятия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Интегрированные занятия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 с использованием полифункционального игрового оборудования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835B1" w:rsidRPr="00A835B1" w:rsidRDefault="003A4DE0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 (дидактические, подвиж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Тематическая прогулка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сенсорной комнаты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 (дидактические, развивающие, подвижные)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Игры-эксперриментирования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 с </w:t>
            </w:r>
            <w:r w:rsidR="00B40ED4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использованием</w:t>
            </w:r>
            <w:r w:rsidR="00B40E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автодидактических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материалов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Интегрированная детская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(включение ребенком полученного сенсорного опыта в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его практическую деятельность: предметную, продуктивную, игровую)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Опрос анкеты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Информационные листы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встречи</w:t>
            </w:r>
          </w:p>
        </w:tc>
      </w:tr>
      <w:tr w:rsidR="00A835B1" w:rsidRPr="00A835B1" w:rsidTr="00B40ED4">
        <w:trPr>
          <w:trHeight w:val="30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3.Развитие координационных и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сенсорно-перцептивных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способностей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на прогулке</w:t>
            </w:r>
          </w:p>
          <w:p w:rsidR="00A835B1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 занятия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Интегрированные занятия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 с использованием полифункционального игрового оборудования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D55A0" w:rsidRPr="00A835B1" w:rsidRDefault="003A4DE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</w:t>
            </w:r>
            <w:r w:rsidR="00AD55A0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ные)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Тематическая прогулка</w:t>
            </w:r>
          </w:p>
          <w:p w:rsidR="00A835B1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сенсорной комнаты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развивающие, подвижные)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Игры-эксперриментирования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автодидактических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материалов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Интегрированная детская деятельность</w:t>
            </w:r>
          </w:p>
          <w:p w:rsidR="00A835B1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 анкеты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Информационные листы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  <w:p w:rsidR="00AD55A0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D55A0" w:rsidP="00AD55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встречи</w:t>
            </w:r>
          </w:p>
        </w:tc>
      </w:tr>
    </w:tbl>
    <w:p w:rsidR="00AD55A0" w:rsidRDefault="00AD55A0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01EE" w:rsidRDefault="000F01EE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020F" w:rsidRDefault="0014020F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Формирование элементарных математических представлений.</w:t>
      </w:r>
    </w:p>
    <w:p w:rsidR="00AE3C78" w:rsidRPr="00A835B1" w:rsidRDefault="00AE3C78" w:rsidP="0014020F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864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9"/>
        <w:gridCol w:w="2551"/>
        <w:gridCol w:w="2977"/>
        <w:gridCol w:w="4394"/>
        <w:gridCol w:w="2693"/>
      </w:tblGrid>
      <w:tr w:rsidR="0014020F" w:rsidRPr="00A835B1" w:rsidTr="0014020F">
        <w:trPr>
          <w:trHeight w:val="38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26" w:name="ed9694ed2323fe49fe987cc4ff7e758ed1d0d6f8"/>
            <w:bookmarkStart w:id="27" w:name="16"/>
            <w:bookmarkEnd w:id="26"/>
            <w:bookmarkEnd w:id="27"/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задачи, блоки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 </w:t>
            </w:r>
          </w:p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ость</w:t>
            </w:r>
          </w:p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семьей</w:t>
            </w:r>
          </w:p>
        </w:tc>
      </w:tr>
      <w:tr w:rsidR="0014020F" w:rsidRPr="00A835B1" w:rsidTr="0014020F">
        <w:trPr>
          <w:trHeight w:val="10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и счет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14020F" w:rsidRPr="00A835B1" w:rsidTr="0014020F">
        <w:trPr>
          <w:trHeight w:val="66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  <w:p w:rsidR="0014020F" w:rsidRPr="0014020F" w:rsidRDefault="0014020F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Величина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14020F" w:rsidRPr="00A835B1" w:rsidTr="0014020F">
        <w:trPr>
          <w:trHeight w:val="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  <w:p w:rsidR="0014020F" w:rsidRPr="0014020F" w:rsidRDefault="0014020F" w:rsidP="0014020F">
            <w:pPr>
              <w:spacing w:after="0" w:line="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Досуг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14020F" w:rsidRPr="00A835B1" w:rsidTr="0014020F">
        <w:trPr>
          <w:trHeight w:val="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14020F" w:rsidRDefault="0014020F" w:rsidP="0014020F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  <w:p w:rsidR="0014020F" w:rsidRPr="0014020F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b/>
                <w:color w:val="000000"/>
                <w:sz w:val="26"/>
                <w:szCs w:val="26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Ориентирование в пространстве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Pr="00A835B1" w:rsidRDefault="0014020F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14020F" w:rsidRPr="00A835B1" w:rsidRDefault="0014020F" w:rsidP="0014020F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</w:tbl>
    <w:p w:rsidR="00AD55A0" w:rsidRDefault="00AD55A0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C78" w:rsidRDefault="00AE3C78" w:rsidP="003A4DE0">
      <w:pPr>
        <w:shd w:val="clear" w:color="auto" w:fill="FFFFFF"/>
        <w:spacing w:before="125" w:after="376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C78" w:rsidRDefault="00AE3C78" w:rsidP="003A4DE0">
      <w:pPr>
        <w:shd w:val="clear" w:color="auto" w:fill="FFFFFF"/>
        <w:spacing w:before="125" w:after="376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3A4DE0" w:rsidP="00997C4E">
      <w:pPr>
        <w:shd w:val="clear" w:color="auto" w:fill="FFFFFF"/>
        <w:spacing w:before="125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97C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Сенсорное</w:t>
      </w:r>
      <w:r w:rsidR="0014020F" w:rsidRPr="00997C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математическое</w:t>
      </w:r>
      <w:r w:rsidRPr="00997C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развитие детей младшего дошкольного возраста осуществляется по теме самообразования педагога: «</w:t>
      </w:r>
      <w:r w:rsidRPr="00997C4E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Формирование сенсорно-математических представлений детей раннего возраста». В связи с этим мной разработана программа по сенсорному развитию детей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1-й младшей группы. </w:t>
      </w:r>
    </w:p>
    <w:p w:rsidR="004C33FB" w:rsidRPr="00997C4E" w:rsidRDefault="004C33FB" w:rsidP="00997C4E">
      <w:pPr>
        <w:shd w:val="clear" w:color="auto" w:fill="FFFFFF"/>
        <w:spacing w:before="125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Данный курс состоит из 30 занятий по 10</w:t>
      </w:r>
      <w:r w:rsidRPr="002414B9">
        <w:rPr>
          <w:rFonts w:ascii="Times New Roman" w:eastAsia="Times New Roman" w:hAnsi="Times New Roman" w:cs="Times New Roman"/>
          <w:sz w:val="28"/>
        </w:rPr>
        <w:t xml:space="preserve"> минут каждое. Занятия проводятся 1 раза в неделю. Прод</w:t>
      </w:r>
      <w:r>
        <w:rPr>
          <w:rFonts w:ascii="Times New Roman" w:eastAsia="Times New Roman" w:hAnsi="Times New Roman" w:cs="Times New Roman"/>
          <w:sz w:val="28"/>
        </w:rPr>
        <w:t>олжительность курса составляет 8</w:t>
      </w:r>
      <w:r w:rsidRPr="002414B9">
        <w:rPr>
          <w:rFonts w:ascii="Times New Roman" w:eastAsia="Times New Roman" w:hAnsi="Times New Roman" w:cs="Times New Roman"/>
          <w:sz w:val="28"/>
        </w:rPr>
        <w:t xml:space="preserve"> месяце</w:t>
      </w:r>
      <w:r>
        <w:rPr>
          <w:rFonts w:ascii="Times New Roman" w:eastAsia="Times New Roman" w:hAnsi="Times New Roman" w:cs="Times New Roman"/>
          <w:sz w:val="28"/>
        </w:rPr>
        <w:t>в.</w:t>
      </w:r>
    </w:p>
    <w:p w:rsidR="004C33FB" w:rsidRPr="002414B9" w:rsidRDefault="004C33FB" w:rsidP="004C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4C33FB" w:rsidRPr="002414B9" w:rsidRDefault="004C33FB" w:rsidP="004C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Формировать у детей восприятие отдельных свой</w:t>
      </w:r>
      <w:proofErr w:type="gramStart"/>
      <w:r w:rsidRPr="002414B9">
        <w:rPr>
          <w:rFonts w:ascii="Times New Roman" w:eastAsia="Times New Roman" w:hAnsi="Times New Roman" w:cs="Times New Roman"/>
          <w:sz w:val="28"/>
        </w:rPr>
        <w:t>ств  пр</w:t>
      </w:r>
      <w:proofErr w:type="gramEnd"/>
      <w:r w:rsidRPr="002414B9">
        <w:rPr>
          <w:rFonts w:ascii="Times New Roman" w:eastAsia="Times New Roman" w:hAnsi="Times New Roman" w:cs="Times New Roman"/>
          <w:sz w:val="28"/>
        </w:rPr>
        <w:t>едметов и явлений: формы, цвета, величины, простр</w:t>
      </w:r>
      <w:r>
        <w:rPr>
          <w:rFonts w:ascii="Times New Roman" w:eastAsia="Times New Roman" w:hAnsi="Times New Roman" w:cs="Times New Roman"/>
          <w:sz w:val="28"/>
        </w:rPr>
        <w:t xml:space="preserve">анства, </w:t>
      </w:r>
      <w:r w:rsidRPr="002414B9">
        <w:rPr>
          <w:rFonts w:ascii="Times New Roman" w:eastAsia="Times New Roman" w:hAnsi="Times New Roman" w:cs="Times New Roman"/>
          <w:sz w:val="28"/>
        </w:rPr>
        <w:t xml:space="preserve">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4C33FB" w:rsidRPr="002414B9" w:rsidRDefault="004C33FB" w:rsidP="004C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4C33FB" w:rsidRPr="002414B9" w:rsidRDefault="004C33FB" w:rsidP="004C33F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4C33FB" w:rsidRPr="002414B9" w:rsidRDefault="004C33FB" w:rsidP="004C33F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4C33FB" w:rsidRPr="002414B9" w:rsidRDefault="004C33FB" w:rsidP="004C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4C33FB" w:rsidRPr="002414B9" w:rsidRDefault="004C33FB" w:rsidP="004C33F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Развитие зрительных ощущений: учить различать цвет, форму, величину предмета.</w:t>
      </w:r>
    </w:p>
    <w:p w:rsidR="004C33FB" w:rsidRPr="002414B9" w:rsidRDefault="004C33FB" w:rsidP="004C33F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Развитие тактильной чувствительности: учить различать на ощупь качество предметов и называть их (</w:t>
      </w:r>
      <w:proofErr w:type="gramStart"/>
      <w:r w:rsidRPr="002414B9">
        <w:rPr>
          <w:rFonts w:ascii="Times New Roman" w:eastAsia="Times New Roman" w:hAnsi="Times New Roman" w:cs="Times New Roman"/>
          <w:sz w:val="28"/>
        </w:rPr>
        <w:t>мягкий</w:t>
      </w:r>
      <w:proofErr w:type="gramEnd"/>
      <w:r w:rsidRPr="002414B9">
        <w:rPr>
          <w:rFonts w:ascii="Times New Roman" w:eastAsia="Times New Roman" w:hAnsi="Times New Roman" w:cs="Times New Roman"/>
          <w:sz w:val="28"/>
        </w:rPr>
        <w:t>, пушистый, твердый и т.п.); развитие силы рук, мелкой моторики, координации движений.</w:t>
      </w:r>
    </w:p>
    <w:p w:rsidR="004C33FB" w:rsidRPr="002414B9" w:rsidRDefault="004C33FB" w:rsidP="004C33F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Развитие слуховой чувствительности, умение слушать и различать звуки в окружающей обстановке, развитие речевого слуха.</w:t>
      </w:r>
    </w:p>
    <w:p w:rsidR="004C33FB" w:rsidRPr="002414B9" w:rsidRDefault="004C33FB" w:rsidP="004C33F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4C33FB" w:rsidRPr="002414B9" w:rsidRDefault="004C33FB" w:rsidP="004C33F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Закрепить у детей умения группировать и соотносить по цвету, форме и величине.</w:t>
      </w:r>
    </w:p>
    <w:p w:rsidR="004C33FB" w:rsidRPr="00E67F3E" w:rsidRDefault="004C33FB" w:rsidP="004C33F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Познакомить детей с пятью геометрическими формами и их названиями.</w:t>
      </w:r>
    </w:p>
    <w:p w:rsidR="004C33FB" w:rsidRPr="002414B9" w:rsidRDefault="004C33FB" w:rsidP="004C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4C33FB" w:rsidRPr="002414B9" w:rsidRDefault="004C33FB" w:rsidP="004C33F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414B9">
        <w:rPr>
          <w:rFonts w:ascii="Times New Roman" w:eastAsia="Times New Roman" w:hAnsi="Times New Roman" w:cs="Times New Roman"/>
          <w:sz w:val="28"/>
        </w:rPr>
        <w:t>Дети различают и называют некоторые цвета спектра – красный, зеленый, синий, желтый</w:t>
      </w:r>
      <w:r>
        <w:rPr>
          <w:rFonts w:ascii="Times New Roman" w:eastAsia="Times New Roman" w:hAnsi="Times New Roman" w:cs="Times New Roman"/>
          <w:sz w:val="28"/>
        </w:rPr>
        <w:t xml:space="preserve"> (дополнительно: белый, черный)</w:t>
      </w:r>
      <w:r w:rsidRPr="002414B9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C33FB" w:rsidRPr="002414B9" w:rsidRDefault="004C33FB" w:rsidP="004C33F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Различают и называют некоторые геометрические фигуры и тела (шар, куб, круг, квадрат</w:t>
      </w:r>
      <w:r>
        <w:rPr>
          <w:rFonts w:ascii="Times New Roman" w:eastAsia="Times New Roman" w:hAnsi="Times New Roman" w:cs="Times New Roman"/>
          <w:sz w:val="28"/>
        </w:rPr>
        <w:t>, треугольник, прямоугольник</w:t>
      </w:r>
      <w:r w:rsidRPr="002414B9">
        <w:rPr>
          <w:rFonts w:ascii="Times New Roman" w:eastAsia="Times New Roman" w:hAnsi="Times New Roman" w:cs="Times New Roman"/>
          <w:sz w:val="28"/>
        </w:rPr>
        <w:t>).</w:t>
      </w:r>
    </w:p>
    <w:p w:rsidR="004C33FB" w:rsidRPr="002414B9" w:rsidRDefault="004C33FB" w:rsidP="004C33F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Используют сенсорные эталоны (лимон желтый как солнышко, огурчик зеленый как травка</w:t>
      </w:r>
      <w:r>
        <w:rPr>
          <w:rFonts w:ascii="Times New Roman" w:eastAsia="Times New Roman" w:hAnsi="Times New Roman" w:cs="Times New Roman"/>
          <w:sz w:val="28"/>
        </w:rPr>
        <w:t>, синий как небо, красный как яблоко</w:t>
      </w:r>
      <w:r w:rsidRPr="002414B9">
        <w:rPr>
          <w:rFonts w:ascii="Times New Roman" w:eastAsia="Times New Roman" w:hAnsi="Times New Roman" w:cs="Times New Roman"/>
          <w:sz w:val="28"/>
        </w:rPr>
        <w:t>).</w:t>
      </w:r>
    </w:p>
    <w:p w:rsidR="004C33FB" w:rsidRPr="002414B9" w:rsidRDefault="004C33FB" w:rsidP="004C33F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Начинают на ощупь различать качество предметов и их называть.</w:t>
      </w:r>
    </w:p>
    <w:p w:rsidR="00997C4E" w:rsidRDefault="004C33FB" w:rsidP="00997C4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Умеют слушать и различать звуки в окружающей обстановке.</w:t>
      </w:r>
    </w:p>
    <w:p w:rsidR="008E667E" w:rsidRPr="00997C4E" w:rsidRDefault="008E667E" w:rsidP="00997C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  <w:sectPr w:rsidR="008E667E" w:rsidRPr="00997C4E" w:rsidSect="00955AB9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 w:rsidRPr="00997C4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Перспективный  план по сенсорно-математическому развитию детей 1 младшей группы </w:t>
      </w:r>
      <w:r w:rsidR="007B5FE2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</w:t>
      </w:r>
      <w:r w:rsidR="007B5FE2" w:rsidRPr="00C40B5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40B59">
        <w:rPr>
          <w:rFonts w:ascii="Times New Roman" w:eastAsia="Times New Roman" w:hAnsi="Times New Roman" w:cs="Times New Roman"/>
          <w:b/>
          <w:sz w:val="28"/>
          <w:szCs w:val="28"/>
        </w:rPr>
        <w:t>риложении</w:t>
      </w:r>
      <w:r w:rsidR="00C40B59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7B5FE2" w:rsidRPr="00C40B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83671" w:rsidRPr="00997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5B1" w:rsidRPr="00A835B1" w:rsidRDefault="00A835B1" w:rsidP="00D8367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Формирование целостной картины мира, расширение кругозора детей.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  </w:t>
      </w:r>
    </w:p>
    <w:p w:rsidR="00A835B1" w:rsidRPr="00A835B1" w:rsidRDefault="00A835B1" w:rsidP="00A835B1">
      <w:pPr>
        <w:numPr>
          <w:ilvl w:val="0"/>
          <w:numId w:val="15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Формирование у детей  целостной картины окружающего  мира,</w:t>
      </w:r>
    </w:p>
    <w:p w:rsidR="00A835B1" w:rsidRPr="00A835B1" w:rsidRDefault="00A835B1" w:rsidP="00A835B1">
      <w:pPr>
        <w:numPr>
          <w:ilvl w:val="0"/>
          <w:numId w:val="15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Развитие у ребенка чувства сопричастности к окружающей  действительности, которое позволяет приобщаться к миру и</w:t>
      </w:r>
    </w:p>
    <w:p w:rsidR="00A835B1" w:rsidRPr="00A835B1" w:rsidRDefault="00A835B1" w:rsidP="00A835B1">
      <w:pPr>
        <w:numPr>
          <w:ilvl w:val="0"/>
          <w:numId w:val="15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Опыту  взрослых,</w:t>
      </w:r>
    </w:p>
    <w:p w:rsidR="00A835B1" w:rsidRPr="00A835B1" w:rsidRDefault="00A835B1" w:rsidP="00A835B1">
      <w:pPr>
        <w:numPr>
          <w:ilvl w:val="0"/>
          <w:numId w:val="15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Накапливать и обогащать эмоционально-чувственный опыт детей в процессе непосредственного восприятия и взаимодействия с объектами и явлениями нашего мира,</w:t>
      </w:r>
    </w:p>
    <w:p w:rsidR="00A835B1" w:rsidRPr="00A835B1" w:rsidRDefault="00A835B1" w:rsidP="00A835B1">
      <w:pPr>
        <w:numPr>
          <w:ilvl w:val="0"/>
          <w:numId w:val="15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Формирование  бережного и созидательного  отношения к миру,</w:t>
      </w:r>
    </w:p>
    <w:p w:rsidR="00A835B1" w:rsidRPr="00D83671" w:rsidRDefault="00A835B1" w:rsidP="00D83671">
      <w:pPr>
        <w:numPr>
          <w:ilvl w:val="0"/>
          <w:numId w:val="15"/>
        </w:numPr>
        <w:spacing w:after="0" w:line="240" w:lineRule="auto"/>
        <w:ind w:firstLine="1134"/>
        <w:jc w:val="center"/>
        <w:rPr>
          <w:rFonts w:ascii="Calibri" w:eastAsia="Times New Roman" w:hAnsi="Calibri" w:cs="Arial"/>
          <w:b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Создание условий способствующих выявлению и поддержанию интереса, появлению самостоятельной познавательной активности детей</w:t>
      </w:r>
    </w:p>
    <w:tbl>
      <w:tblPr>
        <w:tblW w:w="15757" w:type="dxa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3"/>
        <w:gridCol w:w="2580"/>
        <w:gridCol w:w="2693"/>
        <w:gridCol w:w="2835"/>
        <w:gridCol w:w="2980"/>
        <w:gridCol w:w="13"/>
        <w:gridCol w:w="593"/>
      </w:tblGrid>
      <w:tr w:rsidR="00534D5F" w:rsidRPr="00D83671" w:rsidTr="00534D5F">
        <w:trPr>
          <w:trHeight w:val="480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28" w:name="b6a671e173251dd6c76219307625e6d1f6b45aec"/>
            <w:bookmarkStart w:id="29" w:name="14"/>
            <w:bookmarkEnd w:id="28"/>
            <w:bookmarkEnd w:id="29"/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(задачи, блоки)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534D5F" w:rsidRPr="00D8367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D836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семьей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4D5F" w:rsidRDefault="00534D5F">
            <w:pPr>
              <w:rPr>
                <w:rFonts w:ascii="Calibri" w:eastAsia="Times New Roman" w:hAnsi="Calibri" w:cs="Arial"/>
                <w:b/>
                <w:color w:val="000000"/>
              </w:rPr>
            </w:pPr>
          </w:p>
          <w:p w:rsidR="00534D5F" w:rsidRDefault="00534D5F">
            <w:pPr>
              <w:rPr>
                <w:rFonts w:ascii="Calibri" w:eastAsia="Times New Roman" w:hAnsi="Calibri" w:cs="Arial"/>
                <w:b/>
                <w:color w:val="000000"/>
              </w:rPr>
            </w:pPr>
          </w:p>
          <w:p w:rsidR="00534D5F" w:rsidRDefault="00534D5F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534D5F" w:rsidRDefault="00534D5F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534D5F" w:rsidRDefault="00534D5F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534D5F" w:rsidRDefault="00534D5F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534D5F" w:rsidRDefault="00534D5F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534D5F" w:rsidRPr="00D83671" w:rsidRDefault="00534D5F" w:rsidP="00534D5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</w:tr>
      <w:tr w:rsidR="00534D5F" w:rsidRPr="00A835B1" w:rsidTr="00534D5F">
        <w:trPr>
          <w:trHeight w:val="3140"/>
        </w:trPr>
        <w:tc>
          <w:tcPr>
            <w:tcW w:w="4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Предметный   мир.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Ознакомление с предметным окружением для адекватного использования их в разнообразной детской деятельности;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наглядно-образного мышления;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Привлечение детей  к участию в выполнении заданий связанных с практической деятельностью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-Обеспечение постепенного перехода от предметного восприятия и узнавания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объекта к  простейшему сенсорному анализу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интерес к жизни и деятельности взрослых и детей.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 этап спонтанно-исследовательский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умение сосредотачивать внимание на предметах и явлениях социокультурной предметно-пространственной среды.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способность устанавливать простейшие связи между воспринимаемыми предметами и явлениями, учить простейшим обобщениям. Продолжать знакомить детей с предметами ближайшего окружения (игрушки, предметы домашнего обихода)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.т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ранспорт и их функции.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 эта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вариативный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Поддерживать интерес детей к предметам и их изучению.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 детей представления о назначении предметов, которые находятся в непосредственном окружении.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Усвоить знания о вариативности предметов.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представления о связи между функцией предмета и его назначением.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творческое отношение к окружающему миру.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 этап Осознанно-исследовательский</w:t>
            </w:r>
          </w:p>
          <w:p w:rsidR="00534D5F" w:rsidRDefault="00534D5F" w:rsidP="00D83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углублять и расширять представления детей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метах, их свойствах, качествах, назначении,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функции.</w:t>
            </w:r>
          </w:p>
          <w:p w:rsidR="00534D5F" w:rsidRPr="00D83671" w:rsidRDefault="00534D5F" w:rsidP="00D83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антазию, творческое воображение,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желание и умение преобразовать предметы.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представление о том, что предметы изготавливают люди для удовлетворения своих потребностей.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 детей со свойствами материалов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прочность, твердость, мягкость)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структурой поверхности (гладкая, шероховатая).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Рассказать, что одни предметы сделаны руками человека, а другие созданы природой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( шишки,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камни, ракушки).</w:t>
            </w:r>
          </w:p>
          <w:p w:rsidR="00534D5F" w:rsidRPr="00A835B1" w:rsidRDefault="00534D5F" w:rsidP="0014020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детей способам обследования предметов, включая простейшее экспериментирование</w:t>
            </w:r>
          </w:p>
          <w:p w:rsidR="00534D5F" w:rsidRPr="00A835B1" w:rsidRDefault="00534D5F" w:rsidP="0014020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 тонет – не тонет</w:t>
            </w:r>
            <w:proofErr w:type="gramEnd"/>
          </w:p>
          <w:p w:rsidR="00534D5F" w:rsidRPr="00A835B1" w:rsidRDefault="00534D5F" w:rsidP="0014020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рветс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я-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 рвется).</w:t>
            </w:r>
          </w:p>
          <w:p w:rsidR="00534D5F" w:rsidRPr="00A835B1" w:rsidRDefault="00534D5F" w:rsidP="0014020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группировать и классифициро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вать хорошо знакомые предметы (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посуда,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534D5F" w:rsidRPr="00A835B1" w:rsidRDefault="00534D5F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рассказ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Default="00534D5F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Режиссерская игра.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экспериментирование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Default="00534D5F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4D5F" w:rsidRPr="00A835B1" w:rsidRDefault="00534D5F" w:rsidP="00534D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34D5F" w:rsidRPr="00A835B1" w:rsidTr="00534D5F">
        <w:trPr>
          <w:trHeight w:val="60"/>
        </w:trPr>
        <w:tc>
          <w:tcPr>
            <w:tcW w:w="4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Явления  общественной  жизни.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Семья.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 любви к самому близкому человеку в семь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е-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маме,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к пониманию, что такое семья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 потребности в оказании посильной помощи маме</w:t>
            </w:r>
          </w:p>
          <w:p w:rsidR="00534D5F" w:rsidRPr="00A835B1" w:rsidRDefault="00534D5F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</w:t>
            </w:r>
          </w:p>
          <w:p w:rsidR="00534D5F" w:rsidRDefault="00534D5F" w:rsidP="00D8367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Беседовать с детьми о членах семьи, подчеркивать их заботу друг о друге.</w:t>
            </w:r>
          </w:p>
          <w:p w:rsidR="00534D5F" w:rsidRPr="00A835B1" w:rsidRDefault="00534D5F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534D5F" w:rsidRPr="00A835B1" w:rsidRDefault="00534D5F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534D5F" w:rsidRPr="00A835B1" w:rsidRDefault="00534D5F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534D5F" w:rsidRPr="00A835B1" w:rsidRDefault="00534D5F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упражнения</w:t>
            </w:r>
          </w:p>
        </w:tc>
        <w:tc>
          <w:tcPr>
            <w:tcW w:w="29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Совместный труд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помещений детского сада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Мастерская по ремонту игрушек</w:t>
            </w:r>
          </w:p>
          <w:p w:rsidR="00534D5F" w:rsidRPr="00A835B1" w:rsidRDefault="00534D5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</w:t>
            </w:r>
          </w:p>
          <w:p w:rsidR="00534D5F" w:rsidRPr="00A835B1" w:rsidRDefault="00534D5F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Просмотр фотографий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4D5F" w:rsidRPr="00A835B1" w:rsidRDefault="00534D5F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2E3B18">
        <w:trPr>
          <w:trHeight w:val="60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Детский сад.</w:t>
            </w:r>
          </w:p>
          <w:p w:rsidR="00A835B1" w:rsidRPr="00A835B1" w:rsidRDefault="00A835B1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детей с детьми, взрослыми с ближайшим окружением,</w:t>
            </w:r>
          </w:p>
          <w:p w:rsidR="00A835B1" w:rsidRPr="00A835B1" w:rsidRDefault="00A835B1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Способствовать накоплению опыта доброжелательных взаимоотношений,</w:t>
            </w:r>
          </w:p>
          <w:p w:rsidR="00A835B1" w:rsidRPr="00A835B1" w:rsidRDefault="00A835B1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бережное отношение к игрушкам, книгам, личным вещам,</w:t>
            </w:r>
          </w:p>
          <w:p w:rsidR="00A835B1" w:rsidRPr="00A835B1" w:rsidRDefault="00A835B1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умение ориентироваться в  помещении и на участке детского сада</w:t>
            </w:r>
          </w:p>
          <w:p w:rsidR="00A835B1" w:rsidRPr="00A835B1" w:rsidRDefault="00A835B1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Напоминать имена и отчества некоторых сотрудников детского сада.</w:t>
            </w:r>
          </w:p>
          <w:p w:rsidR="00A835B1" w:rsidRPr="00A835B1" w:rsidRDefault="00A835B1" w:rsidP="00D836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Стимулировать желание поддерживать порядок в группе.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бережное отношение к игрушкам, книгам, личным вещам.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умение ориентироваться в помещениях детского сада и на его участке.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детей различать проезжую часть дороги, тротуар,</w:t>
            </w:r>
          </w:p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Понимать значение сигналов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светофора.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1402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</w:t>
            </w:r>
            <w:r w:rsidR="0014020F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5"/>
              </w:rPr>
            </w:pPr>
          </w:p>
        </w:tc>
      </w:tr>
      <w:tr w:rsidR="00A835B1" w:rsidRPr="00A835B1" w:rsidTr="002E3B18">
        <w:trPr>
          <w:trHeight w:val="60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D8367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одная</w:t>
            </w:r>
            <w:proofErr w:type="gram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родное село</w:t>
            </w:r>
          </w:p>
          <w:p w:rsidR="00A835B1" w:rsidRPr="00A835B1" w:rsidRDefault="00A835B1" w:rsidP="002E3B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D836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оспитание любви к родному селу, учить называть улицы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обращать внимание на праздничное оформление,</w:t>
            </w:r>
          </w:p>
          <w:p w:rsidR="00A835B1" w:rsidRPr="00A835B1" w:rsidRDefault="00A835B1" w:rsidP="002E3B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природой родного края,</w:t>
            </w:r>
            <w:r w:rsidR="00D83671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 культурой народа, с предметами народно-прикладного искусства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Родная страна.</w:t>
            </w:r>
          </w:p>
          <w:p w:rsidR="00A835B1" w:rsidRPr="00A835B1" w:rsidRDefault="00A835B1" w:rsidP="002E3B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</w:t>
            </w:r>
            <w:r w:rsidR="002E3B18">
              <w:rPr>
                <w:rFonts w:ascii="Times New Roman" w:eastAsia="Times New Roman" w:hAnsi="Times New Roman" w:cs="Times New Roman"/>
                <w:color w:val="000000"/>
                <w:sz w:val="28"/>
              </w:rPr>
              <w:t>ь детей называть село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Побуждать их рассказывать о том, где они гуляли в выходные дни. В дни праздников</w:t>
            </w:r>
          </w:p>
          <w:p w:rsidR="00A835B1" w:rsidRPr="00A835B1" w:rsidRDefault="00A835B1" w:rsidP="002E3B18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Обращать внимание детей на красочное оформление зала детского сада. Воспитывать чувство сопричастности к жизни детского сада, страны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экспериментирование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 Ситуативный разговор</w:t>
            </w:r>
          </w:p>
          <w:p w:rsidR="00A835B1" w:rsidRPr="00A835B1" w:rsidRDefault="00A835B1" w:rsidP="002E3B18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D836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D8367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Развивающие игры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5"/>
              </w:rPr>
            </w:pPr>
          </w:p>
        </w:tc>
      </w:tr>
      <w:tr w:rsidR="00A835B1" w:rsidRPr="00A835B1" w:rsidTr="002E3B18">
        <w:trPr>
          <w:trHeight w:val="60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людей.</w:t>
            </w:r>
          </w:p>
          <w:p w:rsidR="00A835B1" w:rsidRPr="00A835B1" w:rsidRDefault="00A835B1" w:rsidP="002E3B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 детей с трудом сотрудников  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A835B1" w:rsidRPr="00A835B1" w:rsidRDefault="00A835B1" w:rsidP="002E3B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вызвать чувство уважения к людям труда,</w:t>
            </w:r>
          </w:p>
          <w:p w:rsidR="00A835B1" w:rsidRPr="00A835B1" w:rsidRDefault="00A835B1" w:rsidP="002E3B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взрослых.</w:t>
            </w:r>
          </w:p>
          <w:p w:rsidR="00A835B1" w:rsidRPr="00A835B1" w:rsidRDefault="00A835B1" w:rsidP="002E3B18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</w:t>
            </w:r>
            <w:r w:rsidR="002E3B18">
              <w:rPr>
                <w:rFonts w:ascii="Times New Roman" w:eastAsia="Times New Roman" w:hAnsi="Times New Roman" w:cs="Times New Roman"/>
                <w:color w:val="000000"/>
                <w:sz w:val="28"/>
              </w:rPr>
              <w:t>лжать знакомить с профессиями (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медицинской сестры, повара, воспитателя).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Обращать внимание на трудовые действия и на результат труда. Учить беречь то, что сделано руками человека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2E3B18" w:rsidP="002E3B18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Наблюдение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рассказывание, чтение. Рассматривание иллюстраций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2E3B18" w:rsidP="002E3B18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Сюжетно-ролевые игры, чтение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закрепление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2E3B18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Игры.  Выполнение поручений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</w:t>
            </w:r>
            <w:r w:rsidR="002E3B1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скурсии</w:t>
            </w:r>
            <w:proofErr w:type="gramStart"/>
            <w:r w:rsidR="002E3B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="002E3B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чтение, рассказывание,  беседы, выпо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лнение отдельных поручений</w:t>
            </w:r>
          </w:p>
        </w:tc>
      </w:tr>
    </w:tbl>
    <w:p w:rsidR="00997C4E" w:rsidRDefault="00997C4E" w:rsidP="00997C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2E3B18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Познавательно-исследовательская деятельность.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: помочь ребёнку свободно ориентироваться, правильно использовать по назначению и ценить предметы материальной культуры, которые окружают его в повседневной жизни, дома, в детском саду и на улице.</w:t>
      </w:r>
    </w:p>
    <w:tbl>
      <w:tblPr>
        <w:tblW w:w="14864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265"/>
        <w:gridCol w:w="2926"/>
        <w:gridCol w:w="3295"/>
        <w:gridCol w:w="3260"/>
        <w:gridCol w:w="3118"/>
      </w:tblGrid>
      <w:tr w:rsidR="00A835B1" w:rsidRPr="00A835B1" w:rsidTr="002E3B18">
        <w:trPr>
          <w:trHeight w:val="280"/>
        </w:trPr>
        <w:tc>
          <w:tcPr>
            <w:tcW w:w="1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bookmarkStart w:id="30" w:name="fb0b5e9571de3eab6192d152c315a59ceec69a7c"/>
            <w:bookmarkStart w:id="31" w:name="15"/>
            <w:bookmarkEnd w:id="30"/>
            <w:bookmarkEnd w:id="31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о предметах, познавательные и речевые умения, отношение к предметному миру</w:t>
            </w:r>
          </w:p>
        </w:tc>
      </w:tr>
      <w:tr w:rsidR="00A835B1" w:rsidRPr="00A835B1" w:rsidTr="002E3B18">
        <w:trPr>
          <w:trHeight w:val="112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2E3B18" w:rsidRDefault="00A835B1" w:rsidP="002E3B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2E3B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семьей</w:t>
            </w:r>
          </w:p>
        </w:tc>
      </w:tr>
      <w:tr w:rsidR="00A835B1" w:rsidRPr="00A835B1" w:rsidTr="002E3B18">
        <w:trPr>
          <w:trHeight w:val="130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отчетливые представления  о предметах ближайшего окружения.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Различать близкие предметы, точно соотнося названия с предметом.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первые описательные рассказы о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предметах.</w:t>
            </w:r>
          </w:p>
          <w:p w:rsidR="00A835B1" w:rsidRPr="00A835B1" w:rsidRDefault="00A835B1" w:rsidP="0014020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Проявлять интерес к предметам, познанию их назначения, действиям с предметами.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коллекций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Проблемные ситуации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Простейшие опыты, наблюдения, создание  игровых ситуаций.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способов действия, комментирование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Накопление впечатлений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и разговоры с детьми, общение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Собственный пример родителей.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14020F" w:rsidRDefault="0014020F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14020F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Конструирование.</w:t>
      </w:r>
    </w:p>
    <w:tbl>
      <w:tblPr>
        <w:tblW w:w="14864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9"/>
        <w:gridCol w:w="2976"/>
        <w:gridCol w:w="3261"/>
        <w:gridCol w:w="3260"/>
        <w:gridCol w:w="3118"/>
      </w:tblGrid>
      <w:tr w:rsidR="00A835B1" w:rsidRPr="00A835B1" w:rsidTr="0014020F">
        <w:trPr>
          <w:trHeight w:val="96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32" w:name="a6fd045f51990c3fde7e223479b32c21878e98bc"/>
            <w:bookmarkStart w:id="33" w:name="17"/>
            <w:bookmarkEnd w:id="32"/>
            <w:bookmarkEnd w:id="33"/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задачи, блоки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A835B1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 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семьей</w:t>
            </w:r>
          </w:p>
        </w:tc>
      </w:tr>
      <w:tr w:rsidR="00A835B1" w:rsidRPr="00A835B1" w:rsidTr="0014020F">
        <w:trPr>
          <w:trHeight w:val="168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1.Конструирование из строительного материала (в том числе  по условиям, схемам и замыслу)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Объяснение.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со строительным материалом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Постройки для сюжетных игр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постройки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</w:tc>
      </w:tr>
      <w:tr w:rsidR="00A835B1" w:rsidRPr="00A835B1" w:rsidTr="0014020F">
        <w:trPr>
          <w:trHeight w:val="8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2.Конструирование из деталей конструктора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Объяснение.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Постройки по замыслу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постройки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конкурсах</w:t>
            </w:r>
          </w:p>
        </w:tc>
      </w:tr>
      <w:tr w:rsidR="00A835B1" w:rsidRPr="00A835B1" w:rsidTr="0014020F">
        <w:trPr>
          <w:trHeight w:val="128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3.Конструирование из бумаги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поделок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14020F" w:rsidRDefault="00A835B1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Совместное 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конструктивное творчество</w:t>
            </w:r>
          </w:p>
        </w:tc>
      </w:tr>
      <w:tr w:rsidR="00A835B1" w:rsidRPr="00A835B1" w:rsidTr="0014020F">
        <w:trPr>
          <w:trHeight w:val="166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 Конструирование из природного и бросового материала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поделок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14020F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14020F" w:rsidRDefault="00A835B1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Совместное 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конструктивное творчество</w:t>
            </w:r>
          </w:p>
          <w:p w:rsidR="00A835B1" w:rsidRPr="00A835B1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Поделки для выставок</w:t>
            </w:r>
          </w:p>
        </w:tc>
      </w:tr>
    </w:tbl>
    <w:p w:rsidR="0014020F" w:rsidRDefault="0014020F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Default="00A835B1" w:rsidP="0014020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Формирование начал экологической культуры.</w:t>
      </w:r>
    </w:p>
    <w:p w:rsidR="0014020F" w:rsidRPr="00A835B1" w:rsidRDefault="0014020F" w:rsidP="0014020F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864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2"/>
        <w:gridCol w:w="2983"/>
        <w:gridCol w:w="3261"/>
        <w:gridCol w:w="3241"/>
        <w:gridCol w:w="3137"/>
      </w:tblGrid>
      <w:tr w:rsidR="00A835B1" w:rsidRPr="00A835B1" w:rsidTr="0014020F">
        <w:trPr>
          <w:trHeight w:val="780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34" w:name="85fb31defc90457bb6dc6d25cab1b7faa1cd88c3"/>
            <w:bookmarkStart w:id="35" w:name="18"/>
            <w:bookmarkEnd w:id="34"/>
            <w:bookmarkEnd w:id="35"/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задачи, блоки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A835B1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Образовательная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</w:t>
            </w:r>
            <w:r w:rsid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ь</w:t>
            </w: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в режимных моментах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020F" w:rsidRDefault="00A835B1" w:rsidP="0014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 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</w:t>
            </w:r>
            <w:r w:rsid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ость</w:t>
            </w:r>
          </w:p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4020F" w:rsidRDefault="00A835B1" w:rsidP="0014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4020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семьей</w:t>
            </w:r>
          </w:p>
        </w:tc>
      </w:tr>
      <w:tr w:rsidR="00A835B1" w:rsidRPr="00A835B1" w:rsidTr="0014020F">
        <w:trPr>
          <w:trHeight w:val="3720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Природное окружение. Экологическое воспитание.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 детей интерес  к явлениям природы.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детей определять состояние погоды. Знакомить с некоторыми характерными особенностями времен года.</w:t>
            </w:r>
          </w:p>
          <w:p w:rsidR="00A835B1" w:rsidRPr="00A835B1" w:rsidRDefault="00A835B1" w:rsidP="0073778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Формировать представления о н</w:t>
            </w:r>
            <w:r w:rsidR="00737788"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екоторых растениях родного края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Познакомить детей с названиями комнатных растений , имеющих ярко выраженные характерные признаки. Учить различать и  называть стебель, листья, цветок.</w:t>
            </w:r>
          </w:p>
          <w:p w:rsidR="00A835B1" w:rsidRPr="00A835B1" w:rsidRDefault="00A835B1" w:rsidP="0073778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домашними животными и их детенышами. Дать первоначальные сведения о диких животных. Учить называть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отличительные особенности внешнего вида знакомых животных.</w:t>
            </w:r>
          </w:p>
          <w:p w:rsidR="00A835B1" w:rsidRPr="00A835B1" w:rsidRDefault="00A835B1" w:rsidP="0073778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аквариумных рыбках, лягушках, насекомых  о характерных особенностях внешнего вида и поведения.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знакомить с обитателями уголка природы.</w:t>
            </w:r>
          </w:p>
          <w:p w:rsidR="00A835B1" w:rsidRPr="00A835B1" w:rsidRDefault="00A835B1" w:rsidP="0073778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бережное отношение к природе, обращать внимание на ее красоту и неповторимость.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обучающие ситуации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 в уголке природе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обучающие ситуации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Рассматривание,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Экологические, досуги, праздники, развлечения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обучающие ситуации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правилами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Экскурсии,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Детско-родительские проекты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Элементарные опыты и эксперименты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</w:tr>
    </w:tbl>
    <w:p w:rsidR="00737788" w:rsidRDefault="00737788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7788" w:rsidRDefault="00737788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302E" w:rsidRDefault="00A7302E" w:rsidP="00C40B59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A7302E" w:rsidSect="004C33FB">
          <w:head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835B1" w:rsidRPr="00A7302E" w:rsidRDefault="00A835B1" w:rsidP="00C40B59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73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Безопасность.</w:t>
      </w:r>
    </w:p>
    <w:p w:rsidR="007336A7" w:rsidRPr="00A7302E" w:rsidRDefault="00A7302E" w:rsidP="0073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6" w:name="b1b15224ca6d0394e31058af15637b6d444d9428"/>
      <w:bookmarkStart w:id="37" w:name="19"/>
      <w:bookmarkEnd w:id="36"/>
      <w:bookmarkEnd w:id="37"/>
      <w:r w:rsidRPr="00A73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Безопасность на дороге</w:t>
      </w:r>
    </w:p>
    <w:tbl>
      <w:tblPr>
        <w:tblStyle w:val="a9"/>
        <w:tblW w:w="0" w:type="auto"/>
        <w:tblLook w:val="04A0"/>
      </w:tblPr>
      <w:tblGrid>
        <w:gridCol w:w="2794"/>
        <w:gridCol w:w="2810"/>
        <w:gridCol w:w="1656"/>
        <w:gridCol w:w="2594"/>
      </w:tblGrid>
      <w:tr w:rsidR="007336A7" w:rsidRPr="00A7302E" w:rsidTr="003654D4">
        <w:tc>
          <w:tcPr>
            <w:tcW w:w="3588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  образовательной деятельности, осуществляемой в ходе режимных моментов.</w:t>
            </w:r>
          </w:p>
        </w:tc>
        <w:tc>
          <w:tcPr>
            <w:tcW w:w="5057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Время осуществления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целей </w:t>
            </w:r>
            <w:proofErr w:type="gramStart"/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через</w:t>
            </w:r>
            <w:proofErr w:type="gramEnd"/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Улица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Пассажирский транспорт.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Грузовой транспорт.</w:t>
            </w: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Рассматривание с детьми картин с изображением улиц (проезжая часть, тротуар, бордюр, дома, деревья, кусты).</w:t>
            </w:r>
            <w:proofErr w:type="gramStart"/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Вырабатываем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транспорте. Рассказать и показать детям на примере игрушек, находящихся в групповой комнате основные части грузовика (кабина, кузов, дверь, окна, колёса, руль).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14.09.15-18.09.15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1.Продуктивная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конструктивная) деятельность « Широкая и узкая дорожка».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2.Прогулка по территории сада.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3.Рекомендации для родителей «Закрепить с детьми понятие: «улица», «проезжая»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21.09.15 – 25.09.15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1.Подвижная игра «Воробышки и автомобиль».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2.Чтение стихотворения А. Богданович « Пешеходу – малышу».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3.Д/игра «Можно – нельзя»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4.Работа с родителями: папка - передвижка «ПДД»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28.09.15-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2.10.15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.Сюжетно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–р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олевая игра «Шофёры»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2.Дидактическая игра «</w:t>
            </w:r>
            <w:r w:rsidRPr="00A73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Назови машину»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rPr>
          <w:trHeight w:val="423"/>
        </w:trPr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Светофор.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 на проезжей части улицы.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Объяснить детям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светофор и для чего он нужен. Познакомить с назначением сигналов светофора, закрепить названия цвета, уточнить знания о сигналах светофора и их последовательности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Обратить внимание на то, что машина остановиться сразу не может, а человек может. Формировать ориентировку в пространстве.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5.10.15-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9.10.15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1.Беседа – рассказ «Светофор».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/игра « Цветные автомобили».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Работа с родителями: консультация «Учим ребёнка правилам безопасности»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12.10.15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16.10.15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1.Словесная игра «Изобрази сигнал машины»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2.Д/ игра «О чём говорит светофор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Продуктивная деятельность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лепка) «Весёлый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19.10.15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23.10.15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Разучивание стихотворения </w:t>
            </w:r>
            <w:proofErr w:type="spell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«Грузовик».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2.Игра «Угадай транспорт»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3.Памятка для родителей «Обучение детей наблюдательности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26.10.15-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30.10.16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1.Рассматривание сюжетных картинок по 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теме.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Подвижная игра «Светофор».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A73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«Машины на нашей улице»</w:t>
            </w:r>
            <w:r w:rsidRPr="00A73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- 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знания детей о движении транспорта и пешеходов.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Профессия – водитель.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 Пешеходный переход».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Улица.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ГОСТЬ ГРУППЫ</w:t>
            </w: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переход»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ормировать умение детей проводить прямые горизонтальные и вертикальные линии, изображая « зебру».Закрепить знания детей о проезжей части улицы и тротуаре.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2.11.15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6.11.15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1Беседа « Дети на тротуаре».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Продуктивная деятельност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ь(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рисование) « Пешеходный переход».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Работа с родителями: консультация «Как научить ребенка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безопасному поведению на улице»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9.11.15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13.11.15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Рассматривание картинок - иллюстраций о правилах поведения на дороге.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2.Чтение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Маршак «Мяч».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16.11.15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20.11.15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Д/Игра «Собери светофор».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2.Подвижная игра «Воробушки и автомобиль»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23.11.15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27.11.15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1.Сюжетно - ролевая игра «Шофёр водит машину».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/игра « Красный, зелёный».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3.Памятка для родителей «Правила перевозки детей в автомобиле»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 водителя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Мой друг светофор.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попади в беду на дороге.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Закрепить знания детей о профессии водителя, о машинах. Формировать навыки культурного поведения на дорог</w:t>
            </w:r>
            <w:proofErr w:type="gramStart"/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е(</w:t>
            </w:r>
            <w:proofErr w:type="gramEnd"/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умение ходить по тротуару, придерживаясь правой стороны, не мешать окружающим).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Закрепить знание о значении светофора на дороге, о сигналах светофора. Развивать у детей интерес к машинам, работе водителя, </w:t>
            </w: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правилам дорожного движения.</w:t>
            </w: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30.12.15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4.12.15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Познавательное занятие « Мы знакомимся с улицей».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Целевая прогулка по </w:t>
            </w:r>
            <w:proofErr w:type="spell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/саду.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3.Работа с родителями закрепить правило: при ходьбе по тротуару придерживаться правой стороны.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7.12.15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11.12.15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1.Беседы по сюжетным картинкам.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Дидактическая игра « Собери такой же автомобиль»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3.Закреплять правило « Не гуляй на дороге, и будь внимателен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14.12.15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18.12.15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1.Чтение книги « Дорожное движение».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Словесная игра «Изобрази сигнал машины»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3.Рекомендации для родителей: «При посадке в автобус первым заходит ребёнок, а выходит первым взрослый».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21.12.15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25.12.15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1.Рассматривание грузовой и легковой машины.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/ролевая игра « Едем на автобусе».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3.Работа с родителями: папка-ширма « Внимание гололёд</w:t>
            </w: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Стоп, машина! Стоп, мотор! Тормози скорей Шофёр.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транспорта.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общее представление о способах передвижения людей и транспорта. Формировать умение не нарушать правила дорожного движения, гулять на улице только с родителями и под их присмотром.</w:t>
            </w: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детям представление о грузовом и пассажирском транспорте, Закрепить знания о составных частях грузовой машины.</w:t>
            </w: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11-01-16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15.01.16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Познавательное занятие « Безопасность на дороге». 2.Продуктивная деятельност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ь(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конструирование) «Строительство моста для пешеходов»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Беседа с родителями «Пример выполнения правил дорожного движения–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 из основных факторов успешного воспитания у детей навыков безопасного поведения на улице»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18.01.16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22.01.16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Д/игра «Чего не хватает». 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2.Игровая ситуация « Поучим зайчика переходить дорогу».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3.Консультация для родителей « Внимание дорога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»..</w:t>
            </w:r>
            <w:proofErr w:type="gramEnd"/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25.01.16-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29.01.16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Раскрашивание силуэтов автомобилей.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Беседа с детьми «Как вести себя на улице»</w:t>
            </w: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Пассажирский транспорт.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знакомить детей с правилами поведения на улице, закрепить знания о пешеходном переходе.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детей с разнообразным пассажирским транспортом. Отметить характерные отличительные 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признаки от грузового транспорта. Через игровые образы формировать знания о правилах поведения в общественном транспорте</w:t>
            </w: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1.02.16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5.02.16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1.Подвижная игра «Цветные автомобили».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Чтение стихотворения </w:t>
            </w:r>
            <w:proofErr w:type="spell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Б.Заходер</w:t>
            </w:r>
            <w:proofErr w:type="spell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 Шофёр».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3.Работа с родителями – рекомендации « закрепить знания о том, как действуют водители и пешеходы при определённых сигналах светофора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8.02.16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12.02.16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1.Рассматривание 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иллюстраций о пассажирском транспорте.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2.Подвижная игра «Птички и автомобиль»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Работа с </w:t>
            </w:r>
            <w:proofErr w:type="spell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мозайкой</w:t>
            </w:r>
            <w:proofErr w:type="spell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«Выложи светофор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»..</w:t>
            </w:r>
            <w:proofErr w:type="gramEnd"/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15.02.16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19.02.16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1.Продуктивная деятельность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конструирование) «Гараж для машин».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Конструируем родное село.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3.Индивидуальные беседы с родителями о том, как надо знакомить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22.02.16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26.02.16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1.Загадки по ПДД.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Словесная игра «Изобрази сигнал машины»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ролевая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« Автобус».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Дорожные знаки « Светофор»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 Пешеходный переход»..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Познакомить детей наглядно с дорожными знаками. Учить отгадывать загадки. Закреплять знания о регулирова</w:t>
            </w: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нии с помощью светофора движения транс</w:t>
            </w:r>
            <w:r w:rsidRPr="00A73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порта и пешеходов.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29.02.16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4.03.16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Д/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«Какой огонёк зажёгся?»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Подвижная игра «Поезд».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3.Рекомендации родителям младших дошкольников о ПДД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7.03.16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11.03.16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1.Чтение стихотворения Я. </w:t>
            </w:r>
            <w:proofErr w:type="spell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Пишумова</w:t>
            </w:r>
            <w:proofErr w:type="spell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«Машины»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2.Продуктивная деятельность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рисование) « Закрась светофор», « Нарисуй пешеходный переход».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14.03.16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18.03.16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Прогулка по детскому саду к пешеходному переходу.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Работа с родителями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закреплять представления детей о грузовом и пассажирском транспорте, анализировать его внешний вид дома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21.03.16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25.03.16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Чтение стихотворения В. Кожевникова «Светофор»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Беседа по иллюстрациям « Азбука маленького пешехода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28.03.16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1.04.16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Подвижная игра «Поезд».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sz w:val="20"/>
                <w:szCs w:val="20"/>
              </w:rPr>
              <w:t>2. Разучивание стихотворений о транспорте</w:t>
            </w: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Дорожные ситуации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 Формировать умение детей отвечать на вопросы воспитателя.</w:t>
            </w: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4.04.16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8.04.16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1.Познавательное занятие « 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попади в беду на дороге».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2.Ситуация: о чем предупреждают сигналы светофора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3.Работа с родителями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папка – передвижка « Дорожная азбука».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11.04.16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15.04.16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Беседа « Грузовая и легковая машина, автобус».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Чтение В.Берестов «Про машину» </w:t>
            </w:r>
            <w:proofErr w:type="spell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 Грузовик».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Работа с родителями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Консультация « Безопасность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18.04.16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22.04.16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Словесная игра «Изобрази сигнал машины»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/ролевая игра «Поездка в гости».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Рассматривание иллюстраций « Дорожные ситуации».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25.04.16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29.04.16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Игровая ситуация: « Мы по улице шагаем».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Рассматривание иллюстраций о родном поселке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3588" w:type="dxa"/>
            <w:vMerge w:val="restart"/>
          </w:tcPr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Улица полна неожиданностей.</w:t>
            </w:r>
          </w:p>
          <w:p w:rsidR="007336A7" w:rsidRPr="00A7302E" w:rsidRDefault="007336A7" w:rsidP="003654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Где должны играть дети?</w:t>
            </w:r>
          </w:p>
          <w:p w:rsidR="007336A7" w:rsidRPr="00A7302E" w:rsidRDefault="007336A7" w:rsidP="003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7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Целевая прогулка к проезжей части улицы.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</w:tcPr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336A7" w:rsidRPr="00A7302E" w:rsidRDefault="007336A7" w:rsidP="00365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      </w:r>
          </w:p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10.05.16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13.05.16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1.Чтение знакомых стихов о светофоре, транспорте.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2.Памятка для родителей «Уроки поведения детей на улице»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16.05.16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20.05.16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1.Рассматривание сюжетных картинок по теме.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2.Продуктивная деятельность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рисование) 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Раскрашивание силуэтов машин».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3.Подвижная игра «Автомобили».</w:t>
            </w:r>
          </w:p>
        </w:tc>
      </w:tr>
      <w:tr w:rsidR="007336A7" w:rsidRPr="00A7302E" w:rsidTr="003654D4">
        <w:tc>
          <w:tcPr>
            <w:tcW w:w="3588" w:type="dxa"/>
            <w:vMerge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7336A7" w:rsidRPr="00A7302E" w:rsidRDefault="007336A7" w:rsidP="0036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23.05.16 – </w:t>
            </w:r>
          </w:p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i/>
                <w:sz w:val="20"/>
                <w:szCs w:val="20"/>
              </w:rPr>
              <w:t>27.05.16</w:t>
            </w:r>
          </w:p>
        </w:tc>
        <w:tc>
          <w:tcPr>
            <w:tcW w:w="5401" w:type="dxa"/>
          </w:tcPr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1.Игровая ситуация «Мишка идёт по улице»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2.Д/игра « Куда спешат машины?»</w:t>
            </w:r>
          </w:p>
          <w:p w:rsidR="007336A7" w:rsidRPr="00A7302E" w:rsidRDefault="007336A7" w:rsidP="00365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3.Рекомендации родителям </w:t>
            </w:r>
            <w:proofErr w:type="gramStart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:У</w:t>
            </w:r>
            <w:proofErr w:type="gramEnd"/>
            <w:r w:rsidRPr="00A73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кажите ребёнку безопасное место, где можно играть, кататься на велосипеде».</w:t>
            </w:r>
          </w:p>
          <w:p w:rsidR="007336A7" w:rsidRPr="00A7302E" w:rsidRDefault="007336A7" w:rsidP="0036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A7" w:rsidRPr="00A7302E" w:rsidTr="003654D4">
        <w:tc>
          <w:tcPr>
            <w:tcW w:w="15920" w:type="dxa"/>
            <w:gridSpan w:val="4"/>
          </w:tcPr>
          <w:p w:rsidR="007336A7" w:rsidRPr="00A7302E" w:rsidRDefault="007336A7" w:rsidP="0036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2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</w:tbl>
    <w:p w:rsidR="007336A7" w:rsidRDefault="007336A7" w:rsidP="007336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7302E" w:rsidRDefault="00A7302E" w:rsidP="007336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7302E" w:rsidRDefault="00A7302E" w:rsidP="007336A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7302E" w:rsidRDefault="00A7302E" w:rsidP="0073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</w:t>
      </w:r>
    </w:p>
    <w:p w:rsidR="00A7302E" w:rsidRPr="00A7302E" w:rsidRDefault="00A7302E" w:rsidP="0073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в быту</w:t>
      </w:r>
    </w:p>
    <w:tbl>
      <w:tblPr>
        <w:tblpPr w:leftFromText="189" w:rightFromText="189" w:vertAnchor="text"/>
        <w:tblW w:w="156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6"/>
        <w:gridCol w:w="3686"/>
        <w:gridCol w:w="4783"/>
        <w:gridCol w:w="1595"/>
        <w:gridCol w:w="4253"/>
      </w:tblGrid>
      <w:tr w:rsidR="00A7302E" w:rsidRPr="00A7302E" w:rsidTr="00A7302E">
        <w:trPr>
          <w:trHeight w:val="707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ind w:left="-1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02E" w:rsidRPr="00A7302E" w:rsidRDefault="00A7302E" w:rsidP="00A7302E">
            <w:pPr>
              <w:spacing w:after="0" w:line="240" w:lineRule="auto"/>
              <w:ind w:left="-1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Месяц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Default="00A7302E" w:rsidP="00A73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Работа с родителями</w:t>
            </w:r>
          </w:p>
        </w:tc>
      </w:tr>
      <w:tr w:rsidR="00A7302E" w:rsidRPr="00A7302E" w:rsidTr="003654D4">
        <w:trPr>
          <w:trHeight w:val="70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i/>
              </w:rPr>
              <w:t>Тема</w:t>
            </w:r>
            <w:r w:rsidRPr="00A7302E">
              <w:rPr>
                <w:rFonts w:ascii="Times New Roman" w:eastAsia="Times New Roman" w:hAnsi="Times New Roman" w:cs="Times New Roman"/>
              </w:rPr>
              <w:t>: «Пожароопасные предметы. Спички»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i/>
              </w:rPr>
              <w:t>Цель</w:t>
            </w:r>
            <w:r w:rsidRPr="00A7302E">
              <w:rPr>
                <w:rFonts w:ascii="Times New Roman" w:eastAsia="Times New Roman" w:hAnsi="Times New Roman" w:cs="Times New Roman"/>
              </w:rPr>
              <w:t>: Познакомить детей с пожароопасными предметами «Спичка». Формировать чувство опасности огня. Дать понять: нельзя пользоваться ими самостоятельно.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1.Рассматривать рисунок огня.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(рассказ воспитателя)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2.Игра словесная: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«Можно, нельзя»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Беседа на тему: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« Пожароопасные предметы дома».</w:t>
            </w:r>
          </w:p>
        </w:tc>
      </w:tr>
      <w:tr w:rsidR="00A7302E" w:rsidRPr="00A7302E" w:rsidTr="003654D4">
        <w:trPr>
          <w:trHeight w:val="70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i/>
              </w:rPr>
              <w:t>Тема: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«Предметы, требующие осторожного обращения».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Рассматривание  рисунков с различными предметами, среди которых есть опасные предметы (утюг)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Папка – передвижка на тему: «Безопасность дома».</w:t>
            </w:r>
          </w:p>
        </w:tc>
      </w:tr>
      <w:tr w:rsidR="00A7302E" w:rsidRPr="00A7302E" w:rsidTr="00A7302E">
        <w:trPr>
          <w:trHeight w:val="133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i/>
              </w:rPr>
              <w:t>Тема</w:t>
            </w:r>
            <w:r w:rsidRPr="00A7302E">
              <w:rPr>
                <w:rFonts w:ascii="Times New Roman" w:eastAsia="Times New Roman" w:hAnsi="Times New Roman" w:cs="Times New Roman"/>
              </w:rPr>
              <w:t>: «Кто они пожарные?!»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Дать понятие о пожарнике, ознакомление с одеждой пожарника.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1.Рассматривать иллюстрацию с изображением пожарника.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2.Знакомство с пожарной машиной.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3.Игра «Поручение».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Беседа с родителями на тему: «Правила поведения при пожаре».</w:t>
            </w:r>
          </w:p>
        </w:tc>
      </w:tr>
      <w:tr w:rsidR="00A7302E" w:rsidRPr="00A7302E" w:rsidTr="003654D4">
        <w:trPr>
          <w:trHeight w:val="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  <w:p w:rsidR="00A7302E" w:rsidRPr="00A7302E" w:rsidRDefault="00A7302E" w:rsidP="00A7302E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с детьми на тему: «Пусть ёлка новогодняя нам радость принесет!»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A7302E">
              <w:rPr>
                <w:rFonts w:ascii="Times New Roman" w:eastAsia="Times New Roman" w:hAnsi="Times New Roman" w:cs="Times New Roman"/>
              </w:rPr>
              <w:t>: Красота для глаз, а не для рук.</w:t>
            </w:r>
          </w:p>
          <w:p w:rsidR="00A7302E" w:rsidRPr="00A7302E" w:rsidRDefault="00A7302E" w:rsidP="00A7302E">
            <w:pPr>
              <w:spacing w:after="0" w:line="70" w:lineRule="atLeast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1.Беседа с детьми на тему: «Как вести себя возле наряженной ёлки, что бы ни случился пожар».</w:t>
            </w:r>
          </w:p>
          <w:p w:rsidR="00A7302E" w:rsidRPr="00A7302E" w:rsidRDefault="00A7302E" w:rsidP="00A7302E">
            <w:pPr>
              <w:spacing w:after="0" w:line="70" w:lineRule="atLeast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2.Игра «Заинька».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Беседа  с родителями на тему: «Детские шалости».</w:t>
            </w:r>
          </w:p>
        </w:tc>
      </w:tr>
      <w:tr w:rsidR="00A7302E" w:rsidRPr="00A7302E" w:rsidTr="003654D4">
        <w:trPr>
          <w:trHeight w:val="70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«Пожар»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Дать детям первоначальные знания о том, как действовать во время пожара.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1.Игра «Нельзя, можно».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2.Чтение отрывок стихотворения «Кошкин дом».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3.</w:t>
            </w:r>
            <w:r w:rsidRPr="00A73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730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Просмотр мультфильмов по тематике «Пожар».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Беседа  с родителями на тему: «Осторожно огонь».</w:t>
            </w:r>
          </w:p>
        </w:tc>
      </w:tr>
      <w:tr w:rsidR="00A7302E" w:rsidRPr="00A7302E" w:rsidTr="00A7302E">
        <w:trPr>
          <w:trHeight w:val="1271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A7302E">
              <w:rPr>
                <w:rFonts w:ascii="Times New Roman" w:eastAsia="Times New Roman" w:hAnsi="Times New Roman" w:cs="Times New Roman"/>
              </w:rPr>
              <w:t>: «Опасные предметы дома»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A7302E">
              <w:rPr>
                <w:rFonts w:ascii="Times New Roman" w:eastAsia="Times New Roman" w:hAnsi="Times New Roman" w:cs="Times New Roman"/>
              </w:rPr>
              <w:t>: Познакомить с предметами, требующими осторожного обращения.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1.Игра «Найди опасные предметы».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2.Беседа с детьми на тему: «Спички не тронь в спичках огонь».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Обратить внимание родителей  на плакат «ППБ дома».</w:t>
            </w:r>
          </w:p>
        </w:tc>
      </w:tr>
      <w:tr w:rsidR="00A7302E" w:rsidRPr="00A7302E" w:rsidTr="003654D4">
        <w:trPr>
          <w:trHeight w:val="70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A7302E">
              <w:rPr>
                <w:rFonts w:ascii="Times New Roman" w:eastAsia="Times New Roman" w:hAnsi="Times New Roman" w:cs="Times New Roman"/>
              </w:rPr>
              <w:t>: «Беседа о добром и злом огне»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A7302E">
              <w:rPr>
                <w:rFonts w:ascii="Times New Roman" w:eastAsia="Times New Roman" w:hAnsi="Times New Roman" w:cs="Times New Roman"/>
              </w:rPr>
              <w:t>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1.Чтение отрывок сказки «О спичке и добром огне».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2.Игра «Прятки».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Наглядное оформление родительского уголка.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Папка – передвижка «Огонь друг – огонь враг».</w:t>
            </w:r>
          </w:p>
        </w:tc>
      </w:tr>
      <w:tr w:rsidR="00A7302E" w:rsidRPr="00A7302E" w:rsidTr="003654D4">
        <w:trPr>
          <w:trHeight w:val="70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на тему: «Спичка не игрушка».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1.Чтение стихотворения «Спички».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2.Игра «Мы топаем, мы хлопаем».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36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Папка – передвижка на тему: «Спичка не игрушка».</w:t>
            </w:r>
          </w:p>
        </w:tc>
      </w:tr>
      <w:tr w:rsidR="00A7302E" w:rsidRPr="00A7302E" w:rsidTr="003654D4">
        <w:trPr>
          <w:trHeight w:val="70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A7302E">
              <w:rPr>
                <w:rFonts w:ascii="Times New Roman" w:eastAsia="Times New Roman" w:hAnsi="Times New Roman" w:cs="Times New Roman"/>
              </w:rPr>
              <w:t xml:space="preserve"> «Огонь».</w:t>
            </w:r>
          </w:p>
          <w:p w:rsidR="00A7302E" w:rsidRPr="00A7302E" w:rsidRDefault="00A7302E" w:rsidP="00A73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A7302E">
              <w:rPr>
                <w:rFonts w:ascii="Times New Roman" w:eastAsia="Times New Roman" w:hAnsi="Times New Roman" w:cs="Times New Roman"/>
              </w:rPr>
              <w:t>: формировать элементарные знания об опасности шалости с огнем, об опасных последствиях пожаров в доме.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1.Рассматривание иллюстрации  по теме.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2.Строительные игры:</w:t>
            </w:r>
          </w:p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</w:rPr>
              <w:t>«Гараж для пожарных машин».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7302E" w:rsidRPr="00A7302E" w:rsidRDefault="00A7302E" w:rsidP="00A73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7302E" w:rsidRPr="00A7302E" w:rsidRDefault="00A7302E" w:rsidP="00A7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0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Консультации для родителей: «Правила поведения при пожароопасной ситуации».</w:t>
            </w:r>
          </w:p>
        </w:tc>
      </w:tr>
    </w:tbl>
    <w:p w:rsidR="00A7302E" w:rsidRDefault="00A7302E" w:rsidP="00A7302E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A7302E" w:rsidSect="00A7302E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835B1" w:rsidRPr="00A835B1" w:rsidRDefault="00A835B1" w:rsidP="00997C4E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Социализация.</w:t>
      </w:r>
    </w:p>
    <w:tbl>
      <w:tblPr>
        <w:tblW w:w="14666" w:type="dxa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8"/>
        <w:gridCol w:w="2835"/>
        <w:gridCol w:w="3261"/>
        <w:gridCol w:w="3260"/>
        <w:gridCol w:w="3062"/>
      </w:tblGrid>
      <w:tr w:rsidR="00A835B1" w:rsidRPr="00A835B1" w:rsidTr="00737788">
        <w:trPr>
          <w:trHeight w:val="140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737788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38" w:name="d83223cbc84ecc3ee123dee0736c17c42f9d707d"/>
            <w:bookmarkStart w:id="39" w:name="20"/>
            <w:bookmarkEnd w:id="38"/>
            <w:bookmarkEnd w:id="39"/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737788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задачи, блоки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737788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B9F" w:rsidRDefault="00A835B1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 </w:t>
            </w:r>
          </w:p>
          <w:p w:rsidR="00A835B1" w:rsidRPr="00737788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</w:t>
            </w:r>
            <w:r w:rsid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ость</w:t>
            </w:r>
          </w:p>
          <w:p w:rsidR="00A835B1" w:rsidRPr="00737788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737788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737788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семьей</w:t>
            </w:r>
          </w:p>
        </w:tc>
      </w:tr>
      <w:tr w:rsidR="00A835B1" w:rsidRPr="00A835B1" w:rsidTr="00737788">
        <w:trPr>
          <w:trHeight w:val="140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игровой деятельности»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обогащение опыта детей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культуры деятельности в процессе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активизирующее игру проблемное общение воспитателей с детьми</w:t>
            </w:r>
          </w:p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развивающая предметно-игровая среда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788" w:rsidRDefault="00737788" w:rsidP="0073778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соответствии с режимом дня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досуговые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игры, народные игры.</w:t>
            </w:r>
            <w:proofErr w:type="gramEnd"/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дидактические игры,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7377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неигровые формы: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самодеятельность дошкольников;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изобразительная деятельность;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 природе;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экспериментирование;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конструирование;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бытовая деятельность;</w:t>
            </w: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37788" w:rsidRDefault="00737788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737788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кскурсии,</w:t>
            </w: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  <w:tr w:rsidR="00A835B1" w:rsidRPr="00A835B1" w:rsidTr="00737788">
        <w:trPr>
          <w:trHeight w:val="140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«Приобщение  к  элементарным  общепринятым     нормам  и  правилам   взаимоотношения  со  с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верстниками   и  взрослыми»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Индивидуальная работа во время утреннего приема (беседы, показ);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Культурно-гигиенические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процедуры  (объяснение, напоминание);</w:t>
            </w: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788" w:rsidRPr="00737788" w:rsidRDefault="00A835B1" w:rsidP="0073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7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Беседы, обучение, чтение    худ</w:t>
            </w:r>
            <w:r w:rsidR="00737788" w:rsidRPr="00737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ожественной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7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литературы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игры, игровые занятия, сюжетно ролевые игры,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игровая деятельность</w:t>
            </w: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(игры  в парах, совместные игры с несколькими партнерами, пальчиковые игры)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Игровая де</w:t>
            </w:r>
            <w:r w:rsidR="00737788">
              <w:rPr>
                <w:rFonts w:ascii="Times New Roman" w:eastAsia="Times New Roman" w:hAnsi="Times New Roman" w:cs="Times New Roman"/>
                <w:color w:val="000000"/>
                <w:sz w:val="28"/>
              </w:rPr>
              <w:t>ятельность, дидактические игры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самообслуживание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проекты, досуги, личный пример, чтение книг</w:t>
            </w:r>
          </w:p>
        </w:tc>
      </w:tr>
      <w:tr w:rsidR="00A835B1" w:rsidRPr="00A835B1" w:rsidTr="00737788">
        <w:trPr>
          <w:trHeight w:val="140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«Формирование гендерной, семейной и гражданской принадлежности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</w:t>
            </w:r>
          </w:p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Тематические досуги</w:t>
            </w: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упражнения,</w:t>
            </w:r>
          </w:p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37788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игра, настольно-печатные игры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73778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праздники, викторины, конкурсы</w:t>
            </w:r>
          </w:p>
        </w:tc>
      </w:tr>
    </w:tbl>
    <w:p w:rsidR="00737788" w:rsidRDefault="00737788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73778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737788">
      <w:pPr>
        <w:spacing w:after="0" w:line="225" w:lineRule="atLeast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Труд.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трудового воспитания: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 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734129" w:rsidRDefault="00A835B1" w:rsidP="003654D4">
      <w:pPr>
        <w:spacing w:after="0" w:line="225" w:lineRule="atLeast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  <w:r w:rsidR="003654D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129" w:rsidRPr="00A835B1" w:rsidRDefault="00734129" w:rsidP="00A835B1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14722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2571"/>
        <w:gridCol w:w="1874"/>
        <w:gridCol w:w="3356"/>
        <w:gridCol w:w="2293"/>
        <w:gridCol w:w="4628"/>
      </w:tblGrid>
      <w:tr w:rsidR="00A835B1" w:rsidRPr="00A835B1" w:rsidTr="008F4B9F">
        <w:trPr>
          <w:trHeight w:val="140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bookmarkStart w:id="40" w:name="7aad078724b2fe3ea09067a0ec4f7b3bcc58f828"/>
            <w:bookmarkStart w:id="41" w:name="21"/>
            <w:bookmarkEnd w:id="40"/>
            <w:bookmarkEnd w:id="41"/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  <w:p w:rsidR="00A835B1" w:rsidRPr="003654D4" w:rsidRDefault="00A835B1" w:rsidP="008F4B9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задачи, блоки)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 деятельность</w:t>
            </w:r>
          </w:p>
          <w:p w:rsidR="00A835B1" w:rsidRPr="003654D4" w:rsidRDefault="00A835B1" w:rsidP="008F4B9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педагогом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 с семьей</w:t>
            </w:r>
          </w:p>
        </w:tc>
      </w:tr>
      <w:tr w:rsidR="00A835B1" w:rsidRPr="00A835B1" w:rsidTr="008F4B9F">
        <w:trPr>
          <w:trHeight w:val="340"/>
        </w:trPr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Самообслуживание</w:t>
            </w: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Первая половина дня</w:t>
            </w:r>
          </w:p>
        </w:tc>
      </w:tr>
      <w:tr w:rsidR="00A835B1" w:rsidRPr="00A835B1" w:rsidTr="008F4B9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 Приучаем к опрятности, поддер</w:t>
            </w:r>
            <w:r w:rsidR="008F4B9F"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живать порядок в групповом помещении</w:t>
            </w: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835B1" w:rsidRPr="00A835B1" w:rsidTr="008F4B9F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Показ, объяснение, обучение, наблюдение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Напоминание, беседы, потешки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личный пример</w:t>
            </w:r>
          </w:p>
        </w:tc>
      </w:tr>
      <w:tr w:rsidR="00A835B1" w:rsidRPr="00A835B1" w:rsidTr="008F4B9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Вторая половина дня</w:t>
            </w:r>
          </w:p>
        </w:tc>
      </w:tr>
      <w:tr w:rsidR="00A835B1" w:rsidRPr="00A835B1" w:rsidTr="008F4B9F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A835B1" w:rsidRPr="00A835B1" w:rsidTr="008F4B9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Напоминание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Разыгрывание игровых ситуаций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</w:t>
            </w:r>
          </w:p>
        </w:tc>
      </w:tr>
      <w:tr w:rsidR="00A835B1" w:rsidRPr="00A835B1" w:rsidTr="008F4B9F">
        <w:trPr>
          <w:trHeight w:val="360"/>
        </w:trPr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Хозяйственно-бытовой труд</w:t>
            </w: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Первая половина дня</w:t>
            </w:r>
          </w:p>
        </w:tc>
      </w:tr>
      <w:tr w:rsidR="00A835B1" w:rsidRPr="00A835B1" w:rsidTr="008F4B9F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proofErr w:type="gramEnd"/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 к результатам их труда.</w:t>
            </w:r>
          </w:p>
        </w:tc>
      </w:tr>
      <w:tr w:rsidR="00A835B1" w:rsidRPr="00A835B1" w:rsidTr="008F4B9F">
        <w:trPr>
          <w:trHeight w:val="1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Обучение, показ, объяснение, наблюдение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Обучение, совместный труд, рассматривание иллюстраций. Наблюдение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Продуктивная деятельность, поручения, совместный труд детей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показ, совместный труд детей и взрослых, личный пример</w:t>
            </w:r>
          </w:p>
        </w:tc>
      </w:tr>
      <w:tr w:rsidR="00A835B1" w:rsidRPr="00A835B1" w:rsidTr="008F4B9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Вторая половина дня</w:t>
            </w:r>
          </w:p>
        </w:tc>
      </w:tr>
      <w:tr w:rsidR="00A835B1" w:rsidRPr="00A835B1" w:rsidTr="008F4B9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A835B1" w:rsidRPr="00A835B1" w:rsidTr="008F4B9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Напоминание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литературы, просмотр видеофильмов, диафильмов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Совместный труд детей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личный пример, совместный труд</w:t>
            </w:r>
          </w:p>
        </w:tc>
      </w:tr>
      <w:tr w:rsidR="00A835B1" w:rsidRPr="00A835B1" w:rsidTr="008F4B9F">
        <w:trPr>
          <w:trHeight w:val="300"/>
        </w:trPr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 в природе</w:t>
            </w: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Первая половина дня</w:t>
            </w:r>
          </w:p>
        </w:tc>
      </w:tr>
      <w:tr w:rsidR="00A835B1" w:rsidRPr="00A835B1" w:rsidTr="008F4B9F">
        <w:trPr>
          <w:trHeight w:val="7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A835B1" w:rsidRPr="00A835B1" w:rsidTr="008F4B9F">
        <w:trPr>
          <w:trHeight w:val="1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Показ, объяснение, обучение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Продуктивная деятельность, тематические досуги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B9F" w:rsidRDefault="008F4B9F" w:rsidP="008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F4B9F" w:rsidRDefault="008F4B9F" w:rsidP="008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пример, напоминание, объяснение</w:t>
            </w:r>
          </w:p>
        </w:tc>
      </w:tr>
      <w:tr w:rsidR="00A835B1" w:rsidRPr="00A835B1" w:rsidTr="008F4B9F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Вторая половина дня</w:t>
            </w:r>
          </w:p>
        </w:tc>
      </w:tr>
      <w:tr w:rsidR="00A835B1" w:rsidRPr="00A835B1" w:rsidTr="008F4B9F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2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A835B1" w:rsidRPr="00A835B1" w:rsidTr="008F4B9F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5B1" w:rsidRPr="003654D4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Показ, объяснение, наблюдение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654D4" w:rsidRDefault="00A835B1" w:rsidP="00A835B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пример, напоминание</w:t>
            </w:r>
          </w:p>
        </w:tc>
      </w:tr>
    </w:tbl>
    <w:p w:rsidR="00A835B1" w:rsidRPr="00A835B1" w:rsidRDefault="00A835B1" w:rsidP="003654D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Речевое развитие.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Цель: овладение конструктивными способами и средствами взаимодействия с окружающими людьми</w:t>
      </w:r>
    </w:p>
    <w:tbl>
      <w:tblPr>
        <w:tblW w:w="14666" w:type="dxa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2"/>
        <w:gridCol w:w="1984"/>
        <w:gridCol w:w="3544"/>
        <w:gridCol w:w="2552"/>
        <w:gridCol w:w="4054"/>
      </w:tblGrid>
      <w:tr w:rsidR="00A835B1" w:rsidRPr="00A835B1" w:rsidTr="008F4B9F">
        <w:trPr>
          <w:trHeight w:val="2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42" w:name="54b7f5702d56d18c1481c937b076434a110608f6"/>
            <w:bookmarkStart w:id="43" w:name="22"/>
            <w:bookmarkEnd w:id="42"/>
            <w:bookmarkEnd w:id="43"/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8F4B9F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задачи, блоки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B9F" w:rsidRDefault="00A835B1" w:rsidP="008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 </w:t>
            </w:r>
          </w:p>
          <w:p w:rsidR="00A835B1" w:rsidRPr="008F4B9F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8F4B9F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семьей</w:t>
            </w:r>
          </w:p>
        </w:tc>
      </w:tr>
      <w:tr w:rsidR="00A835B1" w:rsidRPr="00A835B1" w:rsidTr="008F4B9F">
        <w:trPr>
          <w:trHeight w:val="60"/>
        </w:trPr>
        <w:tc>
          <w:tcPr>
            <w:tcW w:w="14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I. Развитие свободного общения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 и детьми</w:t>
            </w:r>
          </w:p>
        </w:tc>
      </w:tr>
      <w:tr w:rsidR="00A835B1" w:rsidRPr="00A835B1" w:rsidTr="008F4B9F">
        <w:trPr>
          <w:trHeight w:val="6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диалогической формы речи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взрослыми, освоение инициативных высказываний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5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5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1.Эмоционально-практическое взаимодействие (игры с предметами и  сюжетными игрушками, продуктивная деятельность).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Игры парами.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3.Беседы.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4.Пример  коммуникативных кодов взрослого.</w:t>
            </w:r>
          </w:p>
          <w:p w:rsidR="00A835B1" w:rsidRPr="00A835B1" w:rsidRDefault="00A835B1" w:rsidP="00A835B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5.Чтение, рассматривание иллюстраций.</w:t>
            </w:r>
          </w:p>
        </w:tc>
      </w:tr>
      <w:tr w:rsidR="00A835B1" w:rsidRPr="00A835B1" w:rsidTr="008F4B9F">
        <w:trPr>
          <w:trHeight w:val="60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II раздел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1.Формирование лексической стороны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Объяснение, повторение, исправление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2.Дидактические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Чтение, разучивание стихов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Беседа, пояснение</w:t>
            </w:r>
          </w:p>
        </w:tc>
      </w:tr>
      <w:tr w:rsidR="00A835B1" w:rsidRPr="00A835B1" w:rsidTr="008F4B9F">
        <w:trPr>
          <w:trHeight w:val="34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Формирование грамматической стороны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1.Дидактические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Чтение, разучивание стихов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Беседа</w:t>
            </w:r>
          </w:p>
        </w:tc>
      </w:tr>
      <w:tr w:rsidR="00A835B1" w:rsidRPr="00A835B1" w:rsidTr="008F4B9F">
        <w:trPr>
          <w:trHeight w:val="64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 Формирование произносительной стороны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1.Имитационные упражнения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 Дидактические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Разучивание скороговорок,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чистоговорок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A835B1" w:rsidRPr="00A835B1" w:rsidTr="008F4B9F">
        <w:trPr>
          <w:trHeight w:val="8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8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 Формирование связной речи (монологической формы)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Наблюдение за объектами живой природы, предметным миром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2.Чтение сказок, рассматривание иллюстраций</w:t>
            </w:r>
          </w:p>
          <w:p w:rsidR="00A835B1" w:rsidRPr="00A835B1" w:rsidRDefault="00A835B1" w:rsidP="00A835B1">
            <w:pPr>
              <w:spacing w:after="0" w:line="8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Дидактические игры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Занятия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gramEnd"/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с опорой на вопросы воспитателя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составлению описательного рассказа об игрушке с опорой на речевые схемы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 сравнение, нахождение ошибок в описании игрушки и исправление)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по серии сюжетных картинок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(выделение начала и конца действия, придумывать новое окончание сказки)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по картине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литературного произведения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( коллективное рассказывание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«Поезд»)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Рассматривание иллюстраций,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Беседа о персонажах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Чтение </w:t>
            </w:r>
            <w:proofErr w:type="spellStart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песенок на тему сказки</w:t>
            </w:r>
          </w:p>
          <w:p w:rsidR="00A835B1" w:rsidRPr="00A835B1" w:rsidRDefault="008F4B9F" w:rsidP="00A835B1">
            <w:pPr>
              <w:spacing w:after="0" w:line="8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Игра-инсценировка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1.Поддержание социального контакта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.Коммуникативные тренинги.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Тематические досуги.</w:t>
            </w:r>
          </w:p>
          <w:p w:rsidR="00A835B1" w:rsidRPr="00A835B1" w:rsidRDefault="008F4B9F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Гимнастики</w:t>
            </w:r>
          </w:p>
          <w:p w:rsidR="00A835B1" w:rsidRPr="00A835B1" w:rsidRDefault="00A835B1" w:rsidP="00A835B1">
            <w:pPr>
              <w:spacing w:after="0" w:line="8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(мимическая,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логоритмическая</w:t>
            </w:r>
            <w:proofErr w:type="spellEnd"/>
            <w:proofErr w:type="gramEnd"/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1.Имитативные упражнения, пластические этюды.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Сценарии активизирующего общения.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Чтение,  рассматривание иллюстраций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(беседа.)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5. Совместная продуктивная деятельность.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6. Работа в книжном уголке</w:t>
            </w:r>
          </w:p>
          <w:p w:rsidR="00A835B1" w:rsidRPr="00A835B1" w:rsidRDefault="00A835B1" w:rsidP="00A835B1">
            <w:pPr>
              <w:spacing w:after="0" w:line="8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8F4B9F">
        <w:trPr>
          <w:trHeight w:val="20"/>
        </w:trPr>
        <w:tc>
          <w:tcPr>
            <w:tcW w:w="146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III. Практическое овладение нормами речи (речевой этикет)</w:t>
            </w:r>
          </w:p>
        </w:tc>
      </w:tr>
      <w:tr w:rsidR="00A835B1" w:rsidRPr="00A835B1" w:rsidTr="008F4B9F">
        <w:trPr>
          <w:trHeight w:val="2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8F4B9F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.Освоение формул речевого этикета</w:t>
            </w:r>
          </w:p>
          <w:p w:rsidR="00A835B1" w:rsidRPr="00A835B1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 пассивное)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Сюжетно-ролевые игры</w:t>
            </w:r>
          </w:p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</w:p>
          <w:p w:rsidR="00A835B1" w:rsidRPr="00A835B1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1.Речевые дидактические игры.</w:t>
            </w:r>
          </w:p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2.Чтение, разучивание</w:t>
            </w:r>
          </w:p>
          <w:p w:rsidR="00A835B1" w:rsidRPr="00A835B1" w:rsidRDefault="00A835B1" w:rsidP="008F4B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Беседа</w:t>
            </w:r>
          </w:p>
          <w:p w:rsidR="00A835B1" w:rsidRPr="00A835B1" w:rsidRDefault="00A835B1" w:rsidP="008F4B9F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Досуги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1.Сценарии активизирующего общения.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Дидактические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Игры-драматизации</w:t>
            </w:r>
          </w:p>
          <w:p w:rsidR="00A835B1" w:rsidRPr="00A835B1" w:rsidRDefault="00A835B1" w:rsidP="00A835B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Экспериментирование с природным материалом</w:t>
            </w:r>
          </w:p>
        </w:tc>
      </w:tr>
    </w:tbl>
    <w:p w:rsidR="008F4B9F" w:rsidRDefault="008F4B9F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4B9F" w:rsidRDefault="008F4B9F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Pr="00997C4E" w:rsidRDefault="00997C4E" w:rsidP="00C40B5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Речевое развитие нашло свое отражение так же в </w:t>
      </w:r>
      <w:r>
        <w:rPr>
          <w:b/>
          <w:bCs/>
          <w:color w:val="000000"/>
          <w:sz w:val="28"/>
          <w:szCs w:val="28"/>
        </w:rPr>
        <w:t>кружковой работе с детьми 1-й младшей группы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97C4E">
        <w:rPr>
          <w:b/>
          <w:bCs/>
          <w:color w:val="000000"/>
          <w:sz w:val="28"/>
          <w:szCs w:val="28"/>
        </w:rPr>
        <w:t>«Я И МИР ВОКРУГ МЕНЯ»</w:t>
      </w:r>
      <w:r w:rsidR="00C40B59">
        <w:rPr>
          <w:b/>
          <w:bCs/>
          <w:color w:val="000000"/>
          <w:sz w:val="28"/>
          <w:szCs w:val="28"/>
        </w:rPr>
        <w:t xml:space="preserve"> Приложение № 3).</w:t>
      </w:r>
    </w:p>
    <w:p w:rsidR="00997C4E" w:rsidRPr="00997C4E" w:rsidRDefault="00997C4E" w:rsidP="00997C4E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97C4E">
        <w:rPr>
          <w:b/>
          <w:color w:val="000000"/>
          <w:sz w:val="28"/>
          <w:szCs w:val="28"/>
        </w:rPr>
        <w:t>Цель:</w:t>
      </w:r>
      <w:r w:rsidRPr="00997C4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97C4E">
        <w:rPr>
          <w:color w:val="000000"/>
          <w:sz w:val="28"/>
          <w:szCs w:val="28"/>
        </w:rPr>
        <w:t>Открыть для малыша особый мир звуков, сделать их привлекательными и значимыми, говорящими о чем-то важном. Учить вслушиваться в слова, играть с ними, формировать слух. Попытаться создать условия для того, чтобы приблизить звучание детской речи к правильной речи взрослого.</w:t>
      </w:r>
    </w:p>
    <w:p w:rsidR="00997C4E" w:rsidRPr="00997C4E" w:rsidRDefault="00997C4E" w:rsidP="00997C4E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97C4E">
        <w:rPr>
          <w:b/>
          <w:color w:val="000000"/>
          <w:sz w:val="28"/>
          <w:szCs w:val="28"/>
        </w:rPr>
        <w:t>Задачи: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b/>
          <w:color w:val="000000"/>
          <w:sz w:val="28"/>
          <w:szCs w:val="28"/>
        </w:rPr>
        <w:t>-</w:t>
      </w:r>
      <w:r w:rsidRPr="00997C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7C4E">
        <w:rPr>
          <w:color w:val="000000"/>
          <w:sz w:val="28"/>
          <w:szCs w:val="28"/>
        </w:rPr>
        <w:t>Развивать слуховое внимание.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 Пополнять активный словарь.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 Развивать фразовую речь.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</w:t>
      </w:r>
      <w:r w:rsidRPr="00997C4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97C4E">
        <w:rPr>
          <w:color w:val="000000"/>
          <w:sz w:val="28"/>
          <w:szCs w:val="28"/>
        </w:rPr>
        <w:t>Развивать остроту слуха, умение правильно воспринимать словесную инструкцию независимо от силы голоса, которым ее произносят.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Развивать умение переключать слуховое внимание. Развивать координацию движений, умение соотносить свои действия со звучанием музыкального инструмента.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</w:t>
      </w:r>
      <w:r w:rsidRPr="00997C4E">
        <w:rPr>
          <w:rStyle w:val="apple-converted-space"/>
          <w:color w:val="000000"/>
          <w:sz w:val="28"/>
          <w:szCs w:val="28"/>
        </w:rPr>
        <w:t> </w:t>
      </w:r>
      <w:r w:rsidRPr="00997C4E">
        <w:rPr>
          <w:color w:val="000000"/>
          <w:sz w:val="28"/>
          <w:szCs w:val="28"/>
        </w:rPr>
        <w:t>Развивать направленность слухового внимания, умение определять направление звука, ориентироваться в пространстве.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lastRenderedPageBreak/>
        <w:t>-Развивать умение в зависимости от ситуации пользоваться громким или тихим голосом.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 xml:space="preserve">-Развивать речевое дыхание, формировать умение делать плавный и длительный выдох.  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</w:t>
      </w:r>
      <w:r w:rsidRPr="00997C4E">
        <w:rPr>
          <w:rStyle w:val="apple-converted-space"/>
          <w:color w:val="000000"/>
          <w:sz w:val="28"/>
          <w:szCs w:val="28"/>
        </w:rPr>
        <w:t> </w:t>
      </w:r>
      <w:r w:rsidRPr="00997C4E">
        <w:rPr>
          <w:color w:val="000000"/>
          <w:sz w:val="28"/>
          <w:szCs w:val="28"/>
        </w:rPr>
        <w:t>Закреплять правильное звукопроизношение. Развивать речевой слух и речевую активность, умение произносить звуки и звукосочетания по подражанию.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-Закреплять правильное произношение звуков «к», «т», «</w:t>
      </w:r>
      <w:proofErr w:type="spellStart"/>
      <w:r w:rsidRPr="00997C4E">
        <w:rPr>
          <w:color w:val="000000"/>
          <w:sz w:val="28"/>
          <w:szCs w:val="28"/>
        </w:rPr>
        <w:t>ть</w:t>
      </w:r>
      <w:proofErr w:type="spellEnd"/>
      <w:r w:rsidRPr="00997C4E">
        <w:rPr>
          <w:color w:val="000000"/>
          <w:sz w:val="28"/>
          <w:szCs w:val="28"/>
        </w:rPr>
        <w:t xml:space="preserve">». 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Обучение отчетливому произношению звука «и».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997C4E">
        <w:rPr>
          <w:color w:val="000000"/>
          <w:sz w:val="28"/>
          <w:szCs w:val="28"/>
        </w:rPr>
        <w:t>Продолжать формировать правильное и отчетливое произношение звука «б» (</w:t>
      </w:r>
      <w:proofErr w:type="spellStart"/>
      <w:r w:rsidRPr="00997C4E">
        <w:rPr>
          <w:color w:val="000000"/>
          <w:sz w:val="28"/>
          <w:szCs w:val="28"/>
        </w:rPr>
        <w:t>бь</w:t>
      </w:r>
      <w:proofErr w:type="spellEnd"/>
      <w:r w:rsidRPr="00997C4E">
        <w:rPr>
          <w:color w:val="000000"/>
          <w:sz w:val="28"/>
          <w:szCs w:val="28"/>
        </w:rPr>
        <w:t>), обучать регулированию силы голоса.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Закрепить правильное произношение звуков «т» и «к». Развивать чувство ритма.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</w:t>
      </w:r>
      <w:r w:rsidRPr="00997C4E">
        <w:rPr>
          <w:rStyle w:val="apple-converted-space"/>
          <w:color w:val="000000"/>
          <w:sz w:val="28"/>
          <w:szCs w:val="28"/>
        </w:rPr>
        <w:t> </w:t>
      </w:r>
      <w:r w:rsidRPr="00997C4E">
        <w:rPr>
          <w:color w:val="000000"/>
          <w:sz w:val="28"/>
          <w:szCs w:val="28"/>
        </w:rPr>
        <w:t>Учить образовывать формы множественного числа глаголов, уменьшительно-ласкательные формы существительных.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Формировать у детей навыки понимания предложных конструкций.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</w:t>
      </w:r>
      <w:r w:rsidRPr="00997C4E">
        <w:rPr>
          <w:rStyle w:val="apple-converted-space"/>
          <w:color w:val="000000"/>
          <w:sz w:val="28"/>
          <w:szCs w:val="28"/>
        </w:rPr>
        <w:t> </w:t>
      </w:r>
      <w:r w:rsidRPr="00997C4E">
        <w:rPr>
          <w:color w:val="000000"/>
          <w:sz w:val="28"/>
          <w:szCs w:val="28"/>
        </w:rPr>
        <w:t>Формировать у детей умение и навык образования множественного числа существительных.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>- Развивать общительность и хорошие взаимоотношения с окружающими людьми. Вызвать положительные эмоции.</w:t>
      </w:r>
    </w:p>
    <w:p w:rsidR="00997C4E" w:rsidRPr="00997C4E" w:rsidRDefault="00997C4E" w:rsidP="00997C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C4E">
        <w:rPr>
          <w:color w:val="000000"/>
          <w:sz w:val="28"/>
          <w:szCs w:val="28"/>
        </w:rPr>
        <w:t xml:space="preserve">- Учить детей понимать обобщающие слова и использовать их в своей речи.   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Приложение № 3)</w:t>
      </w:r>
      <w:r w:rsidRPr="00997C4E">
        <w:rPr>
          <w:color w:val="000000"/>
          <w:sz w:val="28"/>
          <w:szCs w:val="28"/>
        </w:rPr>
        <w:t xml:space="preserve">  </w:t>
      </w:r>
    </w:p>
    <w:p w:rsidR="00997C4E" w:rsidRDefault="00997C4E" w:rsidP="00997C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8F4B9F" w:rsidRDefault="00A835B1" w:rsidP="008F4B9F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b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образовательной области «Чтение художественной литературы» с другими образовательными областями.</w:t>
      </w:r>
    </w:p>
    <w:tbl>
      <w:tblPr>
        <w:tblW w:w="14686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268"/>
        <w:gridCol w:w="2268"/>
        <w:gridCol w:w="2817"/>
        <w:gridCol w:w="2088"/>
      </w:tblGrid>
      <w:tr w:rsidR="00A835B1" w:rsidRPr="008F4B9F" w:rsidTr="008F4B9F">
        <w:trPr>
          <w:trHeight w:val="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8F4B9F" w:rsidP="008F4B9F">
            <w:pPr>
              <w:spacing w:after="0" w:line="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44" w:name="1005ab57067a1019bcd69a6f43375e310a040e45"/>
            <w:bookmarkStart w:id="45" w:name="23"/>
            <w:bookmarkEnd w:id="44"/>
            <w:bookmarkEnd w:id="45"/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Образовательна</w:t>
            </w:r>
            <w:r w:rsidR="00A835B1"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область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B9F" w:rsidRDefault="008F4B9F" w:rsidP="008F4B9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835B1" w:rsidRPr="008F4B9F" w:rsidRDefault="00A835B1" w:rsidP="008F4B9F">
            <w:pPr>
              <w:spacing w:after="0" w:line="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педагогом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8F4B9F" w:rsidP="008F4B9F">
            <w:pPr>
              <w:spacing w:after="0" w:line="40" w:lineRule="atLeas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</w:t>
            </w:r>
            <w:r w:rsidR="00A835B1"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деятельность детей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8F4B9F" w:rsidRDefault="00A835B1" w:rsidP="008F4B9F">
            <w:pPr>
              <w:spacing w:after="0" w:line="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8F4B9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 деятельность с семьей</w:t>
            </w:r>
          </w:p>
        </w:tc>
      </w:tr>
      <w:tr w:rsidR="00A835B1" w:rsidRPr="00A835B1" w:rsidTr="008F4B9F">
        <w:trPr>
          <w:trHeight w:val="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1.Побуждать детей к самостоятельному рассказыванию, заучиванию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песенок.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2.Обогащать литературными образами самостоятельную и организованную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двигательную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58" w:rsidRDefault="001D6358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6358" w:rsidRDefault="001D6358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6358" w:rsidRDefault="001D6358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  <w:p w:rsidR="00A835B1" w:rsidRPr="001D6358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1D6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Физкультминутки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иллюстраций о спорте. Чтение литературы, подбор загадок, пословиц, поговорок.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58" w:rsidRDefault="001D6358" w:rsidP="00A835B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6358" w:rsidRDefault="001D6358" w:rsidP="00A835B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6358" w:rsidRDefault="001D6358" w:rsidP="00A835B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 и книг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справочной литературы о спорте, физической культуре Объяснение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</w:tr>
      <w:tr w:rsidR="00A835B1" w:rsidRPr="00A835B1" w:rsidTr="008F4B9F">
        <w:trPr>
          <w:trHeight w:val="13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Здоровье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Тематические досуги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Физкультминутки, прогулка, прием пищи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стихов, сказок, рассказов о пользе еды, спорта, соблюдения чистоты.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Самообслуживание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A835B1" w:rsidRPr="00A835B1" w:rsidTr="008F4B9F">
        <w:trPr>
          <w:trHeight w:val="21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Социализация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1.Привлечение детей к участию в совместном с воспитателем рассказывании знакомых произведений, к их полной или частичной драматизации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2.Обогащать литературными образами игровую, изобразительную деятельность детей, конструирование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3.Развивать у детей умение сочувствовать, сопереживать положительным героям художественных произведений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Воспитывать любовь к устному народному творчеству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Работа в театральном уголке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Игры-драматизации, кукольные спектакли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 иллюстраций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театра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прослушивание аудиозаписей</w:t>
            </w:r>
          </w:p>
        </w:tc>
      </w:tr>
      <w:tr w:rsidR="00A835B1" w:rsidRPr="00A835B1" w:rsidTr="008F4B9F">
        <w:trPr>
          <w:trHeight w:val="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Познание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 на их содержание и следить за развитием сюжета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Настольно-печатные игры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 Самостоятельная детская деятельность Организованные формы работы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и познавательной литературы Рассказ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Настольно-печатные игры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театров, музеев, выставок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</w:t>
            </w:r>
          </w:p>
        </w:tc>
      </w:tr>
      <w:tr w:rsidR="00A835B1" w:rsidRPr="00A835B1" w:rsidTr="008F4B9F">
        <w:trPr>
          <w:trHeight w:val="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эмоционально-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образное восприятие произведений различных жанров, развивать чуткость к выразительным средствам  художественной речи, словесном творчестве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Упражнения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Досуги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 Самостоятельная детская деятельность Организованные формы работы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диалогической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речи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Литературные праздники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Презентации проектов</w:t>
            </w:r>
          </w:p>
          <w:p w:rsidR="00A835B1" w:rsidRDefault="00A835B1" w:rsidP="00A835B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общение</w:t>
            </w:r>
          </w:p>
          <w:p w:rsidR="001D6358" w:rsidRPr="00A835B1" w:rsidRDefault="001D6358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Театр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Творческие игры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8F4B9F">
        <w:trPr>
          <w:trHeight w:val="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Художественное творчество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1.Вырабатывать отношение  к книге как к произведению эстетической культуры – бережное обращение, желание повторно прослушивать книгу</w:t>
            </w:r>
          </w:p>
          <w:p w:rsidR="00A835B1" w:rsidRPr="00A835B1" w:rsidRDefault="00A835B1" w:rsidP="001D6358">
            <w:pPr>
              <w:spacing w:after="0" w:line="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2.Создавать благоприятную атмосферу для детского словотворчества, игровых  и юмористических  вариаций стихотворных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текстов, в частности произведений поэтического фольклора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Самостоятельная детская деятельность Организованные формы работы с детьми Драматизация</w:t>
            </w:r>
          </w:p>
          <w:p w:rsidR="00A835B1" w:rsidRPr="00A835B1" w:rsidRDefault="00A835B1" w:rsidP="001D6358">
            <w:pPr>
              <w:spacing w:after="0" w:line="4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игры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1D6358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Драматизация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музеев, выставок, галерей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</w:tr>
      <w:tr w:rsidR="00A835B1" w:rsidRPr="00A835B1" w:rsidTr="008F4B9F">
        <w:trPr>
          <w:trHeight w:val="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1.Развитие  поэтического слуха, способности воспринимать музыкальность, поэтичность речи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2.Развитие образности речи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В играх-драматизациях формировать умение вносить элементы творчества в двигательные  и интонационно-речевые характеристики персонажа.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4.Развивать интерес к театрально-игровой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детская деятельность Организованные формы работы с детьми Драматизация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A835B1" w:rsidRPr="00A835B1" w:rsidRDefault="00A835B1" w:rsidP="00A835B1">
            <w:pPr>
              <w:spacing w:after="0" w:line="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Прослушивание аудиозаписей музыкальных сказок</w:t>
            </w:r>
          </w:p>
        </w:tc>
      </w:tr>
    </w:tbl>
    <w:p w:rsidR="001D6358" w:rsidRDefault="001D6358" w:rsidP="00A835B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4129" w:rsidRDefault="00734129" w:rsidP="001D63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4129" w:rsidRDefault="00734129" w:rsidP="001D63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997C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997C4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Художественное творчество.</w:t>
      </w:r>
    </w:p>
    <w:tbl>
      <w:tblPr>
        <w:tblW w:w="14034" w:type="dxa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1"/>
        <w:gridCol w:w="2977"/>
        <w:gridCol w:w="69"/>
        <w:gridCol w:w="2338"/>
        <w:gridCol w:w="2476"/>
        <w:gridCol w:w="74"/>
        <w:gridCol w:w="1979"/>
        <w:gridCol w:w="30"/>
      </w:tblGrid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46" w:name="9627ea20c385a71c54c57b1c6c7af638b6245c1a"/>
            <w:bookmarkStart w:id="47" w:name="24"/>
            <w:bookmarkEnd w:id="46"/>
            <w:bookmarkEnd w:id="47"/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1D6358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задачи, блоки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58" w:rsidRDefault="001D6358" w:rsidP="001D635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835B1" w:rsidRPr="001D6358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1D6358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</w:t>
            </w:r>
          </w:p>
          <w:p w:rsidR="00A835B1" w:rsidRPr="001D6358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 детей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1D6358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семьей</w:t>
            </w:r>
          </w:p>
        </w:tc>
      </w:tr>
      <w:tr w:rsidR="00A835B1" w:rsidRPr="00A835B1" w:rsidTr="001D6358">
        <w:trPr>
          <w:gridAfter w:val="1"/>
          <w:wAfter w:w="30" w:type="dxa"/>
          <w:trHeight w:val="140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I. Продуктивная деятельность</w:t>
            </w:r>
          </w:p>
        </w:tc>
      </w:tr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умение экспериментировать с материалом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Опыты</w:t>
            </w:r>
          </w:p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игра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 мат</w:t>
            </w:r>
            <w:r w:rsidR="001D6358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ериалами</w:t>
            </w:r>
          </w:p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Учить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передавать образы предметов, используя доступные изобразительные средства и различные материалы: краски, карандаши, бумагу</w:t>
            </w:r>
            <w:r w:rsidR="001D635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разных цветов и размеров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пластилин.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показы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.х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Открытые занятия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Конкурсы</w:t>
            </w:r>
          </w:p>
        </w:tc>
      </w:tr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Обыгрывание незавершённого рисунка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.х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</w:t>
            </w:r>
            <w:r w:rsidR="001D6358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сматривание</w:t>
            </w:r>
          </w:p>
        </w:tc>
      </w:tr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Учить детей в соответствии с воспитателем и другими детьми выполнять коллективные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работы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58" w:rsidRDefault="001D6358" w:rsidP="001D635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6358" w:rsidRDefault="001D6358" w:rsidP="001D635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Коллективная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аботе</w:t>
            </w:r>
            <w:proofErr w:type="spellEnd"/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</w:t>
            </w:r>
          </w:p>
        </w:tc>
      </w:tr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 Учить детей изменять характер образа, добавляя части, изменяя их расположение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 чтение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.х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Выставки детских работ</w:t>
            </w:r>
          </w:p>
        </w:tc>
      </w:tr>
      <w:tr w:rsidR="00A835B1" w:rsidRPr="00A835B1" w:rsidTr="00734129">
        <w:trPr>
          <w:gridAfter w:val="1"/>
          <w:wAfter w:w="30" w:type="dxa"/>
          <w:trHeight w:val="14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6. 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условий для выбора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Интегрированное занятие Обыгрывание незавершённого рисунка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.х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  <w:p w:rsidR="00A835B1" w:rsidRPr="00A835B1" w:rsidRDefault="00A835B1" w:rsidP="001D6358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Открытые занятия</w:t>
            </w:r>
          </w:p>
        </w:tc>
      </w:tr>
      <w:tr w:rsidR="00A835B1" w:rsidRPr="00A835B1" w:rsidTr="001D6358">
        <w:trPr>
          <w:gridAfter w:val="1"/>
          <w:wAfter w:w="30" w:type="dxa"/>
          <w:trHeight w:val="140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II. Детский дизайн</w:t>
            </w:r>
          </w:p>
        </w:tc>
      </w:tr>
      <w:tr w:rsidR="00A835B1" w:rsidRPr="00A835B1" w:rsidTr="00734129">
        <w:trPr>
          <w:gridAfter w:val="1"/>
          <w:wAfter w:w="30" w:type="dxa"/>
          <w:trHeight w:val="282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</w:tr>
      <w:tr w:rsidR="00A835B1" w:rsidRPr="00A835B1" w:rsidTr="00734129">
        <w:trPr>
          <w:gridAfter w:val="1"/>
          <w:wAfter w:w="30" w:type="dxa"/>
          <w:trHeight w:val="1200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 Приобщать детей к эстетической деятельности в быту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.х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С.-р. игра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1D6358">
        <w:trPr>
          <w:gridAfter w:val="1"/>
          <w:wAfter w:w="30" w:type="dxa"/>
          <w:trHeight w:val="300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58" w:rsidRDefault="001D6358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Физическая культура.</w:t>
            </w:r>
          </w:p>
        </w:tc>
      </w:tr>
      <w:tr w:rsidR="00A835B1" w:rsidRPr="00A835B1" w:rsidTr="00734129">
        <w:tc>
          <w:tcPr>
            <w:tcW w:w="40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Разделы</w:t>
            </w:r>
          </w:p>
          <w:p w:rsidR="00A835B1" w:rsidRPr="001D6358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задачи, блоки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58" w:rsidRDefault="001D6358" w:rsidP="001D6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835B1" w:rsidRPr="001D6358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1D6358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педагогом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Самостоятельная</w:t>
            </w:r>
          </w:p>
          <w:p w:rsidR="00A835B1" w:rsidRPr="001D6358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 детей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Совместная</w:t>
            </w:r>
          </w:p>
          <w:p w:rsidR="00A835B1" w:rsidRPr="001D6358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деятельность</w:t>
            </w:r>
          </w:p>
          <w:p w:rsidR="00A835B1" w:rsidRPr="001D6358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1D63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семьей</w:t>
            </w:r>
          </w:p>
        </w:tc>
        <w:tc>
          <w:tcPr>
            <w:tcW w:w="30" w:type="dxa"/>
            <w:vAlign w:val="center"/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B1" w:rsidRPr="00A835B1" w:rsidTr="0073412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Побуждать детей к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двигат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активности, формируя основные движения.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умение самостоятельно действовать, ориентируясь в пространстве, соотносить свои движения с окружающими предметами.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Учить детей выполнять игровые действия, соответствующие тексту знакомых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сказок.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A835B1" w:rsidRPr="00A835B1" w:rsidRDefault="001D6358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 игры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с воспитателем игры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со сверстниками игры (парные, в малой группе)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Педагогические ситуации</w:t>
            </w:r>
          </w:p>
          <w:p w:rsidR="00A835B1" w:rsidRPr="00A835B1" w:rsidRDefault="00A835B1" w:rsidP="001D6358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A835B1" w:rsidRPr="00A835B1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1D6358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упражнения, индивидуаль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ные,  совместные с воспитателем  и совместные со сверстниками игры (парные, в малой группе).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Ситуативные разговоры с детьми</w:t>
            </w:r>
          </w:p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A835B1" w:rsidRPr="00A835B1" w:rsidRDefault="00A835B1" w:rsidP="001D6358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A835B1" w:rsidRPr="00A835B1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со сверстниками игры (парные, в малой группе).</w:t>
            </w:r>
          </w:p>
          <w:p w:rsidR="00A835B1" w:rsidRPr="00A835B1" w:rsidRDefault="001D6358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виды самостоятель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ной детской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Развлечения, досуги, игры с участием родителей.</w:t>
            </w:r>
          </w:p>
        </w:tc>
        <w:tc>
          <w:tcPr>
            <w:tcW w:w="30" w:type="dxa"/>
            <w:vAlign w:val="center"/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54D4" w:rsidRDefault="003654D4" w:rsidP="001D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1D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1D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1D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54D4" w:rsidRDefault="003654D4" w:rsidP="00997C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3654D4" w:rsidSect="004C33F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835B1" w:rsidRPr="00A835B1" w:rsidRDefault="00A835B1" w:rsidP="00997C4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Связь с другими образовательными областями:</w:t>
      </w:r>
    </w:p>
    <w:tbl>
      <w:tblPr>
        <w:tblW w:w="13325" w:type="dxa"/>
        <w:tblInd w:w="-26" w:type="dxa"/>
        <w:tblCellMar>
          <w:left w:w="0" w:type="dxa"/>
          <w:right w:w="0" w:type="dxa"/>
        </w:tblCellMar>
        <w:tblLook w:val="04A0"/>
      </w:tblPr>
      <w:tblGrid>
        <w:gridCol w:w="2694"/>
        <w:gridCol w:w="7513"/>
        <w:gridCol w:w="3118"/>
      </w:tblGrid>
      <w:tr w:rsidR="00A8367F" w:rsidRPr="003654D4" w:rsidTr="0021199F">
        <w:trPr>
          <w:trHeight w:val="11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8" w:name="f34a51c0ad942b24774d011119e61341cdc85d1d"/>
            <w:bookmarkStart w:id="49" w:name="25"/>
            <w:bookmarkEnd w:id="48"/>
            <w:bookmarkEnd w:id="49"/>
          </w:p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моторики;  </w:t>
            </w:r>
          </w:p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культурно-гигиенических навыков, </w:t>
            </w:r>
            <w:proofErr w:type="spellStart"/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цветотерапия</w:t>
            </w:r>
            <w:proofErr w:type="spellEnd"/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арттерапия</w:t>
            </w:r>
            <w:proofErr w:type="spellEnd"/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формирование начальных представлений о здоровом образе жизни</w:t>
            </w:r>
          </w:p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деятельности,  практическое овладение воспитанниками нормами речи;</w:t>
            </w:r>
          </w:p>
          <w:p w:rsidR="00A8367F" w:rsidRPr="003654D4" w:rsidRDefault="00A8367F" w:rsidP="007341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A8367F" w:rsidRPr="003654D4" w:rsidTr="0021199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1D6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7F" w:rsidRPr="003654D4" w:rsidRDefault="00A8367F" w:rsidP="001D6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7F" w:rsidRPr="003654D4" w:rsidRDefault="00A8367F" w:rsidP="001D6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5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7341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8367F" w:rsidRPr="003654D4" w:rsidRDefault="00A8367F" w:rsidP="007341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A8367F" w:rsidRPr="003654D4" w:rsidTr="003654D4">
        <w:trPr>
          <w:trHeight w:val="10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гендерной, семейной принадлежности, патриотических чувств, чувства принадлежности к мировому сообществу;</w:t>
            </w:r>
          </w:p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A8367F" w:rsidRPr="003654D4" w:rsidTr="003654D4">
        <w:trPr>
          <w:trHeight w:val="8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A8367F" w:rsidRPr="003654D4" w:rsidTr="003654D4">
        <w:trPr>
          <w:trHeight w:val="16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7F" w:rsidRPr="003654D4" w:rsidRDefault="00A8367F" w:rsidP="001D6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A8367F" w:rsidRPr="003654D4" w:rsidRDefault="00A8367F" w:rsidP="007341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:rsidR="003654D4" w:rsidRDefault="003654D4" w:rsidP="00A836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3654D4" w:rsidSect="003654D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835B1" w:rsidRPr="00A835B1" w:rsidRDefault="00A835B1" w:rsidP="00A8367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3.6.Содержание психолого-педагогической работы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«Социализация».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  совместная  деятельность педагогов с детьми в первой младшей группе проводится 1 раз в неделю (36 в год) во второй половине дня  по 10 минут в соответствии с учебным планом ДОУ. Образовательная деятельность осуществляется в ходе режимных моментов.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Содействовать развитию, распознавать человека на картинах, иллюстрациях, фотографиях (мальчик, девочка, взрослый);</w:t>
      </w:r>
      <w:proofErr w:type="gramEnd"/>
    </w:p>
    <w:p w:rsidR="00A835B1" w:rsidRPr="00A835B1" w:rsidRDefault="00A835B1" w:rsidP="00A835B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доброжелательное отношение детей к близким людям, любовь к родителям, привязанность и доверие к воспитателю, симпатию к сверстникам;</w:t>
      </w:r>
    </w:p>
    <w:p w:rsidR="00A835B1" w:rsidRPr="00A835B1" w:rsidRDefault="00A835B1" w:rsidP="00A835B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Пробуждать эмоциональную отзывчивость детей на состояние близких людей;</w:t>
      </w:r>
    </w:p>
    <w:p w:rsidR="00A835B1" w:rsidRPr="00A835B1" w:rsidRDefault="00A835B1" w:rsidP="00A835B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Постепенно приучать детей к выполнению элементарных правил культуры поведения;</w:t>
      </w:r>
    </w:p>
    <w:p w:rsidR="00A835B1" w:rsidRPr="00A835B1" w:rsidRDefault="00A835B1" w:rsidP="00A835B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Помогать детям осваивать разные способы взаимодействия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 в игре, в повседневном общении и бытовой деятельности;</w:t>
      </w:r>
    </w:p>
    <w:p w:rsidR="00A835B1" w:rsidRPr="00A835B1" w:rsidRDefault="00A835B1" w:rsidP="00A835B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умения передавать разные эмоциональные состояния в имитационных играх, сопереживать настроению сверстников в общих делах, занятиях.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взрослые и дети;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эмоциональные состояния;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семья.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«Познание».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по  10 минут в соответствии с учебным планом ДОУ. «Конструирование» -  1 раз в неделю (36 в год) в первой половине дня;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«Природа и экология» - 1 раз  в месяц (9раз в год);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«Предметное окружение» - 1 раз  в неделю (36 в год).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Конструирование:</w:t>
      </w:r>
    </w:p>
    <w:p w:rsidR="00A835B1" w:rsidRPr="00A835B1" w:rsidRDefault="00A835B1" w:rsidP="00A835B1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Привлечение внимания детей к расположению предметов, их размерам, назначению и количеству, уменьшению или увеличению с чисто практической, игровой цели;</w:t>
      </w:r>
    </w:p>
    <w:p w:rsidR="00A835B1" w:rsidRPr="00A835B1" w:rsidRDefault="00A835B1" w:rsidP="00A835B1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Организация разнообразной, интересной детям деятельности, направленной на их сенсорное развитие.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Природа и экология:</w:t>
      </w:r>
    </w:p>
    <w:p w:rsidR="00A835B1" w:rsidRPr="00A835B1" w:rsidRDefault="00A835B1" w:rsidP="00A835B1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Развитие умения классифицировать животных по месту обитания;</w:t>
      </w:r>
    </w:p>
    <w:p w:rsidR="00A835B1" w:rsidRPr="00A835B1" w:rsidRDefault="00A835B1" w:rsidP="00A835B1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Привлекать внимание к их внешнему виду и повадкам.</w:t>
      </w:r>
    </w:p>
    <w:p w:rsidR="00A835B1" w:rsidRPr="00A835B1" w:rsidRDefault="00A835B1" w:rsidP="00A835B1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Расширять представления детей о растительном мире;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Предметное окружение:</w:t>
      </w:r>
    </w:p>
    <w:p w:rsidR="00A835B1" w:rsidRPr="00A835B1" w:rsidRDefault="00A835B1" w:rsidP="00A835B1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 Расширять представления детей о предметах ближайшего окружения,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их назначении;</w:t>
      </w:r>
    </w:p>
    <w:p w:rsidR="00A835B1" w:rsidRPr="00A835B1" w:rsidRDefault="00A835B1" w:rsidP="00A835B1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Обогащать знания детей о причинной взаимосвязи некоторых предметов и явлений;</w:t>
      </w:r>
    </w:p>
    <w:p w:rsidR="00A835B1" w:rsidRPr="00A835B1" w:rsidRDefault="00A835B1" w:rsidP="00A835B1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любознательность;</w:t>
      </w:r>
    </w:p>
    <w:p w:rsidR="00A835B1" w:rsidRPr="00A835B1" w:rsidRDefault="00A835B1" w:rsidP="00A835B1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Развивать умение ориентироваться в пространстве.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«Развитие речи»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1 раз в неделю (27 в год) первой половине дня по 10 минут в соответствии с учебным планом ДОУ.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1.Развитие связной речи.</w:t>
      </w:r>
    </w:p>
    <w:p w:rsidR="00A835B1" w:rsidRPr="00A835B1" w:rsidRDefault="00A835B1" w:rsidP="00A835B1">
      <w:pPr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Понимать обращённую речь сначала с опорой на наглядность, а постепенно    и без неё;</w:t>
      </w:r>
    </w:p>
    <w:p w:rsidR="00A835B1" w:rsidRPr="00A835B1" w:rsidRDefault="00A835B1" w:rsidP="00A835B1">
      <w:pPr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Реагировать на обращение, используя доступные речевые средства;</w:t>
      </w:r>
    </w:p>
    <w:p w:rsidR="00A835B1" w:rsidRPr="00A835B1" w:rsidRDefault="00A835B1" w:rsidP="00A835B1">
      <w:pPr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Относить к себе речь взрослого, отвечать на вопросы;</w:t>
      </w:r>
    </w:p>
    <w:p w:rsidR="00A835B1" w:rsidRPr="00A835B1" w:rsidRDefault="00A835B1" w:rsidP="00A835B1">
      <w:pPr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Задавать вопросы, сообщать об эмоционально значимых фактах;</w:t>
      </w:r>
    </w:p>
    <w:p w:rsidR="00A835B1" w:rsidRPr="00A835B1" w:rsidRDefault="00A835B1" w:rsidP="00A835B1">
      <w:pPr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Вступать в контакт со сверстниками и детьми других возрастов для достижения взаимопонимания.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2. Развитие словаря:</w:t>
      </w:r>
    </w:p>
    <w:p w:rsidR="00A835B1" w:rsidRPr="00A835B1" w:rsidRDefault="00A835B1" w:rsidP="00A835B1">
      <w:pPr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Названия предметов, включенных в круг действий, орудий, необходимых в труде;</w:t>
      </w:r>
    </w:p>
    <w:p w:rsidR="00A835B1" w:rsidRPr="00A835B1" w:rsidRDefault="00A835B1" w:rsidP="00A835B1">
      <w:pPr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Названия собственных действий, эмоций, ощущений;</w:t>
      </w:r>
    </w:p>
    <w:p w:rsidR="00A835B1" w:rsidRPr="00A835B1" w:rsidRDefault="00A835B1" w:rsidP="00A835B1">
      <w:pPr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Имена близких людей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3. Грамматическая правильность речи:</w:t>
      </w:r>
    </w:p>
    <w:p w:rsidR="00A835B1" w:rsidRPr="00A835B1" w:rsidRDefault="00A835B1" w:rsidP="00A835B1">
      <w:pPr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Освоение структуры простого предложения из 3 – 5 слов;</w:t>
      </w:r>
    </w:p>
    <w:p w:rsidR="00A835B1" w:rsidRPr="00A835B1" w:rsidRDefault="00A835B1" w:rsidP="00A835B1">
      <w:pPr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Использование системы окончаний существительных, прилагательных, глаголов;</w:t>
      </w:r>
    </w:p>
    <w:p w:rsidR="00A835B1" w:rsidRPr="00A835B1" w:rsidRDefault="00A835B1" w:rsidP="00A835B1">
      <w:pPr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в речи слов с суффиксами уменьшительности,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увеличительности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4. Звуковая культура речи:</w:t>
      </w:r>
    </w:p>
    <w:p w:rsidR="00A835B1" w:rsidRPr="00A835B1" w:rsidRDefault="00A835B1" w:rsidP="00A835B1">
      <w:pPr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Умение воспринимать и воспроизводить звуковой образ слова, передавать его ритм;</w:t>
      </w:r>
    </w:p>
    <w:p w:rsidR="00A835B1" w:rsidRPr="00A835B1" w:rsidRDefault="00A835B1" w:rsidP="00A835B1">
      <w:pPr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Правильно пользоваться речевым дыханием, воспроизводить ритм стихотворения.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Направления: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  Развитие связной речи.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  Развитие словаря.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  Грамматическая правильность речи.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  Звуковая культура речи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«Труд»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2 раза  в месяц во второй половине дня по 10 минут в соответствии с учебным планом ДОУ. Образовательная деятельность осуществляется в ходе режимных моментов.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Воспитывать добрые чувства, любопытство, любознательность, эстетическое восприятие, переживания, связанные с красотой природы);</w:t>
      </w:r>
    </w:p>
    <w:p w:rsidR="00A835B1" w:rsidRPr="00A835B1" w:rsidRDefault="00A835B1" w:rsidP="00A835B1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природы;</w:t>
      </w:r>
    </w:p>
    <w:p w:rsidR="00A835B1" w:rsidRPr="00A835B1" w:rsidRDefault="00A835B1" w:rsidP="00A835B1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Обогащать представления детей о растениях, животных, о человеке, а также об объектах неживой природы, встречающихся, прежде всего в ближайшем окружении.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«Художественное творчество»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Рисование - 1 раз в неделю  (36 в год)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Лепка - 1 раза в неделю (36 в год)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действительности;</w:t>
      </w:r>
    </w:p>
    <w:p w:rsidR="00A835B1" w:rsidRPr="00A835B1" w:rsidRDefault="00A835B1" w:rsidP="00A835B1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умение рассматривать картину, рисунок, узнавать в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изображённом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знакомые образы предметов, живых объектов, понимать сюжет, эмоционально и эстетически реагировать, сопереживать героям;</w:t>
      </w:r>
    </w:p>
    <w:p w:rsidR="00A835B1" w:rsidRPr="00A835B1" w:rsidRDefault="00A835B1" w:rsidP="00A835B1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у детей и желание заниматься изобразительной деятельностью;</w:t>
      </w:r>
    </w:p>
    <w:p w:rsidR="00A835B1" w:rsidRPr="00A835B1" w:rsidRDefault="00A835B1" w:rsidP="00A835B1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Знакомить с произведениями прикладного искусства.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«Физическая культура»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3 раза в неделю (108 в год) в первой половине дня по 10 минут в соответствии с учебным планом ДОУ.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физическим упражнениям и совместным подвижным играм в группе и на улице;</w:t>
      </w:r>
    </w:p>
    <w:p w:rsidR="00A835B1" w:rsidRPr="00A835B1" w:rsidRDefault="00A835B1" w:rsidP="00A835B1">
      <w:pPr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потребность ежедневно выполнять утреннюю гимнастику;</w:t>
      </w:r>
    </w:p>
    <w:p w:rsidR="00A835B1" w:rsidRPr="00A835B1" w:rsidRDefault="00A835B1" w:rsidP="00A835B1">
      <w:pPr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Воспитывать потребность в правильном выполнении движений, получать удовольствие от двигательной деятельности;</w:t>
      </w:r>
    </w:p>
    <w:p w:rsidR="00A835B1" w:rsidRPr="00A835B1" w:rsidRDefault="00A835B1" w:rsidP="00A835B1">
      <w:pPr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Вызывать реакцию на речевые сигналы: беги, стой, лови.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«Безопасность»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 осуществляется в ходе режимных моментов.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об основных источниках опасности в быту (горячая вода, острые предметы, электричество и т.д.)</w:t>
      </w:r>
    </w:p>
    <w:p w:rsidR="00A835B1" w:rsidRPr="00A835B1" w:rsidRDefault="00A835B1" w:rsidP="00A835B1">
      <w:pPr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первичные представления об основных источниках опасности на улице (транспорт)  и способах безопасного поведения (быть рядом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взрослым, держась за руку, идти на зеленый сигнал светофора);</w:t>
      </w:r>
    </w:p>
    <w:p w:rsidR="00A835B1" w:rsidRPr="00A835B1" w:rsidRDefault="00A835B1" w:rsidP="00A835B1">
      <w:pPr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об основных источниках опасности на улице (животные, водоем);</w:t>
      </w:r>
    </w:p>
    <w:p w:rsidR="00A835B1" w:rsidRPr="00A835B1" w:rsidRDefault="00A835B1" w:rsidP="00A835B1">
      <w:pPr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 некоторых правилах безопасного поведения в природе (не трогать растения и грибы, не пробовать их на вкус);</w:t>
      </w:r>
    </w:p>
    <w:p w:rsidR="00A835B1" w:rsidRPr="00A835B1" w:rsidRDefault="00A835B1" w:rsidP="00A835B1">
      <w:pPr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Стимулировать осторожное и осмотрительное отношение к природе.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«Чтение художественной литературы»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желание узнавать из книг об окружающем мире, о  добрых и злых героях;</w:t>
      </w:r>
    </w:p>
    <w:p w:rsidR="00A835B1" w:rsidRPr="00A835B1" w:rsidRDefault="00A835B1" w:rsidP="00A835B1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интерес к положительным героям;</w:t>
      </w:r>
    </w:p>
    <w:p w:rsidR="00A835B1" w:rsidRPr="00A835B1" w:rsidRDefault="00A835B1" w:rsidP="00A835B1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Побуждать к заучиванию наизусть коротких стихов;</w:t>
      </w:r>
    </w:p>
    <w:p w:rsidR="00A835B1" w:rsidRPr="00A835B1" w:rsidRDefault="00A835B1" w:rsidP="00A835B1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желание разговаривать о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прочитанном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835B1" w:rsidRPr="00A835B1" w:rsidRDefault="00A835B1" w:rsidP="00A835B1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Развивать желание слушать произведение, рассматривать иллюстрации к ним;</w:t>
      </w:r>
    </w:p>
    <w:p w:rsidR="00A835B1" w:rsidRPr="00A835B1" w:rsidRDefault="00A835B1" w:rsidP="00A835B1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Способствовать развитию эмоциональной отзывчивости на содержании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прочитанного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(радоваться, сопереживать героям).</w:t>
      </w:r>
    </w:p>
    <w:p w:rsidR="000449A7" w:rsidRDefault="000449A7" w:rsidP="00A83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«Здоровье»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 Образовательная деятельность осуществляется в ходе режимных моментов.</w:t>
      </w:r>
    </w:p>
    <w:p w:rsidR="00A835B1" w:rsidRPr="00A835B1" w:rsidRDefault="00A835B1" w:rsidP="00A835B1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Продолжать формировать умения правильно осуществлять процессы умывания, м</w:t>
      </w:r>
      <w:r w:rsidR="001D6358">
        <w:rPr>
          <w:rFonts w:ascii="Times New Roman" w:eastAsia="Times New Roman" w:hAnsi="Times New Roman" w:cs="Times New Roman"/>
          <w:color w:val="000000"/>
          <w:sz w:val="28"/>
        </w:rPr>
        <w:t>ытья рук, при участии взрослого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D6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элементарно ухаживать за внешним видом, пользоваться носовым платком;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умение правильно держать ложку, есть без помощи    взрослого;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 Совершенствовать умение одеваться и раздеваться при участии     взрослого, стремясь к самостоятельным действиям;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 Воспитывать потребность ухаживать за своими вещами и игрушками;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  Развивать умения и навыки называть своё имя,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выражать интерес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к изучению себя;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 Обогащать представления о процессах гигиены умывания, расчёсывания,  купания, еды, уборки помещения и т д., о назначении предметов и правилах их безопасного применения;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 Поддерживать положительный настрой на выполнение гигиенических процессов, чувство радости от самостоятельных и совместных действий и их результатов;</w:t>
      </w:r>
    </w:p>
    <w:p w:rsidR="00A835B1" w:rsidRPr="00A835B1" w:rsidRDefault="00A835B1" w:rsidP="00A835B1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интерес к правилам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здоровьесберегающего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и безопасного поведения при участии взрослого.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«Музыка».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1 младшей группе проводится 2 раза в неделю (72 в год) в первой половине дня по 15 минут в соответствии с учебным планом ДОУ.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Слушание музыки.</w:t>
      </w:r>
    </w:p>
    <w:p w:rsidR="00A835B1" w:rsidRPr="00A835B1" w:rsidRDefault="00A835B1" w:rsidP="00A835B1">
      <w:pPr>
        <w:numPr>
          <w:ilvl w:val="0"/>
          <w:numId w:val="3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культуру слушания музыки, учить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слушать музыку внимательно, не отвлекаясь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835B1" w:rsidRPr="00A835B1" w:rsidRDefault="00A835B1" w:rsidP="00A835B1">
      <w:pPr>
        <w:numPr>
          <w:ilvl w:val="0"/>
          <w:numId w:val="3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A835B1" w:rsidRPr="00A835B1" w:rsidRDefault="00A835B1" w:rsidP="00A835B1">
      <w:pPr>
        <w:numPr>
          <w:ilvl w:val="0"/>
          <w:numId w:val="3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Формировать музыкально-сенсорное восприятие некоторых средств музыкальной выразительности, способствующих  созданию художественного образа (высотные, ритмические, тембровые и динамические отношения музыкальных звуков).</w:t>
      </w:r>
    </w:p>
    <w:p w:rsidR="00A835B1" w:rsidRPr="00A835B1" w:rsidRDefault="00A835B1" w:rsidP="00A835B1">
      <w:pPr>
        <w:numPr>
          <w:ilvl w:val="0"/>
          <w:numId w:val="3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Способствовать элементарным музыкально-творческим  проявлениям,    связанным с содержанием музыкального произведения.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Элементарная певческая деятельность.</w:t>
      </w:r>
    </w:p>
    <w:p w:rsidR="00A835B1" w:rsidRPr="00A835B1" w:rsidRDefault="00A835B1" w:rsidP="00A835B1">
      <w:pPr>
        <w:numPr>
          <w:ilvl w:val="0"/>
          <w:numId w:val="3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Содействовать овладению певческой деятельностью.</w:t>
      </w:r>
    </w:p>
    <w:p w:rsidR="00A835B1" w:rsidRPr="00A835B1" w:rsidRDefault="00A835B1" w:rsidP="00A835B1">
      <w:pPr>
        <w:numPr>
          <w:ilvl w:val="0"/>
          <w:numId w:val="3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Прививать элементарные певческие  навыки:</w:t>
      </w:r>
    </w:p>
    <w:p w:rsidR="00A835B1" w:rsidRPr="00A835B1" w:rsidRDefault="00A835B1" w:rsidP="00A835B1">
      <w:pPr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напевное, протяжное пение;</w:t>
      </w:r>
    </w:p>
    <w:p w:rsidR="00A835B1" w:rsidRPr="00A835B1" w:rsidRDefault="00A835B1" w:rsidP="00A835B1">
      <w:pPr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правильная певческая дикция;</w:t>
      </w:r>
    </w:p>
    <w:p w:rsidR="00A835B1" w:rsidRPr="00A835B1" w:rsidRDefault="00A835B1" w:rsidP="00A835B1">
      <w:pPr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согласованное пение в соответствии с особенностями музыкального звучания.</w:t>
      </w:r>
    </w:p>
    <w:p w:rsidR="00A835B1" w:rsidRPr="00A835B1" w:rsidRDefault="00A835B1" w:rsidP="00A835B1">
      <w:pPr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Приучать к сольному и коллективному исполнению – к самостоятельному пению, к совместному пению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под аккомпанемент и без него.</w:t>
      </w:r>
    </w:p>
    <w:p w:rsidR="00A835B1" w:rsidRPr="00A835B1" w:rsidRDefault="00A835B1" w:rsidP="00A835B1">
      <w:pPr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Побуждать к первоначальным музыкально-творческим проявлениям в пении.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Музыкально-ритмическая деятельность.</w:t>
      </w:r>
    </w:p>
    <w:p w:rsidR="00A835B1" w:rsidRPr="00A835B1" w:rsidRDefault="00A835B1" w:rsidP="00A835B1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Настраивать на восприятие музыки, используемой  для музыкально-игровой и танцевальной деятельности, обращая внимание на её характер и темп.</w:t>
      </w:r>
    </w:p>
    <w:p w:rsidR="00A835B1" w:rsidRPr="00A835B1" w:rsidRDefault="00A835B1" w:rsidP="00A835B1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Способствовать проявлению эмоциональной отзывчивости на характер танца.</w:t>
      </w:r>
    </w:p>
    <w:p w:rsidR="00A835B1" w:rsidRPr="00A835B1" w:rsidRDefault="00A835B1" w:rsidP="00A835B1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Помогать малышам овладевать музыкально –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ритмической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             </w:t>
      </w:r>
    </w:p>
    <w:p w:rsidR="00A835B1" w:rsidRPr="00A835B1" w:rsidRDefault="00A835B1" w:rsidP="00A835B1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деятельностью.</w:t>
      </w:r>
    </w:p>
    <w:p w:rsidR="00A835B1" w:rsidRPr="00A835B1" w:rsidRDefault="00A835B1" w:rsidP="00A835B1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Учить выразительному исполнению несложных танцев, хороводов, играм под музыку. Вызывая желание участвовать  в них и связывать движения с музыкой.</w:t>
      </w:r>
    </w:p>
    <w:p w:rsidR="00A835B1" w:rsidRPr="00A835B1" w:rsidRDefault="00A835B1" w:rsidP="00A835B1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Формировать элементарные музыкально – ритмические умения:</w:t>
      </w:r>
    </w:p>
    <w:p w:rsidR="00A835B1" w:rsidRPr="00A835B1" w:rsidRDefault="00A835B1" w:rsidP="00A835B1">
      <w:pPr>
        <w:spacing w:after="0" w:line="240" w:lineRule="auto"/>
        <w:ind w:firstLine="1700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  <w:proofErr w:type="gramEnd"/>
    </w:p>
    <w:p w:rsidR="00A835B1" w:rsidRPr="00A835B1" w:rsidRDefault="00A835B1" w:rsidP="00A835B1">
      <w:pPr>
        <w:spacing w:after="0" w:line="240" w:lineRule="auto"/>
        <w:ind w:firstLine="1700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менять движения в связи с изменением динамики звучанию музыки (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тихое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и громкое), регистров (высокий и низкий).</w:t>
      </w:r>
    </w:p>
    <w:p w:rsidR="00A835B1" w:rsidRPr="00A835B1" w:rsidRDefault="00A835B1" w:rsidP="00A835B1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A835B1" w:rsidRPr="00A835B1" w:rsidRDefault="00A835B1" w:rsidP="00A835B1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Учить выполнять 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согласовывать движение с текстом  и музыкой пляски, выполнять движения с атрибутами.</w:t>
      </w:r>
      <w:proofErr w:type="gramEnd"/>
    </w:p>
    <w:p w:rsidR="00A835B1" w:rsidRPr="00A835B1" w:rsidRDefault="00A835B1" w:rsidP="00A835B1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Вовлекать малышей в сюжетные музыкальные игры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A835B1" w:rsidRPr="00A835B1" w:rsidRDefault="00A835B1" w:rsidP="00A835B1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Побуждать к первоначальным  творческим проявлениям в музыкальных играх и свободных плясках (придумать и показать движения зайчика, лисы, медведя, волка, соответствующие характеру персонажа сказки).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«Элементарное </w:t>
      </w:r>
      <w:proofErr w:type="spellStart"/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музицирование</w:t>
      </w:r>
      <w:proofErr w:type="spellEnd"/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."</w:t>
      </w:r>
    </w:p>
    <w:p w:rsidR="00A835B1" w:rsidRPr="00A835B1" w:rsidRDefault="00A835B1" w:rsidP="00A835B1">
      <w:pPr>
        <w:numPr>
          <w:ilvl w:val="0"/>
          <w:numId w:val="3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Увлекать детей звучащими музыкальными игрушками и детскими инструментами.</w:t>
      </w:r>
    </w:p>
    <w:p w:rsidR="00A835B1" w:rsidRPr="00A835B1" w:rsidRDefault="00A835B1" w:rsidP="00A835B1">
      <w:pPr>
        <w:numPr>
          <w:ilvl w:val="0"/>
          <w:numId w:val="35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Знакомить с тембром звучания музыкальных игрушек (бубенчики, дудочки и т.п.) и детских музыкальных инструментов.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3.7. Формы сотрудничества с семьей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 основу совместной деятельности семьи и дошкольного учреждения заложены следующие принципы: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единый подход к процессу воспитания ребёнка;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открытость дошкольного учреждения для родителей;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взаимное доверие  во взаимоотношениях педагогов и родителей;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уважение и доброжелательность друг к другу;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дифференцированный подход к каждой семье;</w:t>
      </w:r>
    </w:p>
    <w:p w:rsidR="00A835B1" w:rsidRPr="00A835B1" w:rsidRDefault="00A835B1" w:rsidP="00A835B1">
      <w:pPr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равно ответственность родителей и педагогов.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Основной целью  взаимодействия с родителями </w:t>
      </w:r>
      <w:r w:rsidR="001D6358" w:rsidRPr="00A835B1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Возрождение традиций семейного воспитания и вовлечение семьи в воспитательно-образовательный процесс.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A835B1" w:rsidRPr="00A835B1" w:rsidRDefault="00A835B1" w:rsidP="00A835B1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формирование психолого</w:t>
      </w:r>
      <w:r w:rsidR="001D6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- педагогических знаний родителей;</w:t>
      </w:r>
    </w:p>
    <w:p w:rsidR="00A835B1" w:rsidRPr="00A835B1" w:rsidRDefault="00A835B1" w:rsidP="00A835B1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приобщение родителей к участию  в жизни группы;</w:t>
      </w:r>
    </w:p>
    <w:p w:rsidR="00997C4E" w:rsidRDefault="00A835B1" w:rsidP="00997C4E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оказание помощи семьям воспитанников в развитии, воспитании и обучении детей;</w:t>
      </w:r>
    </w:p>
    <w:p w:rsidR="00A835B1" w:rsidRPr="00997C4E" w:rsidRDefault="00A835B1" w:rsidP="00997C4E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997C4E">
        <w:rPr>
          <w:rFonts w:ascii="Times New Roman" w:eastAsia="Times New Roman" w:hAnsi="Times New Roman" w:cs="Times New Roman"/>
          <w:color w:val="000000"/>
          <w:sz w:val="28"/>
        </w:rPr>
        <w:lastRenderedPageBreak/>
        <w:t>изучение и пропаганда лучшего семейного опыта.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Система работы с родителями  включает:</w:t>
      </w:r>
    </w:p>
    <w:p w:rsidR="00A835B1" w:rsidRPr="00A835B1" w:rsidRDefault="00A835B1" w:rsidP="00A835B1">
      <w:pPr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A835B1" w:rsidRPr="00A835B1" w:rsidRDefault="00A835B1" w:rsidP="00A835B1">
      <w:pPr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ознакомление родителей с содержанием работы группы  направленной на физическое, психическое и социально-эмоциональное развитие ребенка;</w:t>
      </w:r>
    </w:p>
    <w:p w:rsidR="00A835B1" w:rsidRPr="00A835B1" w:rsidRDefault="00A835B1" w:rsidP="00A835B1">
      <w:pPr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целенаправленную работу, пропагандирующую общественное дошкольное воспитание в его разных формах;</w:t>
      </w:r>
    </w:p>
    <w:p w:rsidR="00A835B1" w:rsidRPr="00A835B1" w:rsidRDefault="00A835B1" w:rsidP="00A835B1">
      <w:pPr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     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Формы работы с родителями: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проведение общих родительских собраний;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педагогические беседы с родителями (индивидуальные и групповые);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дни открытых дверей;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экскурсии по детскому саду (для вновь поступающих детей и родителей);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совместные занятия, праздники, досуги, вечера, спортивные соревнования, дни здоровья, экскурсии, и.т.п.;</w:t>
      </w:r>
      <w:proofErr w:type="gramEnd"/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консультации по вопросам адаптации ребёнка к детскому саду, развитие речи и речевой коммуникации по развитию у детей любознательности, воображения,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креативности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и др.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составление банка данных о семьях воспитанников;</w:t>
      </w:r>
    </w:p>
    <w:p w:rsidR="00A835B1" w:rsidRPr="00A835B1" w:rsidRDefault="00A835B1" w:rsidP="00A835B1">
      <w:pPr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оформление материала для родителей по вопросам психологической помощи.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Методы изучения семьи: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анкетирование родителей;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беседы с родителями;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беседы с детьми;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наблюдение за ребёнком;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обсуждение этих рисунков с детьми и родителями;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проведение съёмок на фото и видео индивидуальной и групповой деятельности детей с дальнейшим показом и обсуждением с родителями.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создание и поддержка традиций проведения совместно с родителями праздников, досугов.</w:t>
      </w:r>
    </w:p>
    <w:p w:rsidR="00997C4E" w:rsidRDefault="00A835B1" w:rsidP="00997C4E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-участие в спектаклях-драматизациях</w:t>
      </w:r>
      <w:r w:rsidR="00997C4E">
        <w:rPr>
          <w:rFonts w:ascii="Calibri" w:eastAsia="Times New Roman" w:hAnsi="Calibri" w:cs="Times New Roman"/>
          <w:color w:val="000000"/>
        </w:rPr>
        <w:t xml:space="preserve"> </w:t>
      </w:r>
    </w:p>
    <w:p w:rsidR="00A835B1" w:rsidRPr="00A835B1" w:rsidRDefault="00A835B1" w:rsidP="00997C4E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- организация конкурсов и выставок детского творчества на тему «Осенние фантазии», «Новогодние игрушки»,  демонстрация вариативного использования бросового материала.</w:t>
      </w:r>
    </w:p>
    <w:p w:rsidR="00A16C1F" w:rsidRDefault="00A16C1F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16C1F" w:rsidRDefault="00A16C1F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35B1" w:rsidRPr="00A835B1" w:rsidRDefault="00A835B1" w:rsidP="00997C4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32"/>
        </w:rPr>
        <w:t>4. Планируемые результаты освоения программы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Система  оценки индивидуального развития  детей раннего возраста.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Система оценки индивидуального развития и достижения детьми планируемых результатов освоения Программы в  раннем 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«Социализация».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-  определять свой пол по внешним признакам, употреблять в речи «я – человек», «я – мальчик», «я – девочка»;</w:t>
      </w:r>
      <w:proofErr w:type="gramEnd"/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-  по побуждению и показу старших проявлять доброжелательность к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близким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: выполнять отдельные просьбы, повторять показанные действия, участвовать в совместной игре;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-  участвовать вместе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в добрых делах; по показу и побуждению взрослого проявлять отзывчивость на состояние взрослых;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-  по примеру и напоминанию воспитателя пользоваться ласковыми словами, обращениями к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близким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; радоваться одобрению старших.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«Познание».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-  различать и называть: игрушки, предметы мебели, одежды, посуды, фрукты, овощи, транспорт;</w:t>
      </w:r>
      <w:proofErr w:type="gramEnd"/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различать и называть части тела животного и среду его обитания;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ориентироваться в помещении группы и детского сада.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«Коммуникация»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-  проявлять активность в речевом общении  воспитателем и детьми, строя грамматически правильные простые предложения;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  в речевом общении понимать речь взрослого и сверстника, правильно её  оформлять.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«Труд»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показывать и называть объекты, отдельные их части, признаки и свойства;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проявлять сочувствие, сопереживание;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проявлять интерес и радость при встрече с привлекательными объектами;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- совместно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 выполнять отдельные обследовательские действия;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охотно принимать участие в уходе и наблюдениях за неживой природой, животными и растениями;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«Художественное творчество»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владеть изобразительными и техническими навыками всех видов детской изобразительной деятельности;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в рисунках передавать некоторое сходство с реальным объектом;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уметь создавать яркий, нарядный узор при помощи ритма и чередования декоративных элементов в рисунке;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самостоятельно с удовольствием лепить;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«Физическая культура»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самостоятельно производить ранее освоенные движения;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умеет действовать сообща;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реагировать на сигналы в движении.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«Безопасность»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понимать значение слов «опасно», «нельзя»;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понимать изображение знаков опасности;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знать цвет светофора;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знать, как следует обращаться с животными, находясь на улице;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-  проявлять бережное отношение в группе и на участке, оказывать посильную помощь воспитателю в уходе за растениями.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«Чтение художественной литературы»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самостоятельно читать наизусть песенки и небольшие авторские стихотворения;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определять и называть добрых и злых героев произведений;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воспринимать небольшие потешки, сказки и рассказы без наглядного сопровождения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«Здоровье»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правильно держать ложку без помощи взрослого;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правильно умываться, мыть руки без помощи взрослого;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самостоятельно раздеваться с небольшой помощью взрослого;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аккуратно складывать одежду;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  называть свои части тела, своё имя.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- иметь представление о назначении предметов гигиены и правилах их      безопасного применения.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-  иметь представление о правилах оказания первой помощи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забинтовать,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промыть рану, обработать зелёнкой).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«Музыка».</w:t>
      </w:r>
    </w:p>
    <w:p w:rsidR="00A835B1" w:rsidRPr="00A835B1" w:rsidRDefault="00A835B1" w:rsidP="00A835B1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 трем годам у детей:</w:t>
      </w:r>
    </w:p>
    <w:p w:rsidR="00A835B1" w:rsidRPr="00A835B1" w:rsidRDefault="00A835B1" w:rsidP="00A835B1">
      <w:pPr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имеется достаточный запас музыкальных впечатлений;</w:t>
      </w:r>
    </w:p>
    <w:p w:rsidR="00A835B1" w:rsidRPr="00A835B1" w:rsidRDefault="00A835B1" w:rsidP="00A835B1">
      <w:pPr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развито элементарное музыкально – эстетическое восприятие и эмоциональная отзывчивость на музыку;</w:t>
      </w:r>
    </w:p>
    <w:p w:rsidR="00A835B1" w:rsidRPr="00A835B1" w:rsidRDefault="00A835B1" w:rsidP="00A835B1">
      <w:pPr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 определенной степени  сформировано восприятие и различение  выразительных элементарных отношений музыкальных звуков, контрастных по высоте, длительности, тембру и динамике;</w:t>
      </w:r>
    </w:p>
    <w:p w:rsidR="00F86763" w:rsidRPr="00A8367F" w:rsidRDefault="00A835B1" w:rsidP="00A8367F">
      <w:pPr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достаточно велика музыкальная активность</w:t>
      </w:r>
      <w:r w:rsidR="00A8367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86763" w:rsidRDefault="00F86763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6763" w:rsidRDefault="00F86763" w:rsidP="00A835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99469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94692" w:rsidRDefault="00994692" w:rsidP="0099469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10818" w:rsidRDefault="00610818" w:rsidP="00A835B1">
      <w:pPr>
        <w:spacing w:after="0" w:line="225" w:lineRule="atLeast"/>
        <w:ind w:left="1080" w:firstLine="54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35B1" w:rsidRPr="00A835B1" w:rsidRDefault="00A835B1" w:rsidP="00A835B1">
      <w:pPr>
        <w:spacing w:after="0" w:line="225" w:lineRule="atLeast"/>
        <w:ind w:left="1080" w:firstLine="54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5. Условия реализации программы</w:t>
      </w:r>
    </w:p>
    <w:p w:rsidR="00A835B1" w:rsidRPr="00A835B1" w:rsidRDefault="00A835B1" w:rsidP="003132FE">
      <w:pPr>
        <w:spacing w:after="0" w:line="225" w:lineRule="atLeast"/>
        <w:ind w:firstLine="1134"/>
        <w:jc w:val="center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5. 1. Организация и наполнение развивающей предметно-пространственной среды.</w:t>
      </w:r>
    </w:p>
    <w:tbl>
      <w:tblPr>
        <w:tblW w:w="11340" w:type="dxa"/>
        <w:tblInd w:w="116" w:type="dxa"/>
        <w:tblCellMar>
          <w:left w:w="0" w:type="dxa"/>
          <w:right w:w="0" w:type="dxa"/>
        </w:tblCellMar>
        <w:tblLook w:val="04A0"/>
      </w:tblPr>
      <w:tblGrid>
        <w:gridCol w:w="2672"/>
        <w:gridCol w:w="2685"/>
        <w:gridCol w:w="5983"/>
      </w:tblGrid>
      <w:tr w:rsidR="00A835B1" w:rsidRPr="00A835B1" w:rsidTr="00194526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132FE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50" w:name="3a7947b2f6b24953a156e2087f829a01b50d069a"/>
            <w:bookmarkStart w:id="51" w:name="27"/>
            <w:bookmarkEnd w:id="50"/>
            <w:bookmarkEnd w:id="51"/>
            <w:r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Направления</w:t>
            </w:r>
          </w:p>
          <w:p w:rsidR="00A835B1" w:rsidRPr="003132FE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образовательной</w:t>
            </w:r>
          </w:p>
          <w:p w:rsidR="00A835B1" w:rsidRPr="003132FE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деятельности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3132FE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Вид</w:t>
            </w:r>
          </w:p>
          <w:p w:rsidR="00A835B1" w:rsidRPr="003132FE" w:rsidRDefault="00A1784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r w:rsidR="00A835B1"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омещений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2FE" w:rsidRPr="003132FE" w:rsidRDefault="003132FE" w:rsidP="00A83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835B1" w:rsidRPr="003132FE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313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Оснащение</w:t>
            </w:r>
          </w:p>
        </w:tc>
      </w:tr>
      <w:tr w:rsidR="00A835B1" w:rsidRPr="00A835B1" w:rsidTr="00194526"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Познавательно-исследовательская деятельность</w:t>
            </w:r>
          </w:p>
        </w:tc>
      </w:tr>
      <w:tr w:rsidR="00A835B1" w:rsidRPr="00A835B1" w:rsidTr="00194526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Сенсорное развитие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3132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игры на развитие психических  функций – мышления, памяти, воображения;</w:t>
            </w:r>
          </w:p>
          <w:p w:rsidR="00A835B1" w:rsidRPr="00A835B1" w:rsidRDefault="00A835B1" w:rsidP="003132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крупная мозаика, объемные вкладыши, шнуровки, лото, парные картинки, настольно-печатные игры.</w:t>
            </w:r>
          </w:p>
        </w:tc>
      </w:tr>
      <w:tr w:rsidR="00A835B1" w:rsidRPr="00A835B1" w:rsidTr="00194526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элементарных математических представлений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3132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комплекты геометрических фигур;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доски-вкладыши, рамки-вкладыши, набор объемных тел;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-кубики, разрезные предметные картинки.</w:t>
            </w:r>
          </w:p>
        </w:tc>
      </w:tr>
      <w:tr w:rsidR="00A835B1" w:rsidRPr="00A835B1" w:rsidTr="00194526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3132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A835B1" w:rsidRPr="00A835B1" w:rsidRDefault="00A835B1" w:rsidP="003132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серии картинок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временами года, ч</w:t>
            </w:r>
            <w:r w:rsidR="003132FE">
              <w:rPr>
                <w:rFonts w:ascii="Times New Roman" w:eastAsia="Times New Roman" w:hAnsi="Times New Roman" w:cs="Times New Roman"/>
                <w:color w:val="000000"/>
                <w:sz w:val="28"/>
              </w:rPr>
              <w:t>астями суток, сюжетные картинки.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835B1" w:rsidRPr="00A835B1" w:rsidTr="00194526"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Конструирование из</w:t>
            </w:r>
            <w:r w:rsidR="0031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разного материала</w:t>
            </w:r>
          </w:p>
        </w:tc>
      </w:tr>
      <w:tr w:rsidR="00A835B1" w:rsidRPr="00A835B1" w:rsidTr="00194526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3132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навыков и умений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конструктивной деятельности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3132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Групповая комната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строительный материал;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конструкторы напольные;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детали конструктора настольного;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плоскостные конструкторы;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бумага, природные и бросовые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материалы;</w:t>
            </w:r>
          </w:p>
          <w:p w:rsidR="00A835B1" w:rsidRPr="00A835B1" w:rsidRDefault="00A835B1" w:rsidP="00A835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-небольшие игрушки (фигурки животных, людей и т.п.), игрушечный транспорт.</w:t>
            </w:r>
          </w:p>
        </w:tc>
      </w:tr>
      <w:tr w:rsidR="00A835B1" w:rsidRPr="00A835B1" w:rsidTr="00194526">
        <w:trPr>
          <w:trHeight w:val="28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Коммуникативная деятельность</w:t>
            </w:r>
          </w:p>
        </w:tc>
      </w:tr>
      <w:tr w:rsidR="00A835B1" w:rsidRPr="00A835B1" w:rsidTr="00194526">
        <w:trPr>
          <w:trHeight w:val="126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свободного общения 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 и детьми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3132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пространство детского сада</w:t>
            </w:r>
          </w:p>
        </w:tc>
        <w:tc>
          <w:tcPr>
            <w:tcW w:w="598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развитие мелкой моторики;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развивающие игр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ы(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«Найди п</w:t>
            </w:r>
            <w:r w:rsidR="003132FE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описанию»,шнуровки,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др.)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картины, иллюстративный материал</w:t>
            </w:r>
          </w:p>
        </w:tc>
      </w:tr>
      <w:tr w:rsidR="00A835B1" w:rsidRPr="00A835B1" w:rsidTr="00194526">
        <w:trPr>
          <w:trHeight w:val="82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всех компонентов устной речи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8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194526">
        <w:trPr>
          <w:trHeight w:val="36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Восприятие художественной литературы и фольклора</w:t>
            </w:r>
          </w:p>
        </w:tc>
      </w:tr>
      <w:tr w:rsidR="00A835B1" w:rsidRPr="00A835B1" w:rsidTr="00194526">
        <w:trPr>
          <w:trHeight w:val="348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целостной картины мира, в том числе первичных ценностных представлений;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литературной речи;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приобщение к словесному искусству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аудио-видеозаписи</w:t>
            </w:r>
            <w:proofErr w:type="spellEnd"/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литературных произведений;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игрушки-персонажи;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картотеки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загадок, пословиц и других форм литературного творчества;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книжные уголки в группах;</w:t>
            </w:r>
          </w:p>
        </w:tc>
      </w:tr>
      <w:tr w:rsidR="00A835B1" w:rsidRPr="00A835B1" w:rsidTr="00194526">
        <w:trPr>
          <w:trHeight w:val="30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Игровая деятельность</w:t>
            </w:r>
          </w:p>
        </w:tc>
      </w:tr>
      <w:tr w:rsidR="00A835B1" w:rsidRPr="00A835B1" w:rsidTr="00194526">
        <w:trPr>
          <w:trHeight w:val="29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Развитие навыков и умений игровой деятельности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маркеры игрового пространства (детская, предметы быта);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строительный материал;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конструкторы;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детали конструктора;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куклы, коляски, пупсы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</w:tc>
      </w:tr>
      <w:tr w:rsidR="00A835B1" w:rsidRPr="00A835B1" w:rsidTr="00194526">
        <w:trPr>
          <w:trHeight w:val="294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Приобщение к э</w:t>
            </w:r>
            <w:r w:rsidR="00D4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лементарным общепринятым нормам 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правилам взаимоотношения со сверстниками и взрослыми (в том числе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моральным)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</w:t>
            </w: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странство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куклы, коляски, пупсы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</w:tc>
      </w:tr>
      <w:tr w:rsidR="00A835B1" w:rsidRPr="00A835B1" w:rsidTr="00194526">
        <w:trPr>
          <w:trHeight w:val="162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ген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дерной, </w:t>
            </w:r>
            <w:proofErr w:type="gramStart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семейной</w:t>
            </w:r>
            <w:proofErr w:type="gram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гражданской</w:t>
            </w: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надлежности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</w:t>
            </w: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помеще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группы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плакаты для рассматривания;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атрибуты для сюжетно-ролевых игр («Семья», «Поликлиника» и др.);</w:t>
            </w:r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центр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игр-ряжения</w:t>
            </w:r>
            <w:proofErr w:type="spell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</w:t>
            </w:r>
          </w:p>
        </w:tc>
      </w:tr>
      <w:tr w:rsidR="00A835B1" w:rsidRPr="00A835B1" w:rsidTr="00194526">
        <w:trPr>
          <w:trHeight w:val="326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Формирование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об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опасных для человека и окружающего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мира природы </w:t>
            </w:r>
            <w:proofErr w:type="gramEnd"/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туациях</w:t>
            </w:r>
            <w:proofErr w:type="gram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способах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поведения в них;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— приобщение к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правилам безопасного поведения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 </w:t>
            </w:r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странство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(коридоры,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холлы и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пр.),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 для рассматривания;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видеофильмы для детей;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наборы соответствующей тематики;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A835B1" w:rsidRPr="00A835B1" w:rsidTr="00194526">
        <w:trPr>
          <w:trHeight w:val="3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Передача детям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о правилах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</w:t>
            </w:r>
            <w:r w:rsidR="00D4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ости </w:t>
            </w:r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рожного движения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качестве пешехо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 и пассажира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транспортного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4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ского сада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 для рассматривания;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видеофильмы для детей; дидактические наборы соответствующей тематики;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игры соответствующей т</w:t>
            </w:r>
            <w:r w:rsidR="00D4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ематики («Правила дорожного дви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жения», домино «Дорожные знаки»);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строительный материал;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конструкторы;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детали конструктора;</w:t>
            </w:r>
          </w:p>
          <w:p w:rsidR="00A835B1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 и рассматривания самими детьми по 00 «Безопасность</w:t>
            </w:r>
          </w:p>
          <w:p w:rsidR="00610818" w:rsidRPr="00A835B1" w:rsidRDefault="00610818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194526">
        <w:trPr>
          <w:trHeight w:val="30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Самообслуживание и элементарный бытовой труд</w:t>
            </w:r>
          </w:p>
        </w:tc>
      </w:tr>
      <w:tr w:rsidR="00A835B1" w:rsidRPr="00A835B1" w:rsidTr="00194526">
        <w:trPr>
          <w:trHeight w:val="228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навыков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умений трудовой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(самообслуживание,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хозяйственн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бытовой труд,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 природе)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помещения группы,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зал, участок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Пространства (детская, предметы быта);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атрибуты для сюжетно-ролевых игр «Семья», «Магазин», «Парикмахерская»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куклы, коляски, пупсы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</w:tc>
      </w:tr>
      <w:tr w:rsidR="00A835B1" w:rsidRPr="00A835B1" w:rsidTr="00194526">
        <w:trPr>
          <w:trHeight w:val="32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Воспитание </w:t>
            </w: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Ценностного отноше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к собственному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труду, труду других людей и его </w:t>
            </w: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зультатам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странство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 маркеры игрового пространства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(детская, кукольная мебель);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образно-символический материал (виды профессий и т.д.);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материалы, учитывающие интересы мальчиков и девочек</w:t>
            </w:r>
          </w:p>
        </w:tc>
      </w:tr>
      <w:tr w:rsidR="00A835B1" w:rsidRPr="00A835B1" w:rsidTr="00194526">
        <w:trPr>
          <w:trHeight w:val="30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Музыкальная деятельность</w:t>
            </w:r>
          </w:p>
        </w:tc>
      </w:tr>
      <w:tr w:rsidR="00A835B1" w:rsidRPr="00A835B1" w:rsidTr="00194526">
        <w:trPr>
          <w:trHeight w:val="28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музыкальн</w:t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о-</w:t>
            </w:r>
            <w:proofErr w:type="gram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художественная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приобщение к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музыкальному</w:t>
            </w:r>
            <w:proofErr w:type="gramEnd"/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искусству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кальный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зал, игровая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 группы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разнообразные музыкальные инструменты для детей;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подборка аудиозаписей с музыкальными произведениями;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пособия, игрушки, атрибуты;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различные виды театров;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ширма для кукольного театра;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шумовые коробочки;</w:t>
            </w:r>
          </w:p>
          <w:p w:rsidR="00A835B1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наборы («Музыкальные инструменты»)</w:t>
            </w:r>
          </w:p>
          <w:p w:rsidR="00610818" w:rsidRDefault="00610818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10818" w:rsidRDefault="00610818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10818" w:rsidRPr="00A835B1" w:rsidRDefault="00610818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194526">
        <w:trPr>
          <w:trHeight w:val="28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Изобразительная деятельность</w:t>
            </w:r>
          </w:p>
        </w:tc>
      </w:tr>
      <w:tr w:rsidR="00D4016E" w:rsidRPr="00A835B1" w:rsidTr="00194526">
        <w:trPr>
          <w:trHeight w:val="216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азвитие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навыков и умений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изобразительной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 детей (рисование, лепка, аппликация,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художественный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труд)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изобразительной деятельности</w:t>
            </w:r>
          </w:p>
        </w:tc>
        <w:tc>
          <w:tcPr>
            <w:tcW w:w="5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материалы и оборудование для продуктивной деятельности (аппликации, рисования, лепки);</w:t>
            </w:r>
          </w:p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природный, бросовый материал;</w:t>
            </w:r>
          </w:p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плакаты;</w:t>
            </w:r>
          </w:p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настольно-печатные игры</w:t>
            </w:r>
          </w:p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 художественная литература с иллюстрациями;</w:t>
            </w: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игрушки, муляжи, гербарии, коллекции семян растений</w:t>
            </w: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449A7" w:rsidRDefault="000449A7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449A7" w:rsidRDefault="000449A7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449A7" w:rsidRDefault="000449A7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449A7" w:rsidRDefault="000449A7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449A7" w:rsidRDefault="000449A7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449A7" w:rsidRPr="00A835B1" w:rsidRDefault="000449A7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4016E" w:rsidRPr="00A835B1" w:rsidTr="00194526">
        <w:trPr>
          <w:trHeight w:val="13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дет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ского творчества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16E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194526">
        <w:trPr>
          <w:trHeight w:val="32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Двигательная деятельность</w:t>
            </w:r>
          </w:p>
        </w:tc>
      </w:tr>
      <w:tr w:rsidR="00A835B1" w:rsidRPr="00A835B1" w:rsidTr="00194526">
        <w:trPr>
          <w:trHeight w:val="33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</w:t>
            </w: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ческих качеств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(скоростных, </w:t>
            </w:r>
            <w:proofErr w:type="gramEnd"/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вых</w:t>
            </w:r>
            <w:proofErr w:type="gram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гибкости,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выносливости и ко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ординации);</w:t>
            </w:r>
          </w:p>
          <w:p w:rsidR="00D4016E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накопление и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обогащение </w:t>
            </w:r>
          </w:p>
          <w:p w:rsidR="00D4016E" w:rsidRDefault="00D4016E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двига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тельного опыта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детей (овладение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основными </w:t>
            </w:r>
            <w:proofErr w:type="gramEnd"/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ниями)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Групповое помещение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Музыкальный центр;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 (для ходьбы, бега, равновесия, прыжков, катания, бросания, ловли, ползания и лазания;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упражнений);</w:t>
            </w:r>
            <w:proofErr w:type="gramEnd"/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ловкость (кегли, «Поймай рыбку» и т. д.);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материалы, учитывающие интересы мальчиков и девочек</w:t>
            </w:r>
          </w:p>
        </w:tc>
      </w:tr>
      <w:tr w:rsidR="00A835B1" w:rsidRPr="00A835B1" w:rsidTr="00194526">
        <w:trPr>
          <w:trHeight w:val="196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A8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Формирование у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воспитанников </w:t>
            </w:r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потребности в двигательной активно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 и физическом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совершенствовании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Групповое помещение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упражнений);</w:t>
            </w:r>
            <w:proofErr w:type="gramEnd"/>
          </w:p>
          <w:p w:rsidR="00A835B1" w:rsidRPr="00A835B1" w:rsidRDefault="00A835B1" w:rsidP="00D4016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35B1" w:rsidRPr="00A835B1" w:rsidTr="00194526">
        <w:trPr>
          <w:trHeight w:val="108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16E" w:rsidRDefault="00A835B1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Сохранение и</w:t>
            </w:r>
          </w:p>
          <w:p w:rsidR="00D4016E" w:rsidRDefault="00D4016E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укре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пление </w:t>
            </w:r>
            <w:proofErr w:type="gramStart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физического</w:t>
            </w:r>
            <w:proofErr w:type="gramEnd"/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психического</w:t>
            </w:r>
          </w:p>
          <w:p w:rsidR="00A835B1" w:rsidRPr="00A835B1" w:rsidRDefault="00D4016E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ровья детей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пространство группы,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Развивающие игры;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ловкость;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упражнений);</w:t>
            </w:r>
            <w:proofErr w:type="gramEnd"/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картотеки подвижных игр;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игровые комплексы (горка);</w:t>
            </w:r>
          </w:p>
        </w:tc>
      </w:tr>
      <w:tr w:rsidR="00A835B1" w:rsidRPr="00A835B1" w:rsidTr="00194526">
        <w:trPr>
          <w:trHeight w:val="78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526" w:rsidRDefault="00194526" w:rsidP="0092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94526" w:rsidRDefault="00A835B1" w:rsidP="0092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культурно-</w:t>
            </w:r>
          </w:p>
          <w:p w:rsidR="00A835B1" w:rsidRPr="00A835B1" w:rsidRDefault="00194526" w:rsidP="00923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гигиени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ческих навыков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526" w:rsidRDefault="00194526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4016E" w:rsidRDefault="00A835B1" w:rsidP="00D4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</w:t>
            </w:r>
          </w:p>
          <w:p w:rsidR="00A835B1" w:rsidRPr="00A835B1" w:rsidRDefault="00D4016E" w:rsidP="00D4016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помеще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группы,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Алгоритмы для запоминания последовательности культурно-гигиенических навыков;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игры соответствующей тематики;</w:t>
            </w:r>
          </w:p>
        </w:tc>
      </w:tr>
      <w:tr w:rsidR="00A835B1" w:rsidRPr="00A835B1" w:rsidTr="00194526">
        <w:trPr>
          <w:trHeight w:val="3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526" w:rsidRDefault="00A835B1" w:rsidP="0019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</w:t>
            </w:r>
          </w:p>
          <w:p w:rsidR="00A835B1" w:rsidRPr="00A835B1" w:rsidRDefault="00194526" w:rsidP="001945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начальных представ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лений о здоровом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образе жизни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526" w:rsidRDefault="00A835B1" w:rsidP="0019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</w:t>
            </w:r>
          </w:p>
          <w:p w:rsidR="00A835B1" w:rsidRPr="00A835B1" w:rsidRDefault="00194526" w:rsidP="001945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помеще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 группы,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A835B1"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игры соответствующей тематики;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 и рассматривания самими детьми;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физкультурно-игровое оборудование;</w:t>
            </w:r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</w:t>
            </w:r>
            <w:proofErr w:type="spellEnd"/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упражнений);</w:t>
            </w:r>
            <w:proofErr w:type="gramEnd"/>
          </w:p>
          <w:p w:rsidR="00A835B1" w:rsidRPr="00A835B1" w:rsidRDefault="00A835B1" w:rsidP="00A835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картотеки подвижных игр.</w:t>
            </w:r>
          </w:p>
        </w:tc>
      </w:tr>
    </w:tbl>
    <w:p w:rsidR="00194526" w:rsidRDefault="00194526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4526" w:rsidRDefault="00194526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61081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61081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61081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61081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61081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5.2.  Учебно-методическое обеспечение</w:t>
      </w:r>
    </w:p>
    <w:p w:rsidR="00D9762F" w:rsidRPr="00A835B1" w:rsidRDefault="00D9762F" w:rsidP="00D9762F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</w:p>
    <w:p w:rsidR="00610818" w:rsidRDefault="00610818" w:rsidP="00610818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 w:rsidP="00610818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0818" w:rsidRDefault="00610818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610818" w:rsidRDefault="00610818" w:rsidP="00610818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108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Приложение № 1</w:t>
      </w:r>
    </w:p>
    <w:p w:rsidR="00610818" w:rsidRPr="00A8367F" w:rsidRDefault="00610818" w:rsidP="00610818">
      <w:pPr>
        <w:spacing w:after="0" w:line="240" w:lineRule="auto"/>
        <w:ind w:firstLine="1134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836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Оценка результативности </w:t>
      </w:r>
      <w:proofErr w:type="gramStart"/>
      <w:r w:rsidRPr="00A836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индивидуального</w:t>
      </w:r>
      <w:proofErr w:type="gramEnd"/>
      <w:r w:rsidRPr="00A836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развития детей</w:t>
      </w:r>
    </w:p>
    <w:p w:rsidR="00610818" w:rsidRDefault="00610818" w:rsidP="0061081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(диагностика, мониторинг)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 диагностики и мониторинга: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610818" w:rsidRPr="00A835B1" w:rsidRDefault="00610818" w:rsidP="00610818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Выявление степени соответствия результатов </w:t>
      </w: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развития детей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 стандартам и требованиям дошкольного образования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610818" w:rsidRPr="00A835B1" w:rsidRDefault="00610818" w:rsidP="00610818">
      <w:pPr>
        <w:numPr>
          <w:ilvl w:val="0"/>
          <w:numId w:val="4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Непрерывно наблюдать за динамикой развития детей, своевременно выявлять изменения и факторы, которые вызывают эти изменения</w:t>
      </w:r>
    </w:p>
    <w:p w:rsidR="00610818" w:rsidRPr="00A835B1" w:rsidRDefault="00610818" w:rsidP="00610818">
      <w:pPr>
        <w:numPr>
          <w:ilvl w:val="0"/>
          <w:numId w:val="4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Осуществлять тактическое  и стратегическое прогнозирование  развития важнейших процессов</w:t>
      </w:r>
    </w:p>
    <w:p w:rsidR="00610818" w:rsidRPr="00A835B1" w:rsidRDefault="00610818" w:rsidP="00610818">
      <w:pPr>
        <w:numPr>
          <w:ilvl w:val="0"/>
          <w:numId w:val="42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Вовлекать родительскую общественность в процесс улучшения качества образования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диагностики и мониторинга:</w:t>
      </w:r>
    </w:p>
    <w:p w:rsidR="00610818" w:rsidRPr="00A835B1" w:rsidRDefault="00610818" w:rsidP="00610818">
      <w:pPr>
        <w:numPr>
          <w:ilvl w:val="0"/>
          <w:numId w:val="43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Педагоги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Сроки:</w:t>
      </w:r>
    </w:p>
    <w:p w:rsidR="00610818" w:rsidRPr="00A835B1" w:rsidRDefault="00610818" w:rsidP="00610818">
      <w:pPr>
        <w:numPr>
          <w:ilvl w:val="0"/>
          <w:numId w:val="4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 раза в год (сентябрь; май)</w:t>
      </w:r>
    </w:p>
    <w:p w:rsidR="00610818" w:rsidRPr="00A835B1" w:rsidRDefault="00610818" w:rsidP="00610818">
      <w:pPr>
        <w:numPr>
          <w:ilvl w:val="0"/>
          <w:numId w:val="44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При необходимости проводится промежуточное  обследование (январь)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Объектом диагностики 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являются физические, интеллектуальные и личностные качества ребенка, посещающего группу, включенного в образовательный процесс на основе комплексного взаимодействия с ним всех взрослых - участников образовательного процесса и детей.</w:t>
      </w:r>
    </w:p>
    <w:p w:rsidR="00610818" w:rsidRPr="00A835B1" w:rsidRDefault="00610818" w:rsidP="00610818">
      <w:pPr>
        <w:numPr>
          <w:ilvl w:val="0"/>
          <w:numId w:val="45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Дети 2-3 года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способов систематической фиксации динамики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детского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развития (мониторинг) строится по Программе ГБДОУ № 22 на основе составляющих:</w:t>
      </w:r>
    </w:p>
    <w:p w:rsidR="00610818" w:rsidRPr="00A835B1" w:rsidRDefault="00610818" w:rsidP="00610818">
      <w:pPr>
        <w:numPr>
          <w:ilvl w:val="0"/>
          <w:numId w:val="46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система фиксации динамики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детского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развития;</w:t>
      </w:r>
    </w:p>
    <w:p w:rsidR="00610818" w:rsidRPr="00A835B1" w:rsidRDefault="00610818" w:rsidP="00610818">
      <w:pPr>
        <w:numPr>
          <w:ilvl w:val="0"/>
          <w:numId w:val="46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система проведения диагностики в разных формах;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Проведение диагностики построено таким образом, что он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системе диагностики используются те  методы, применение которых позволяет получить необходимый объем информации в оптимальные сроки. Содержание диагностики тесно связано с  образовательными программами обучения и воспитания детей.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Среди основных форм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 диагностики выделили:</w:t>
      </w:r>
    </w:p>
    <w:p w:rsidR="00610818" w:rsidRPr="00A835B1" w:rsidRDefault="00610818" w:rsidP="00610818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наблюдения за ребенком</w:t>
      </w:r>
    </w:p>
    <w:p w:rsidR="00610818" w:rsidRPr="00A835B1" w:rsidRDefault="00610818" w:rsidP="00610818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беседы с детьми и родителями;</w:t>
      </w:r>
    </w:p>
    <w:p w:rsidR="00610818" w:rsidRPr="00A835B1" w:rsidRDefault="00610818" w:rsidP="00610818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экспертные оценки;</w:t>
      </w:r>
    </w:p>
    <w:p w:rsidR="00610818" w:rsidRPr="00A835B1" w:rsidRDefault="00610818" w:rsidP="00610818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критериально-ориентированные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методики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мониторинга:</w:t>
      </w:r>
    </w:p>
    <w:p w:rsidR="00610818" w:rsidRPr="00A835B1" w:rsidRDefault="00610818" w:rsidP="00610818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изучение продуктов детской деятельности;</w:t>
      </w:r>
    </w:p>
    <w:p w:rsidR="00610818" w:rsidRPr="00A835B1" w:rsidRDefault="00610818" w:rsidP="00610818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игровые, тестовые задания;</w:t>
      </w:r>
    </w:p>
    <w:p w:rsidR="00610818" w:rsidRPr="00A835B1" w:rsidRDefault="00610818" w:rsidP="00610818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проведение контрольно-оценочных занятий;</w:t>
      </w:r>
    </w:p>
    <w:p w:rsidR="00610818" w:rsidRPr="00A835B1" w:rsidRDefault="00610818" w:rsidP="00610818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беседы с родителями и детьми;</w:t>
      </w:r>
    </w:p>
    <w:p w:rsidR="00610818" w:rsidRPr="00A835B1" w:rsidRDefault="00610818" w:rsidP="00610818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анкетирование и опрос;</w:t>
      </w:r>
    </w:p>
    <w:p w:rsidR="00610818" w:rsidRPr="00A835B1" w:rsidRDefault="00610818" w:rsidP="00610818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 наблюдение.          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Диагностический инструментарий:</w:t>
      </w:r>
    </w:p>
    <w:p w:rsidR="00610818" w:rsidRPr="00A835B1" w:rsidRDefault="00610818" w:rsidP="00610818">
      <w:pPr>
        <w:numPr>
          <w:ilvl w:val="0"/>
          <w:numId w:val="49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Памятки наблюдений за детьми;</w:t>
      </w:r>
    </w:p>
    <w:p w:rsidR="00610818" w:rsidRPr="00A835B1" w:rsidRDefault="00610818" w:rsidP="00610818">
      <w:pPr>
        <w:numPr>
          <w:ilvl w:val="0"/>
          <w:numId w:val="49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вопросники;</w:t>
      </w:r>
    </w:p>
    <w:p w:rsidR="00610818" w:rsidRPr="00A835B1" w:rsidRDefault="00610818" w:rsidP="00610818">
      <w:pPr>
        <w:numPr>
          <w:ilvl w:val="0"/>
          <w:numId w:val="49"/>
        </w:numPr>
        <w:spacing w:after="0" w:line="240" w:lineRule="auto"/>
        <w:ind w:left="0" w:firstLine="185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диагностические задания (дидактические игры и проблемно-игровые ситуации);</w:t>
      </w:r>
    </w:p>
    <w:p w:rsidR="00610818" w:rsidRPr="00A835B1" w:rsidRDefault="00610818" w:rsidP="00610818">
      <w:pPr>
        <w:numPr>
          <w:ilvl w:val="0"/>
          <w:numId w:val="49"/>
        </w:numPr>
        <w:spacing w:after="0" w:line="240" w:lineRule="auto"/>
        <w:ind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диагностические карты для заполнения показателей.</w:t>
      </w:r>
    </w:p>
    <w:p w:rsidR="00610818" w:rsidRPr="00A835B1" w:rsidRDefault="00610818" w:rsidP="00610818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уровня овладения ребенком необходимыми навыками и умениями по образовательным областям:</w:t>
      </w:r>
    </w:p>
    <w:p w:rsidR="00610818" w:rsidRPr="00A835B1" w:rsidRDefault="00610818" w:rsidP="00610818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ребенок выполняет  все предложенные задания самостоятельно; ребенок имеет полностью усвоенные представления по указанному критерию</w:t>
      </w:r>
    </w:p>
    <w:p w:rsidR="00610818" w:rsidRPr="00A835B1" w:rsidRDefault="00610818" w:rsidP="00610818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2 балла – ребенок выполняет задания самостоятельно   с частичной помощью взрослого; ребенок имеет  усвоенные с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незначительным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неточностями представления по указанному критерию;</w:t>
      </w:r>
    </w:p>
    <w:p w:rsidR="00610818" w:rsidRPr="00A835B1" w:rsidRDefault="00610818" w:rsidP="00610818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балла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ребенок с помощью взрослого выполняет все  предложенные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задания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;р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ебенок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имеет частично усвоенные, неточные, неполные представления по указанному критерию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Оценка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индивидуального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 развития детей производится в рамках педагогической диагностики по областям:</w:t>
      </w:r>
    </w:p>
    <w:tbl>
      <w:tblPr>
        <w:tblW w:w="14582" w:type="dxa"/>
        <w:tblInd w:w="-858" w:type="dxa"/>
        <w:tblCellMar>
          <w:left w:w="0" w:type="dxa"/>
          <w:right w:w="0" w:type="dxa"/>
        </w:tblCellMar>
        <w:tblLook w:val="04A0"/>
      </w:tblPr>
      <w:tblGrid>
        <w:gridCol w:w="2830"/>
        <w:gridCol w:w="3956"/>
        <w:gridCol w:w="7796"/>
      </w:tblGrid>
      <w:tr w:rsidR="00610818" w:rsidRPr="00A835B1" w:rsidTr="0021199F">
        <w:tc>
          <w:tcPr>
            <w:tcW w:w="283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  <w:bookmarkStart w:id="52" w:name="f0624d4acbdc71136e5c4982083e4e0defc29f58"/>
            <w:bookmarkStart w:id="53" w:name="26"/>
            <w:bookmarkEnd w:id="52"/>
            <w:bookmarkEnd w:id="53"/>
          </w:p>
        </w:tc>
        <w:tc>
          <w:tcPr>
            <w:tcW w:w="3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818" w:rsidRPr="00A835B1" w:rsidRDefault="00610818" w:rsidP="002119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ind w:left="-62" w:firstLine="23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Образовательные области</w:t>
            </w:r>
          </w:p>
        </w:tc>
      </w:tr>
      <w:tr w:rsidR="00610818" w:rsidRPr="00A835B1" w:rsidTr="0021199F">
        <w:tc>
          <w:tcPr>
            <w:tcW w:w="28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818" w:rsidRPr="00A835B1" w:rsidRDefault="00610818" w:rsidP="002119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Физическое развитие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ind w:left="-62" w:firstLine="7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</w:tr>
      <w:tr w:rsidR="00610818" w:rsidRPr="00A835B1" w:rsidTr="0021199F">
        <w:tc>
          <w:tcPr>
            <w:tcW w:w="28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818" w:rsidRPr="00A835B1" w:rsidRDefault="00610818" w:rsidP="002119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Познание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элементарных математических представлений</w:t>
            </w:r>
          </w:p>
          <w:p w:rsidR="00610818" w:rsidRPr="00A835B1" w:rsidRDefault="00610818" w:rsidP="0021199F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610818" w:rsidRPr="00A835B1" w:rsidRDefault="00610818" w:rsidP="0021199F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Безопасность</w:t>
            </w:r>
          </w:p>
          <w:p w:rsidR="00610818" w:rsidRPr="00A835B1" w:rsidRDefault="00610818" w:rsidP="0021199F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Экологическое развитие</w:t>
            </w:r>
          </w:p>
          <w:p w:rsidR="00610818" w:rsidRPr="00A835B1" w:rsidRDefault="00610818" w:rsidP="0021199F">
            <w:pPr>
              <w:numPr>
                <w:ilvl w:val="0"/>
                <w:numId w:val="51"/>
              </w:numPr>
              <w:spacing w:after="0" w:line="0" w:lineRule="atLeast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 и предметный мир</w:t>
            </w:r>
          </w:p>
        </w:tc>
      </w:tr>
      <w:tr w:rsidR="00610818" w:rsidRPr="00A835B1" w:rsidTr="0021199F">
        <w:tc>
          <w:tcPr>
            <w:tcW w:w="28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818" w:rsidRPr="00A835B1" w:rsidRDefault="00610818" w:rsidP="002119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numPr>
                <w:ilvl w:val="0"/>
                <w:numId w:val="52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речи</w:t>
            </w:r>
          </w:p>
          <w:p w:rsidR="00610818" w:rsidRPr="00A835B1" w:rsidRDefault="00610818" w:rsidP="0021199F">
            <w:pPr>
              <w:numPr>
                <w:ilvl w:val="0"/>
                <w:numId w:val="52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с художественной литературой</w:t>
            </w:r>
          </w:p>
          <w:p w:rsidR="00610818" w:rsidRPr="00A835B1" w:rsidRDefault="00610818" w:rsidP="0021199F">
            <w:pPr>
              <w:numPr>
                <w:ilvl w:val="0"/>
                <w:numId w:val="52"/>
              </w:numPr>
              <w:spacing w:after="0" w:line="0" w:lineRule="atLeast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 и предметный мир</w:t>
            </w:r>
          </w:p>
        </w:tc>
      </w:tr>
      <w:tr w:rsidR="00610818" w:rsidRPr="00A835B1" w:rsidTr="0021199F">
        <w:tc>
          <w:tcPr>
            <w:tcW w:w="2830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818" w:rsidRDefault="00610818" w:rsidP="002119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Художественно-</w:t>
            </w:r>
          </w:p>
          <w:p w:rsidR="00610818" w:rsidRPr="00A835B1" w:rsidRDefault="00610818" w:rsidP="002119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эстетическое развитие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numPr>
                <w:ilvl w:val="0"/>
                <w:numId w:val="53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Музыкальное развитие</w:t>
            </w:r>
          </w:p>
          <w:p w:rsidR="00610818" w:rsidRPr="00A835B1" w:rsidRDefault="00610818" w:rsidP="0021199F">
            <w:pPr>
              <w:numPr>
                <w:ilvl w:val="0"/>
                <w:numId w:val="53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Изобразительная деятельность</w:t>
            </w:r>
          </w:p>
          <w:p w:rsidR="00610818" w:rsidRPr="00A835B1" w:rsidRDefault="00610818" w:rsidP="0021199F">
            <w:pPr>
              <w:numPr>
                <w:ilvl w:val="0"/>
                <w:numId w:val="54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</w:t>
            </w:r>
          </w:p>
          <w:p w:rsidR="00610818" w:rsidRPr="00A835B1" w:rsidRDefault="00610818" w:rsidP="0021199F">
            <w:pPr>
              <w:numPr>
                <w:ilvl w:val="0"/>
                <w:numId w:val="54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</w:t>
            </w:r>
          </w:p>
          <w:p w:rsidR="00610818" w:rsidRPr="00A835B1" w:rsidRDefault="00610818" w:rsidP="0021199F">
            <w:pPr>
              <w:numPr>
                <w:ilvl w:val="0"/>
                <w:numId w:val="54"/>
              </w:numPr>
              <w:spacing w:after="0" w:line="0" w:lineRule="atLeast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</w:t>
            </w:r>
          </w:p>
        </w:tc>
      </w:tr>
      <w:tr w:rsidR="00610818" w:rsidRPr="00A835B1" w:rsidTr="0021199F">
        <w:tc>
          <w:tcPr>
            <w:tcW w:w="28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818" w:rsidRPr="00A835B1" w:rsidRDefault="00610818" w:rsidP="002119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Социально-коммуникативное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numPr>
                <w:ilvl w:val="0"/>
                <w:numId w:val="55"/>
              </w:numPr>
              <w:spacing w:after="0" w:line="240" w:lineRule="auto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Безопасность</w:t>
            </w:r>
          </w:p>
          <w:p w:rsidR="00610818" w:rsidRPr="00A835B1" w:rsidRDefault="00610818" w:rsidP="0021199F">
            <w:pPr>
              <w:numPr>
                <w:ilvl w:val="0"/>
                <w:numId w:val="55"/>
              </w:numPr>
              <w:spacing w:after="0" w:line="0" w:lineRule="atLeast"/>
              <w:ind w:left="-62" w:firstLine="708"/>
              <w:rPr>
                <w:rFonts w:ascii="Calibri" w:eastAsia="Times New Roman" w:hAnsi="Calibri" w:cs="Arial"/>
                <w:color w:val="000000"/>
              </w:rPr>
            </w:pPr>
            <w:r w:rsidRPr="00A835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Социально-нравственное развитие</w:t>
            </w:r>
          </w:p>
        </w:tc>
      </w:tr>
      <w:tr w:rsidR="00610818" w:rsidRPr="00A835B1" w:rsidTr="0021199F">
        <w:tc>
          <w:tcPr>
            <w:tcW w:w="1458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818" w:rsidRPr="00A835B1" w:rsidRDefault="00610818" w:rsidP="002119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</w:tbl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оценки, инструментарий.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высокий уровень развития.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средний уровень развития.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1 балл–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ни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зкий уровень развития.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«Познание»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 (ознакомление с окружающей средой).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парные картинки,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разрезные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игры: «Найди игрушку», «Что это?», «Какой это фрукт (овощ)?», «Когда это бывает?», на развитие внимания, мышления,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Критерии оценки: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3 балла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«Речевое развитие».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Картинки с сезонными изменениями природы, разрезные картинки, парные картинки. Дидактические игры на развитие внимания, памяти,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. Театры: настольны</w:t>
      </w:r>
      <w:r>
        <w:rPr>
          <w:rFonts w:ascii="Times New Roman" w:eastAsia="Times New Roman" w:hAnsi="Times New Roman" w:cs="Times New Roman"/>
          <w:color w:val="000000"/>
          <w:sz w:val="28"/>
        </w:rPr>
        <w:t>й, плоскостной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3 балла – ребенок без затруднений отвечает на поставленные вопросы; в предложениях использует слова обозначающие цвет, величину, действие; может рассказать об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увиденном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2 – 4 предложениями;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слушает стихи, сказки, небольшие рассказы без наглядного сопровождения.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2 балла – ребенок с небольшой задержкой отвечает на вопросы; не всегда использует слова обозначающие цвет, величину, действие; рассказывает об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увиденном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1-2 предложениями;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слушает стихи, сказки, небольшие рассказы, но просит показывать иллюстрации.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1 балл – ребенок не может ответить на вопросы; использует односложные предложения; не может рассказать об 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увиденном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35B1">
        <w:rPr>
          <w:rFonts w:ascii="Times New Roman" w:eastAsia="Times New Roman" w:hAnsi="Times New Roman" w:cs="Times New Roman"/>
          <w:color w:val="000000"/>
          <w:sz w:val="28"/>
        </w:rPr>
        <w:t>не может слушать стихи, сказки, небольшие рассказы без наглядного сопровождения.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</w:t>
      </w:r>
      <w:proofErr w:type="spellStart"/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Социалльно-нравственное</w:t>
      </w:r>
      <w:proofErr w:type="spellEnd"/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игрушки: куклы разных размеров, машинки разных размеров, коляски, игрушечная посуда, кубики разных цветов, конструктор разных размеров, резиновые игрушки.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Сюжетно-ролевые игры: «Парикмахерская», «Магазин», «Доктор». Театры: настольный, бибабо, для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фланелеграфа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. Картинки с изображением играющих детей.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ребенок может осуществить перенос действий с предмета на предмет; использует в игре предметы заменители; сопровождает речью  самостоятельную  игру.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 2 балла 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Образовательная область «Чтение художественной литературы».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ребенок проговаривает слова, небольшие фразы при повторном чтении; рассматривает иллюстрации в знакомых книгах.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ребенок внимательно слушает повторное чтение; рассматривает иллюстрации.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 – ребенок не слушает чтение; не интересуется иллюстрациями в  книгах.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«Художественно-эстетическое развитие».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 на развитие чувства ритма, звука, «Угадай инструмент».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«Физическое развитие».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мячи, веревочки, кубики, обручи, кегли, ворота, султанчики.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lastRenderedPageBreak/>
        <w:t>1 балл – ребенок ходит и бегает, наталкиваясь на других детей; прыгает на двух ногах; не справляется с мячом; может ползать.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«Здоровье».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Материал: схемы: одевания и раздевания, умывания. Потешки и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>. Картинки с изображением одевающихся детей, умывающихся детей. Полотенце, мыло, салфетки, ложки, тарелки.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3 балла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последовательности;  правильно держит ложку, может принимать твердую и жидкую пищу.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не правильно, принимает жидкую и твердую пищу.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 – ребенок не пользуется полотенцем и носовым платком; не здоровается; не одевается и не раздевается; держит ложку не правильно, принимает жидкую и твердую пищу.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«Безопасность».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дорога!». Конструктор, транспортные игрушки, светофор, картинки с изображением движущихся машин и переходящих дорогу людей.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3 балла – ребенок соблюдает элементарные правила поведения в детском саду; соблюдает элементарные правила взаимодействия с растениями и </w:t>
      </w:r>
      <w:proofErr w:type="spellStart"/>
      <w:r w:rsidRPr="00A835B1">
        <w:rPr>
          <w:rFonts w:ascii="Times New Roman" w:eastAsia="Times New Roman" w:hAnsi="Times New Roman" w:cs="Times New Roman"/>
          <w:color w:val="000000"/>
          <w:sz w:val="28"/>
        </w:rPr>
        <w:t>животными</w:t>
      </w:r>
      <w:proofErr w:type="gramStart"/>
      <w:r w:rsidRPr="00A835B1">
        <w:rPr>
          <w:rFonts w:ascii="Times New Roman" w:eastAsia="Times New Roman" w:hAnsi="Times New Roman" w:cs="Times New Roman"/>
          <w:color w:val="000000"/>
          <w:sz w:val="28"/>
        </w:rPr>
        <w:t>;и</w:t>
      </w:r>
      <w:proofErr w:type="gramEnd"/>
      <w:r w:rsidRPr="00A835B1">
        <w:rPr>
          <w:rFonts w:ascii="Times New Roman" w:eastAsia="Times New Roman" w:hAnsi="Times New Roman" w:cs="Times New Roman"/>
          <w:color w:val="000000"/>
          <w:sz w:val="28"/>
        </w:rPr>
        <w:t>меет</w:t>
      </w:r>
      <w:proofErr w:type="spellEnd"/>
      <w:r w:rsidRPr="00A835B1">
        <w:rPr>
          <w:rFonts w:ascii="Times New Roman" w:eastAsia="Times New Roman" w:hAnsi="Times New Roman" w:cs="Times New Roman"/>
          <w:color w:val="000000"/>
          <w:sz w:val="28"/>
        </w:rPr>
        <w:t xml:space="preserve"> элементарные представления о правилах дорожного движения.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2 балла – ребенок иногда нарушает правила поведения в детском саду; не всегда соблюдает элементарные правила взаимодействия с растениями и животными; не знает некоторые правила дорожного движения.</w:t>
      </w:r>
    </w:p>
    <w:p w:rsidR="00610818" w:rsidRPr="00A835B1" w:rsidRDefault="00610818" w:rsidP="00610818">
      <w:pPr>
        <w:spacing w:after="0" w:line="225" w:lineRule="atLeast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A835B1">
        <w:rPr>
          <w:rFonts w:ascii="Times New Roman" w:eastAsia="Times New Roman" w:hAnsi="Times New Roman" w:cs="Times New Roman"/>
          <w:color w:val="000000"/>
          <w:sz w:val="28"/>
        </w:rPr>
        <w:t>1 балл – ребенок не соблюдает элементарные правила поведения в детском саду; не соблюдает элементарные правила взаимодействия с растениями и животными; не знает элементарные правила дорожного движения.</w:t>
      </w:r>
    </w:p>
    <w:p w:rsidR="00610818" w:rsidRDefault="00610818" w:rsidP="00610818">
      <w:pPr>
        <w:spacing w:after="0" w:line="225" w:lineRule="atLeast"/>
        <w:ind w:left="1080" w:firstLine="54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10818" w:rsidRDefault="00610818" w:rsidP="00610818">
      <w:pPr>
        <w:spacing w:after="0" w:line="225" w:lineRule="atLeast"/>
        <w:ind w:left="1080" w:firstLine="54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10818" w:rsidRPr="00610818" w:rsidRDefault="00610818" w:rsidP="00610818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0818" w:rsidRDefault="00610818" w:rsidP="00610818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Pr="00C40B59" w:rsidRDefault="00997C4E" w:rsidP="00610818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40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Приложение 2</w:t>
      </w:r>
    </w:p>
    <w:p w:rsidR="007B5FE2" w:rsidRDefault="007B5FE2" w:rsidP="00997C4E">
      <w:pPr>
        <w:spacing w:after="0" w:line="225" w:lineRule="atLeast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997C4E">
      <w:pPr>
        <w:spacing w:after="0" w:line="225" w:lineRule="atLeast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997C4E">
      <w:pPr>
        <w:spacing w:after="0" w:line="225" w:lineRule="atLeast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997C4E">
      <w:pPr>
        <w:spacing w:after="0" w:line="225" w:lineRule="atLeast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97C4E" w:rsidRDefault="00997C4E" w:rsidP="00997C4E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36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Программа «Формирование сенсорно-математических представлений детей раннего возраста»</w:t>
      </w:r>
    </w:p>
    <w:p w:rsidR="00194526" w:rsidRDefault="00194526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13C9" w:rsidRDefault="005813C9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13C9" w:rsidRDefault="005813C9" w:rsidP="00A835B1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13C9" w:rsidRDefault="005813C9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199F" w:rsidRDefault="0021199F" w:rsidP="005813C9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Pr="00C40B59" w:rsidRDefault="007B5FE2" w:rsidP="00D1663C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40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Приложение 3</w:t>
      </w:r>
    </w:p>
    <w:p w:rsidR="00C40B59" w:rsidRDefault="00C40B59" w:rsidP="007B5FE2">
      <w:pPr>
        <w:pStyle w:val="ab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C40B59" w:rsidRDefault="00C40B59" w:rsidP="007B5FE2">
      <w:pPr>
        <w:pStyle w:val="ab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C40B59" w:rsidRDefault="00C40B59" w:rsidP="007B5FE2">
      <w:pPr>
        <w:pStyle w:val="ab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7B5FE2" w:rsidRPr="006E0787" w:rsidRDefault="007B5FE2" w:rsidP="007B5FE2">
      <w:pPr>
        <w:pStyle w:val="ab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E0787">
        <w:rPr>
          <w:b/>
          <w:bCs/>
          <w:color w:val="000000"/>
          <w:sz w:val="32"/>
          <w:szCs w:val="32"/>
        </w:rPr>
        <w:t>КРУЖКОВАЯ РАБО</w:t>
      </w:r>
      <w:r>
        <w:rPr>
          <w:b/>
          <w:bCs/>
          <w:color w:val="000000"/>
          <w:sz w:val="32"/>
          <w:szCs w:val="32"/>
        </w:rPr>
        <w:t>ТА</w:t>
      </w:r>
    </w:p>
    <w:p w:rsidR="007B5FE2" w:rsidRPr="006E0787" w:rsidRDefault="007B5FE2" w:rsidP="007B5FE2">
      <w:pPr>
        <w:pStyle w:val="ab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E0787">
        <w:rPr>
          <w:b/>
          <w:bCs/>
          <w:color w:val="000000"/>
          <w:sz w:val="32"/>
          <w:szCs w:val="32"/>
        </w:rPr>
        <w:t>«Я И МИР ВОКРУГ МЕНЯ»</w:t>
      </w:r>
    </w:p>
    <w:p w:rsidR="007B5FE2" w:rsidRPr="006E0787" w:rsidRDefault="007B5FE2" w:rsidP="007B5FE2">
      <w:pPr>
        <w:pStyle w:val="ab"/>
        <w:shd w:val="clear" w:color="auto" w:fill="FFFFFF"/>
        <w:jc w:val="center"/>
        <w:rPr>
          <w:color w:val="000000"/>
        </w:rPr>
      </w:pPr>
      <w:r w:rsidRPr="006E0787">
        <w:rPr>
          <w:b/>
          <w:bCs/>
          <w:color w:val="000000"/>
          <w:sz w:val="32"/>
          <w:szCs w:val="32"/>
        </w:rPr>
        <w:t>(</w:t>
      </w:r>
      <w:r w:rsidRPr="006E0787">
        <w:rPr>
          <w:b/>
          <w:bCs/>
          <w:color w:val="000000"/>
        </w:rPr>
        <w:t>ИГРЫ И УПРАЖНЕНИЯ ДЛЯ РАЗВИТИЯ РЕЧИ И ОЗНАКОМЛЕНИЯ С ОКРУЖАЮЩИМ)</w:t>
      </w:r>
    </w:p>
    <w:p w:rsidR="007B5FE2" w:rsidRDefault="007B5FE2" w:rsidP="007B5FE2">
      <w:pPr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 w:rsidP="007B5FE2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B5FE2" w:rsidRDefault="007B5FE2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</w:p>
    <w:p w:rsidR="00A835B1" w:rsidRDefault="00D1663C" w:rsidP="00D1663C">
      <w:pPr>
        <w:spacing w:after="0" w:line="225" w:lineRule="atLeast"/>
        <w:ind w:firstLine="113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166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Приложение 4</w:t>
      </w:r>
    </w:p>
    <w:p w:rsidR="00D1663C" w:rsidRPr="0021199F" w:rsidRDefault="00D1663C" w:rsidP="00D16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9F">
        <w:rPr>
          <w:rFonts w:ascii="Times New Roman" w:hAnsi="Times New Roman" w:cs="Times New Roman"/>
          <w:b/>
          <w:bCs/>
          <w:sz w:val="28"/>
          <w:szCs w:val="28"/>
        </w:rPr>
        <w:t>РЕКОМЕНДУЕМЫЕ ПРОИЗВЕДЕНИЯ ХУДОЖЕСТВЕННОЙ ЛИТЕРАТУРЫ И ФОЛЬКЛОРА</w:t>
      </w:r>
    </w:p>
    <w:p w:rsidR="00D1663C" w:rsidRDefault="00D1663C" w:rsidP="00D16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9F">
        <w:rPr>
          <w:rFonts w:ascii="Times New Roman" w:hAnsi="Times New Roman" w:cs="Times New Roman"/>
          <w:b/>
          <w:bCs/>
          <w:sz w:val="28"/>
          <w:szCs w:val="28"/>
        </w:rPr>
        <w:t>Для детей третьего года жизни</w:t>
      </w:r>
    </w:p>
    <w:p w:rsidR="00D1663C" w:rsidRPr="0021199F" w:rsidRDefault="00D1663C" w:rsidP="00D16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1663C" w:rsidRPr="0021199F" w:rsidRDefault="00D1663C" w:rsidP="00D16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99F">
        <w:rPr>
          <w:rFonts w:ascii="Times New Roman" w:hAnsi="Times New Roman" w:cs="Times New Roman"/>
          <w:b/>
          <w:iCs/>
          <w:sz w:val="28"/>
          <w:szCs w:val="28"/>
        </w:rPr>
        <w:t>Малые формы фольклора</w:t>
      </w:r>
      <w:r w:rsidRPr="0021199F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gramStart"/>
      <w:r w:rsidRPr="0021199F">
        <w:rPr>
          <w:rFonts w:ascii="Times New Roman" w:hAnsi="Times New Roman" w:cs="Times New Roman"/>
          <w:sz w:val="28"/>
          <w:szCs w:val="28"/>
        </w:rPr>
        <w:t xml:space="preserve">«Ладушки», «Сорока-сорока», «Пальчик-мальчик», «Петушок, петушок», «Киска, киска», «Катя, Катя», «А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», «Баю-бай, баю-бай, ты, собачка, не лай», «Вот и люди спят», «Водичка, водичка», «Наша Маша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...», «Ой,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>», «Идет коза рогатая», «Поехали, поехали», «Как у нашего кота», «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>», «Большие ноги...» и др.</w:t>
      </w:r>
      <w:proofErr w:type="gramEnd"/>
    </w:p>
    <w:p w:rsidR="00D1663C" w:rsidRPr="0021199F" w:rsidRDefault="00D1663C" w:rsidP="00D16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99F">
        <w:rPr>
          <w:rFonts w:ascii="Times New Roman" w:hAnsi="Times New Roman" w:cs="Times New Roman"/>
          <w:b/>
          <w:iCs/>
          <w:sz w:val="28"/>
          <w:szCs w:val="28"/>
        </w:rPr>
        <w:t>Поэзия</w:t>
      </w:r>
      <w:r w:rsidRPr="0021199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21199F">
        <w:rPr>
          <w:rFonts w:ascii="Times New Roman" w:hAnsi="Times New Roman" w:cs="Times New Roman"/>
          <w:sz w:val="28"/>
          <w:szCs w:val="28"/>
        </w:rPr>
        <w:t xml:space="preserve">В. Жуковский «Птичка», А. Пушкин «Ветер по морю гуляет...», «Что за яблочко! </w:t>
      </w:r>
      <w:proofErr w:type="gramStart"/>
      <w:r w:rsidRPr="0021199F">
        <w:rPr>
          <w:rFonts w:ascii="Times New Roman" w:hAnsi="Times New Roman" w:cs="Times New Roman"/>
          <w:sz w:val="28"/>
          <w:szCs w:val="28"/>
        </w:rPr>
        <w:t xml:space="preserve">Оно соку спелого полно!», М. Лермонтов «Спи, младенец мой прекрасный», А.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 «Мишка», «Бычок», «Самолет», «Мячик», «Зайка», «Грузовик», «Лошадка», «Кто как кричит», В. Берестов «Больная кукла», «Мишка, мишка, лежебока», З. Александрова «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!», Э.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 «Мчится поезд» и др.</w:t>
      </w:r>
      <w:proofErr w:type="gramEnd"/>
    </w:p>
    <w:p w:rsidR="00D1663C" w:rsidRPr="0021199F" w:rsidRDefault="00D1663C" w:rsidP="00D16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99F">
        <w:rPr>
          <w:rFonts w:ascii="Times New Roman" w:hAnsi="Times New Roman" w:cs="Times New Roman"/>
          <w:b/>
          <w:iCs/>
          <w:sz w:val="28"/>
          <w:szCs w:val="28"/>
        </w:rPr>
        <w:t>Проза:</w:t>
      </w:r>
      <w:r w:rsidRPr="00211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199F">
        <w:rPr>
          <w:rFonts w:ascii="Times New Roman" w:hAnsi="Times New Roman" w:cs="Times New Roman"/>
          <w:sz w:val="28"/>
          <w:szCs w:val="28"/>
        </w:rPr>
        <w:t>«Репка», «Курочка Ряба», «Колобок» (рус</w:t>
      </w:r>
      <w:proofErr w:type="gramStart"/>
      <w:r w:rsidRPr="00211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9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99F">
        <w:rPr>
          <w:rFonts w:ascii="Times New Roman" w:hAnsi="Times New Roman" w:cs="Times New Roman"/>
          <w:sz w:val="28"/>
          <w:szCs w:val="28"/>
        </w:rPr>
        <w:t xml:space="preserve">казка в обр. К. Ушинского), «Теремок» (рус. сказка в обр. М. Булатова), Л. Толстой «Тетя дала Варе меду», «Слушай меня, пес...», «Была у Насти кукла», «Петя ползал и стал на ножки», Е.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 «Курочка», К. Чуковский «Цыпленок», В.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 «Под грибом», «Три котенка», Я. </w:t>
      </w:r>
      <w:proofErr w:type="spellStart"/>
      <w:r w:rsidRPr="0021199F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21199F">
        <w:rPr>
          <w:rFonts w:ascii="Times New Roman" w:hAnsi="Times New Roman" w:cs="Times New Roman"/>
          <w:sz w:val="28"/>
          <w:szCs w:val="28"/>
        </w:rPr>
        <w:t xml:space="preserve"> «Кубик на кубик», «Впереди всех», Н. Калинина «Про жука», «Как Саша и Алеша пришли в детский сад» и др.</w:t>
      </w:r>
    </w:p>
    <w:p w:rsidR="00D1663C" w:rsidRPr="0021199F" w:rsidRDefault="00D1663C" w:rsidP="00D1663C">
      <w:pPr>
        <w:spacing w:after="0" w:line="225" w:lineRule="atLeast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63C" w:rsidRDefault="00D1663C" w:rsidP="00D1663C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663C" w:rsidRDefault="00D1663C" w:rsidP="00D1663C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663C" w:rsidRPr="00D1663C" w:rsidRDefault="00D1663C" w:rsidP="00D1663C">
      <w:pPr>
        <w:spacing w:after="0" w:line="225" w:lineRule="atLeast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D1663C" w:rsidRPr="00D1663C" w:rsidSect="004C33FB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3B" w:rsidRDefault="000C143B" w:rsidP="001E40E1">
      <w:pPr>
        <w:spacing w:after="0" w:line="240" w:lineRule="auto"/>
      </w:pPr>
      <w:r>
        <w:separator/>
      </w:r>
    </w:p>
  </w:endnote>
  <w:endnote w:type="continuationSeparator" w:id="0">
    <w:p w:rsidR="000C143B" w:rsidRDefault="000C143B" w:rsidP="001E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3B" w:rsidRDefault="000C143B" w:rsidP="001E40E1">
      <w:pPr>
        <w:spacing w:after="0" w:line="240" w:lineRule="auto"/>
      </w:pPr>
      <w:r>
        <w:separator/>
      </w:r>
    </w:p>
  </w:footnote>
  <w:footnote w:type="continuationSeparator" w:id="0">
    <w:p w:rsidR="000C143B" w:rsidRDefault="000C143B" w:rsidP="001E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25"/>
      <w:docPartObj>
        <w:docPartGallery w:val="Page Numbers (Top of Page)"/>
        <w:docPartUnique/>
      </w:docPartObj>
    </w:sdtPr>
    <w:sdtContent>
      <w:p w:rsidR="000C143B" w:rsidRDefault="000C143B">
        <w:pPr>
          <w:pStyle w:val="a5"/>
        </w:pPr>
        <w:fldSimple w:instr=" PAGE   \* MERGEFORMAT ">
          <w:r w:rsidR="005849E4">
            <w:rPr>
              <w:noProof/>
            </w:rPr>
            <w:t>19</w:t>
          </w:r>
        </w:fldSimple>
      </w:p>
    </w:sdtContent>
  </w:sdt>
  <w:p w:rsidR="000C143B" w:rsidRDefault="000C14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257"/>
      <w:docPartObj>
        <w:docPartGallery w:val="Page Numbers (Top of Page)"/>
        <w:docPartUnique/>
      </w:docPartObj>
    </w:sdtPr>
    <w:sdtContent>
      <w:p w:rsidR="000C143B" w:rsidRDefault="000C143B">
        <w:pPr>
          <w:pStyle w:val="a5"/>
        </w:pPr>
        <w:fldSimple w:instr=" PAGE   \* MERGEFORMAT ">
          <w:r w:rsidR="005849E4">
            <w:rPr>
              <w:noProof/>
            </w:rPr>
            <w:t>87</w:t>
          </w:r>
        </w:fldSimple>
      </w:p>
    </w:sdtContent>
  </w:sdt>
  <w:p w:rsidR="000C143B" w:rsidRDefault="000C14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6F"/>
    <w:multiLevelType w:val="multilevel"/>
    <w:tmpl w:val="104E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6DC0"/>
    <w:multiLevelType w:val="multilevel"/>
    <w:tmpl w:val="6C6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0D80"/>
    <w:multiLevelType w:val="multilevel"/>
    <w:tmpl w:val="353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B2696"/>
    <w:multiLevelType w:val="multilevel"/>
    <w:tmpl w:val="066E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A385E"/>
    <w:multiLevelType w:val="multilevel"/>
    <w:tmpl w:val="5736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E3048"/>
    <w:multiLevelType w:val="multilevel"/>
    <w:tmpl w:val="DFF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E495A"/>
    <w:multiLevelType w:val="multilevel"/>
    <w:tmpl w:val="6A4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06293"/>
    <w:multiLevelType w:val="multilevel"/>
    <w:tmpl w:val="F41C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940DF"/>
    <w:multiLevelType w:val="multilevel"/>
    <w:tmpl w:val="C54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13AB0"/>
    <w:multiLevelType w:val="multilevel"/>
    <w:tmpl w:val="725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C7537"/>
    <w:multiLevelType w:val="multilevel"/>
    <w:tmpl w:val="0AE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132B6"/>
    <w:multiLevelType w:val="multilevel"/>
    <w:tmpl w:val="474A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E6B17"/>
    <w:multiLevelType w:val="multilevel"/>
    <w:tmpl w:val="29C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50071"/>
    <w:multiLevelType w:val="multilevel"/>
    <w:tmpl w:val="2CF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8558E"/>
    <w:multiLevelType w:val="multilevel"/>
    <w:tmpl w:val="0264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6A6EFD"/>
    <w:multiLevelType w:val="multilevel"/>
    <w:tmpl w:val="F19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7736CF"/>
    <w:multiLevelType w:val="multilevel"/>
    <w:tmpl w:val="CEAC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A5710"/>
    <w:multiLevelType w:val="multilevel"/>
    <w:tmpl w:val="9B5E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8A1A00"/>
    <w:multiLevelType w:val="multilevel"/>
    <w:tmpl w:val="595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CC0C6D"/>
    <w:multiLevelType w:val="multilevel"/>
    <w:tmpl w:val="C57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42EEB"/>
    <w:multiLevelType w:val="multilevel"/>
    <w:tmpl w:val="63EA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E06A28"/>
    <w:multiLevelType w:val="multilevel"/>
    <w:tmpl w:val="B23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5C7F1D"/>
    <w:multiLevelType w:val="multilevel"/>
    <w:tmpl w:val="874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110739"/>
    <w:multiLevelType w:val="multilevel"/>
    <w:tmpl w:val="762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7B571B"/>
    <w:multiLevelType w:val="multilevel"/>
    <w:tmpl w:val="CB6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14551A"/>
    <w:multiLevelType w:val="multilevel"/>
    <w:tmpl w:val="056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2A0CD4"/>
    <w:multiLevelType w:val="multilevel"/>
    <w:tmpl w:val="AD3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32765E"/>
    <w:multiLevelType w:val="multilevel"/>
    <w:tmpl w:val="98A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0E132B"/>
    <w:multiLevelType w:val="multilevel"/>
    <w:tmpl w:val="15E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3A2153"/>
    <w:multiLevelType w:val="multilevel"/>
    <w:tmpl w:val="2F9C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2A2645"/>
    <w:multiLevelType w:val="multilevel"/>
    <w:tmpl w:val="BD1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D83374"/>
    <w:multiLevelType w:val="multilevel"/>
    <w:tmpl w:val="4B0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EA5858"/>
    <w:multiLevelType w:val="multilevel"/>
    <w:tmpl w:val="E17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D85457"/>
    <w:multiLevelType w:val="multilevel"/>
    <w:tmpl w:val="95BA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922920"/>
    <w:multiLevelType w:val="multilevel"/>
    <w:tmpl w:val="B54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215CBB"/>
    <w:multiLevelType w:val="multilevel"/>
    <w:tmpl w:val="71A0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1857BB"/>
    <w:multiLevelType w:val="multilevel"/>
    <w:tmpl w:val="EFC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690305"/>
    <w:multiLevelType w:val="multilevel"/>
    <w:tmpl w:val="F58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7A127A"/>
    <w:multiLevelType w:val="multilevel"/>
    <w:tmpl w:val="27E4A8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1B1B61"/>
    <w:multiLevelType w:val="multilevel"/>
    <w:tmpl w:val="FDE8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173DDC"/>
    <w:multiLevelType w:val="multilevel"/>
    <w:tmpl w:val="D492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2B1B50"/>
    <w:multiLevelType w:val="multilevel"/>
    <w:tmpl w:val="1B5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CB466E"/>
    <w:multiLevelType w:val="multilevel"/>
    <w:tmpl w:val="3476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D95BDC"/>
    <w:multiLevelType w:val="multilevel"/>
    <w:tmpl w:val="A49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AE5994"/>
    <w:multiLevelType w:val="multilevel"/>
    <w:tmpl w:val="8FEA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9006AF"/>
    <w:multiLevelType w:val="multilevel"/>
    <w:tmpl w:val="4E6A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AC513E4"/>
    <w:multiLevelType w:val="multilevel"/>
    <w:tmpl w:val="773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DB56D3"/>
    <w:multiLevelType w:val="multilevel"/>
    <w:tmpl w:val="5A56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4D06FA"/>
    <w:multiLevelType w:val="multilevel"/>
    <w:tmpl w:val="A18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946054"/>
    <w:multiLevelType w:val="multilevel"/>
    <w:tmpl w:val="A2FA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0A15D04"/>
    <w:multiLevelType w:val="multilevel"/>
    <w:tmpl w:val="752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1E2983"/>
    <w:multiLevelType w:val="multilevel"/>
    <w:tmpl w:val="A1A0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454B51"/>
    <w:multiLevelType w:val="multilevel"/>
    <w:tmpl w:val="65BA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88676F"/>
    <w:multiLevelType w:val="multilevel"/>
    <w:tmpl w:val="BFEC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0E1386"/>
    <w:multiLevelType w:val="multilevel"/>
    <w:tmpl w:val="4A60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2D94C5E"/>
    <w:multiLevelType w:val="multilevel"/>
    <w:tmpl w:val="0BC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F330A8"/>
    <w:multiLevelType w:val="multilevel"/>
    <w:tmpl w:val="AF6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A5F5ADC"/>
    <w:multiLevelType w:val="multilevel"/>
    <w:tmpl w:val="CEAE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623813"/>
    <w:multiLevelType w:val="multilevel"/>
    <w:tmpl w:val="D14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4"/>
  </w:num>
  <w:num w:numId="4">
    <w:abstractNumId w:val="28"/>
  </w:num>
  <w:num w:numId="5">
    <w:abstractNumId w:val="4"/>
  </w:num>
  <w:num w:numId="6">
    <w:abstractNumId w:val="24"/>
  </w:num>
  <w:num w:numId="7">
    <w:abstractNumId w:val="53"/>
  </w:num>
  <w:num w:numId="8">
    <w:abstractNumId w:val="55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56"/>
  </w:num>
  <w:num w:numId="14">
    <w:abstractNumId w:val="0"/>
  </w:num>
  <w:num w:numId="15">
    <w:abstractNumId w:val="26"/>
  </w:num>
  <w:num w:numId="16">
    <w:abstractNumId w:val="12"/>
  </w:num>
  <w:num w:numId="17">
    <w:abstractNumId w:val="8"/>
  </w:num>
  <w:num w:numId="18">
    <w:abstractNumId w:val="49"/>
  </w:num>
  <w:num w:numId="19">
    <w:abstractNumId w:val="30"/>
  </w:num>
  <w:num w:numId="20">
    <w:abstractNumId w:val="45"/>
  </w:num>
  <w:num w:numId="21">
    <w:abstractNumId w:val="58"/>
  </w:num>
  <w:num w:numId="22">
    <w:abstractNumId w:val="57"/>
  </w:num>
  <w:num w:numId="23">
    <w:abstractNumId w:val="35"/>
  </w:num>
  <w:num w:numId="24">
    <w:abstractNumId w:val="20"/>
  </w:num>
  <w:num w:numId="25">
    <w:abstractNumId w:val="11"/>
  </w:num>
  <w:num w:numId="26">
    <w:abstractNumId w:val="3"/>
  </w:num>
  <w:num w:numId="27">
    <w:abstractNumId w:val="37"/>
  </w:num>
  <w:num w:numId="28">
    <w:abstractNumId w:val="50"/>
  </w:num>
  <w:num w:numId="29">
    <w:abstractNumId w:val="54"/>
  </w:num>
  <w:num w:numId="30">
    <w:abstractNumId w:val="41"/>
  </w:num>
  <w:num w:numId="31">
    <w:abstractNumId w:val="27"/>
  </w:num>
  <w:num w:numId="32">
    <w:abstractNumId w:val="32"/>
  </w:num>
  <w:num w:numId="33">
    <w:abstractNumId w:val="21"/>
  </w:num>
  <w:num w:numId="34">
    <w:abstractNumId w:val="34"/>
  </w:num>
  <w:num w:numId="35">
    <w:abstractNumId w:val="7"/>
  </w:num>
  <w:num w:numId="36">
    <w:abstractNumId w:val="40"/>
  </w:num>
  <w:num w:numId="37">
    <w:abstractNumId w:val="6"/>
  </w:num>
  <w:num w:numId="38">
    <w:abstractNumId w:val="33"/>
  </w:num>
  <w:num w:numId="39">
    <w:abstractNumId w:val="16"/>
  </w:num>
  <w:num w:numId="40">
    <w:abstractNumId w:val="31"/>
  </w:num>
  <w:num w:numId="41">
    <w:abstractNumId w:val="51"/>
  </w:num>
  <w:num w:numId="42">
    <w:abstractNumId w:val="23"/>
  </w:num>
  <w:num w:numId="43">
    <w:abstractNumId w:val="25"/>
  </w:num>
  <w:num w:numId="44">
    <w:abstractNumId w:val="22"/>
  </w:num>
  <w:num w:numId="45">
    <w:abstractNumId w:val="19"/>
  </w:num>
  <w:num w:numId="46">
    <w:abstractNumId w:val="36"/>
  </w:num>
  <w:num w:numId="47">
    <w:abstractNumId w:val="46"/>
  </w:num>
  <w:num w:numId="48">
    <w:abstractNumId w:val="9"/>
  </w:num>
  <w:num w:numId="49">
    <w:abstractNumId w:val="39"/>
  </w:num>
  <w:num w:numId="50">
    <w:abstractNumId w:val="1"/>
  </w:num>
  <w:num w:numId="51">
    <w:abstractNumId w:val="43"/>
  </w:num>
  <w:num w:numId="52">
    <w:abstractNumId w:val="42"/>
  </w:num>
  <w:num w:numId="53">
    <w:abstractNumId w:val="29"/>
  </w:num>
  <w:num w:numId="54">
    <w:abstractNumId w:val="47"/>
  </w:num>
  <w:num w:numId="55">
    <w:abstractNumId w:val="2"/>
  </w:num>
  <w:num w:numId="56">
    <w:abstractNumId w:val="13"/>
  </w:num>
  <w:num w:numId="57">
    <w:abstractNumId w:val="52"/>
  </w:num>
  <w:num w:numId="58">
    <w:abstractNumId w:val="38"/>
  </w:num>
  <w:num w:numId="59">
    <w:abstractNumId w:val="4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5B1"/>
    <w:rsid w:val="00023905"/>
    <w:rsid w:val="000449A7"/>
    <w:rsid w:val="00065E56"/>
    <w:rsid w:val="00075DAA"/>
    <w:rsid w:val="000C143B"/>
    <w:rsid w:val="000F01EE"/>
    <w:rsid w:val="000F2E34"/>
    <w:rsid w:val="001267C8"/>
    <w:rsid w:val="0014020F"/>
    <w:rsid w:val="0019370E"/>
    <w:rsid w:val="00194526"/>
    <w:rsid w:val="001976AD"/>
    <w:rsid w:val="001C5123"/>
    <w:rsid w:val="001D6358"/>
    <w:rsid w:val="001E40E1"/>
    <w:rsid w:val="001F0924"/>
    <w:rsid w:val="0021199F"/>
    <w:rsid w:val="00246740"/>
    <w:rsid w:val="0027373D"/>
    <w:rsid w:val="00273AD9"/>
    <w:rsid w:val="00280DD9"/>
    <w:rsid w:val="002A113B"/>
    <w:rsid w:val="002E3B18"/>
    <w:rsid w:val="003132FE"/>
    <w:rsid w:val="003654D4"/>
    <w:rsid w:val="003A4DE0"/>
    <w:rsid w:val="00413657"/>
    <w:rsid w:val="004638EE"/>
    <w:rsid w:val="004C33FB"/>
    <w:rsid w:val="00534D5F"/>
    <w:rsid w:val="005813C9"/>
    <w:rsid w:val="005849E4"/>
    <w:rsid w:val="005974A4"/>
    <w:rsid w:val="005A09EB"/>
    <w:rsid w:val="005A15B9"/>
    <w:rsid w:val="005A5AF3"/>
    <w:rsid w:val="005B4ACD"/>
    <w:rsid w:val="005D431A"/>
    <w:rsid w:val="00606FD4"/>
    <w:rsid w:val="00610818"/>
    <w:rsid w:val="006252DF"/>
    <w:rsid w:val="00694FB5"/>
    <w:rsid w:val="006A2884"/>
    <w:rsid w:val="007336A7"/>
    <w:rsid w:val="00734129"/>
    <w:rsid w:val="00737788"/>
    <w:rsid w:val="0073788D"/>
    <w:rsid w:val="007524BD"/>
    <w:rsid w:val="007B5FE2"/>
    <w:rsid w:val="008502F9"/>
    <w:rsid w:val="00863091"/>
    <w:rsid w:val="00877363"/>
    <w:rsid w:val="008E667E"/>
    <w:rsid w:val="008F160F"/>
    <w:rsid w:val="008F4B9F"/>
    <w:rsid w:val="00923FFE"/>
    <w:rsid w:val="00955AB9"/>
    <w:rsid w:val="00986AFA"/>
    <w:rsid w:val="00994692"/>
    <w:rsid w:val="00997C4E"/>
    <w:rsid w:val="009A0BA5"/>
    <w:rsid w:val="009B51F7"/>
    <w:rsid w:val="009C2FD3"/>
    <w:rsid w:val="009E6E72"/>
    <w:rsid w:val="00A15FF8"/>
    <w:rsid w:val="00A16C1F"/>
    <w:rsid w:val="00A17841"/>
    <w:rsid w:val="00A7302E"/>
    <w:rsid w:val="00A835B1"/>
    <w:rsid w:val="00A8367F"/>
    <w:rsid w:val="00A92222"/>
    <w:rsid w:val="00AD55A0"/>
    <w:rsid w:val="00AE3C78"/>
    <w:rsid w:val="00B22734"/>
    <w:rsid w:val="00B40ED4"/>
    <w:rsid w:val="00C40B59"/>
    <w:rsid w:val="00C4338C"/>
    <w:rsid w:val="00C900A5"/>
    <w:rsid w:val="00CD4C27"/>
    <w:rsid w:val="00D1663C"/>
    <w:rsid w:val="00D4016E"/>
    <w:rsid w:val="00D83671"/>
    <w:rsid w:val="00D9394C"/>
    <w:rsid w:val="00D9762F"/>
    <w:rsid w:val="00E44BD2"/>
    <w:rsid w:val="00E466DC"/>
    <w:rsid w:val="00E558DC"/>
    <w:rsid w:val="00F43FCB"/>
    <w:rsid w:val="00F86763"/>
    <w:rsid w:val="00F9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835B1"/>
  </w:style>
  <w:style w:type="character" w:customStyle="1" w:styleId="c9">
    <w:name w:val="c9"/>
    <w:basedOn w:val="a0"/>
    <w:rsid w:val="00A835B1"/>
  </w:style>
  <w:style w:type="paragraph" w:customStyle="1" w:styleId="c86">
    <w:name w:val="c86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7">
    <w:name w:val="c177"/>
    <w:basedOn w:val="a0"/>
    <w:rsid w:val="00A835B1"/>
  </w:style>
  <w:style w:type="character" w:customStyle="1" w:styleId="apple-converted-space">
    <w:name w:val="apple-converted-space"/>
    <w:basedOn w:val="a0"/>
    <w:rsid w:val="00A835B1"/>
  </w:style>
  <w:style w:type="paragraph" w:customStyle="1" w:styleId="c16">
    <w:name w:val="c16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3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35B1"/>
    <w:rPr>
      <w:color w:val="800080"/>
      <w:u w:val="single"/>
    </w:rPr>
  </w:style>
  <w:style w:type="paragraph" w:customStyle="1" w:styleId="c21">
    <w:name w:val="c21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35B1"/>
  </w:style>
  <w:style w:type="paragraph" w:customStyle="1" w:styleId="c15">
    <w:name w:val="c15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A835B1"/>
  </w:style>
  <w:style w:type="paragraph" w:customStyle="1" w:styleId="c63">
    <w:name w:val="c63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835B1"/>
  </w:style>
  <w:style w:type="paragraph" w:customStyle="1" w:styleId="c11">
    <w:name w:val="c11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6">
    <w:name w:val="c186"/>
    <w:basedOn w:val="a0"/>
    <w:rsid w:val="00A835B1"/>
  </w:style>
  <w:style w:type="paragraph" w:customStyle="1" w:styleId="c161">
    <w:name w:val="c161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9">
    <w:name w:val="c259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4">
    <w:name w:val="c144"/>
    <w:basedOn w:val="a0"/>
    <w:rsid w:val="00A835B1"/>
  </w:style>
  <w:style w:type="paragraph" w:customStyle="1" w:styleId="c3">
    <w:name w:val="c3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A835B1"/>
  </w:style>
  <w:style w:type="character" w:customStyle="1" w:styleId="c65">
    <w:name w:val="c65"/>
    <w:basedOn w:val="a0"/>
    <w:rsid w:val="00A835B1"/>
  </w:style>
  <w:style w:type="character" w:customStyle="1" w:styleId="c18">
    <w:name w:val="c18"/>
    <w:basedOn w:val="a0"/>
    <w:rsid w:val="00A835B1"/>
  </w:style>
  <w:style w:type="paragraph" w:customStyle="1" w:styleId="c37">
    <w:name w:val="c37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2">
    <w:name w:val="c142"/>
    <w:basedOn w:val="a0"/>
    <w:rsid w:val="00A835B1"/>
  </w:style>
  <w:style w:type="paragraph" w:customStyle="1" w:styleId="c207">
    <w:name w:val="c207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A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0E1"/>
  </w:style>
  <w:style w:type="paragraph" w:styleId="a7">
    <w:name w:val="footer"/>
    <w:basedOn w:val="a"/>
    <w:link w:val="a8"/>
    <w:uiPriority w:val="99"/>
    <w:semiHidden/>
    <w:unhideWhenUsed/>
    <w:rsid w:val="001E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0E1"/>
  </w:style>
  <w:style w:type="table" w:styleId="a9">
    <w:name w:val="Table Grid"/>
    <w:basedOn w:val="a1"/>
    <w:uiPriority w:val="59"/>
    <w:rsid w:val="008630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667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9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93</Pages>
  <Words>19463</Words>
  <Characters>110942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57</cp:revision>
  <dcterms:created xsi:type="dcterms:W3CDTF">2015-11-19T07:35:00Z</dcterms:created>
  <dcterms:modified xsi:type="dcterms:W3CDTF">2015-11-25T05:26:00Z</dcterms:modified>
</cp:coreProperties>
</file>