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31" w:rsidRDefault="006B4131" w:rsidP="0018679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Анна Сергеевна</w:t>
      </w:r>
    </w:p>
    <w:p w:rsidR="00DE1AF7" w:rsidRPr="00DE1AF7" w:rsidRDefault="00DE1AF7" w:rsidP="0018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AF7">
        <w:rPr>
          <w:rFonts w:ascii="Times New Roman" w:hAnsi="Times New Roman" w:cs="Times New Roman"/>
          <w:b/>
          <w:sz w:val="28"/>
          <w:szCs w:val="28"/>
        </w:rPr>
        <w:t xml:space="preserve">Проект: Использование фольклора в работе с детьми </w:t>
      </w:r>
      <w:r w:rsidRPr="00DE1AF7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дошкольного возраста.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Актуальность: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«Едва ли можно найти материал более близкий, затрагивающий интересы и потребности детского возраста и потому самый занимательный, чем тот, который связан с детским бытом, с повседневной детской жизнью, который возник, вырос и развился из исканий высокой радости детской народной массы. Это - детский фольклор».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С. Виноградов, крупнейший исследователь детского фольклора.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Ценность фольклора заключается в том, что с его помощью взрослый устанавливает эмоциональный контакт с ребенком в детском саду. Культура этих отношений прививается с детства, когда ребенок только начинает познавать мир. Поэтому в повседневной жизни мы уделяем большое внимание знакомству с родным языком.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Попевки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приговорки</w:t>
      </w:r>
      <w:proofErr w:type="gram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малые фольклорные формы, сказки-первые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 Овладение навыками правильной речи; изучение малых поэтических фольклорных форм. Воспитание у детей интереса и любви к устному народному творчеству.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Наблюдая за детьми во время проведения фольклорных праздников, театральных народных представлений, фольклорных спектаклей,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У детей рождается ответное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 </w:t>
      </w:r>
      <w:proofErr w:type="gram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пословицы, небылицы, поговорки, скороговорки (древнейшая логопедия, прибаутки, песни, потешные и докучные сказки и т. д., не только открывают звуковые красоты родного слова, координируют движение и речь, но и расширяют, обогащают, активизируют словарный запас ребенка.</w:t>
      </w:r>
      <w:proofErr w:type="gramEnd"/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проекта:</w:t>
      </w:r>
      <w:r w:rsidRPr="00DE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ролевой - игровой, творческий, долгосрочный.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DE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F6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возрас</w:t>
      </w:r>
      <w:r w:rsidRPr="00DE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та, музыкальный руководитель и 2</w:t>
      </w: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воспитателя.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проекта:</w:t>
      </w:r>
    </w:p>
    <w:p w:rsidR="00DE1AF7" w:rsidRPr="00B06446" w:rsidRDefault="00CD2CA6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Воспитание</w:t>
      </w:r>
      <w:r w:rsidR="00DE1AF7"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интерес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E1AF7"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русскому народному творчеству.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Формирование умения</w:t>
      </w: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вступать в общение с взрослыми при помощи речи и игровых действий.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Побуждать детей эмоционально откликаться на происходящие события в процессе знакомства со сказками и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потешками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Развивать желание знакомиться с разнообразными жанрами фольклора.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Показать красоту русского языка. Формирование у детей интереса к детскому фольклору, обогащение словарного запаса детей.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Создавать необходимую предметно–развивающую среду.</w:t>
      </w:r>
    </w:p>
    <w:p w:rsidR="00DE1AF7" w:rsidRPr="00B06446" w:rsidRDefault="00DE1AF7" w:rsidP="00186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Разнообразить музыкальную, художественно-игровую деятельность.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результате реализации проекта: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познакомятся: с устным народным творчеством (скороговорками,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потешками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небылицами, прибаутками, присказками, шутками, с разными видами народной песни (хороводной, плясовой, игровой, лирической) и играми.</w:t>
      </w:r>
      <w:proofErr w:type="gramEnd"/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Будет развиваться художественно-речевая деятельность через обыгрывание произведений детского фольклора.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Вырабатывается умение взаимодействия со сверстниками, координировать своё поведение с поведением других, выстраивать межличностные отношения.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Научатся постоянному вниманию к сигналам воспитателя.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«Познавательное развитие», «Речевое развитие», «Социально-коммуникативное развитие», «Физическое развитие», «Художественно-эстетическое развитие»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Разучивание подвижных игр «У медведя </w:t>
      </w:r>
      <w:proofErr w:type="gram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бору», «Как у дедушки Трифона»; физкультминутки «Репка», «Теремок», «Курочка Ряба»; утренняя гимнастика «Петушок, петушок… », «Ладушки».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фольклорных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пословиц,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закличек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«Ваня, Ваня простота», «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Огуречек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огуречек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«Петушок, петушок», «Ладушки», «Уж как я свою коровушку люблю», «Ай лады, лады, лады! », «Дождик», «Водичка, водичка, умой моё личико», «Наши уточки с утра», «Бычок смоляной бочок».</w:t>
      </w:r>
      <w:proofErr w:type="gramEnd"/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Игровые образовательные ситуации: «Петушок и его семья», «В гостях у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Бабушки-Загадушки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«Сказка в гости к нам пришла», «Еле-еле, еле-еле, завертелись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крусели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Курочка-Рябушечка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«Быстро скачет зайка, ты его поймай-ка», «Стоит изба из кирпича, то холодна, то горяча», «Васькин поясок».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гимнастика: «Сорока», «Весёлые пальчики», «Коза», «Дождик», «Белочка», «Семья», «</w:t>
      </w:r>
      <w:proofErr w:type="gram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«Пальчики».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кукольных спектаклей «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 », «Теремок», «Колобок», «Волк и семеро козлят», "Курочка Ряба".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развитие.</w:t>
      </w:r>
    </w:p>
    <w:p w:rsidR="003B2958" w:rsidRPr="00BF0BE6" w:rsidRDefault="00DE1AF7" w:rsidP="001867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Беседы: </w:t>
      </w:r>
      <w:r w:rsidR="003B2958" w:rsidRPr="00BF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B2958" w:rsidRPr="00BF0BE6">
        <w:rPr>
          <w:rFonts w:ascii="Times New Roman" w:hAnsi="Times New Roman" w:cs="Times New Roman"/>
          <w:sz w:val="28"/>
          <w:szCs w:val="28"/>
        </w:rPr>
        <w:t xml:space="preserve">В тереме расписном я живу, К себе в избу всех гостей приглашу...»,  «Русские </w:t>
      </w:r>
      <w:proofErr w:type="spellStart"/>
      <w:r w:rsidR="003B2958" w:rsidRPr="00BF0BE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B2958" w:rsidRPr="00BF0BE6">
        <w:rPr>
          <w:rFonts w:ascii="Times New Roman" w:hAnsi="Times New Roman" w:cs="Times New Roman"/>
          <w:sz w:val="28"/>
          <w:szCs w:val="28"/>
        </w:rPr>
        <w:t>», «Значение устного народного творчества в развитии речи старших дошкольников».</w:t>
      </w:r>
    </w:p>
    <w:p w:rsidR="003B2958" w:rsidRPr="00BF0BE6" w:rsidRDefault="003B2958" w:rsidP="001867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детьми «Что такое сказка? », «Кто придумал эти сказки? ».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настольно-печатных, дидактических, словесных игр («Угадай героя сказки по описанию», «Назови лишнего персонажа сказки», «Чьи это слова? », «Из какой сказки иллюстрация? » и т. д.)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Коммуникативное развитие.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русских народных сказок, беседы по их содержанию, отгадывание загадок.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к сказкам в альбоме «Что за прелесть эти сказки».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Выставка рисунков и поделок из пластилина на тему сюжетов из русских народных </w:t>
      </w:r>
      <w:r w:rsidR="00BF0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сказок (совместно с родителями)</w:t>
      </w: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родителей совместно с детьми в подготовке выставки рисунков-иллюстраций к русским народным сказкам.</w:t>
      </w:r>
    </w:p>
    <w:p w:rsidR="00DE1AF7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Консультация для родителей, как использовать произведения русского народного творчества дома. Тексты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попевок</w:t>
      </w:r>
      <w:proofErr w:type="spell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приговорок</w:t>
      </w:r>
      <w:proofErr w:type="gramEnd"/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рекомендации к их применению поместила в папку-передвижку «Фольклор в детском саду».</w:t>
      </w:r>
    </w:p>
    <w:p w:rsidR="00CD2CA6" w:rsidRPr="00186793" w:rsidRDefault="00CD2CA6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</w:t>
      </w:r>
      <w:r w:rsidR="00FF0B81" w:rsidRPr="0018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проекта: </w:t>
      </w:r>
    </w:p>
    <w:p w:rsidR="00FF0B81" w:rsidRPr="00186793" w:rsidRDefault="00FF0B81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Начальный: Определение целей, постановка задач проекта. Изучение методической литературы по проблеме. Диагностическое исследование проблемы.</w:t>
      </w:r>
    </w:p>
    <w:p w:rsidR="00FF0B81" w:rsidRPr="00186793" w:rsidRDefault="00FF0B81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Продуктивный:  Планирование и осуществление совместной и самостоятельной деятельности участников по реализации проекта.</w:t>
      </w:r>
    </w:p>
    <w:p w:rsidR="00FF0B81" w:rsidRPr="00186793" w:rsidRDefault="00FF0B81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Результативный: Проведение сравнительного диагностического исследования уровня развития детей. Анализ, обобщение и подведение итогов результатов работы.</w:t>
      </w:r>
    </w:p>
    <w:p w:rsidR="00FF0B81" w:rsidRPr="00186793" w:rsidRDefault="00FF0B81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Перспективный: Обобщение опыта, планирование дальнейшей работы.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результате работы можно сделать следующие выводы: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Увеличение словарного запаса.</w:t>
      </w:r>
    </w:p>
    <w:p w:rsidR="00DE1AF7" w:rsidRPr="00B06446" w:rsidRDefault="00DE1AF7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Повысилась общая звуковая культура речи детей.</w:t>
      </w:r>
    </w:p>
    <w:p w:rsidR="00DE1AF7" w:rsidRPr="00B06446" w:rsidRDefault="00C96A23" w:rsidP="0018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Улучшилась</w:t>
      </w:r>
      <w:r w:rsidR="00DE1AF7"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связная речь и воображение.</w:t>
      </w:r>
    </w:p>
    <w:p w:rsidR="00DE1AF7" w:rsidRPr="00DE1AF7" w:rsidRDefault="00DE1AF7" w:rsidP="00186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Фольклорные средства </w:t>
      </w:r>
      <w:r w:rsidRPr="00B0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неиссякаемый источник знаний, умений, навыков русского народа. Работая с литературой по использованию фольклора в обучении детей дошкольного возраста, я непременно решила оформить мини-музей «Русской народной игрушки», так как в процессе знакомства малышей с устным народным творчеством не возможно без наглядного сопровождения</w:t>
      </w:r>
    </w:p>
    <w:sectPr w:rsidR="00DE1AF7" w:rsidRPr="00DE1AF7" w:rsidSect="0080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1AF7"/>
    <w:rsid w:val="00186793"/>
    <w:rsid w:val="003B2958"/>
    <w:rsid w:val="003B4CEB"/>
    <w:rsid w:val="003E5CE9"/>
    <w:rsid w:val="006B4131"/>
    <w:rsid w:val="00745889"/>
    <w:rsid w:val="00801083"/>
    <w:rsid w:val="00844195"/>
    <w:rsid w:val="00AF69A0"/>
    <w:rsid w:val="00BF0BE6"/>
    <w:rsid w:val="00C722DE"/>
    <w:rsid w:val="00C96A23"/>
    <w:rsid w:val="00CD2CA6"/>
    <w:rsid w:val="00DE1AF7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8</cp:revision>
  <dcterms:created xsi:type="dcterms:W3CDTF">2016-01-31T16:03:00Z</dcterms:created>
  <dcterms:modified xsi:type="dcterms:W3CDTF">2016-03-22T16:41:00Z</dcterms:modified>
</cp:coreProperties>
</file>