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03" w:rsidRPr="00CF7303" w:rsidRDefault="00CF7303" w:rsidP="00CF7303">
      <w:pPr>
        <w:shd w:val="clear" w:color="auto" w:fill="CCC0D9" w:themeFill="accent4" w:themeFillTint="66"/>
        <w:spacing w:after="0" w:line="240" w:lineRule="auto"/>
        <w:ind w:firstLine="709"/>
        <w:jc w:val="center"/>
        <w:rPr>
          <w:rFonts w:ascii="Times New Roman" w:hAnsi="Times New Roman"/>
          <w:b/>
          <w:color w:val="7030A0"/>
          <w:sz w:val="28"/>
          <w:szCs w:val="28"/>
        </w:rPr>
      </w:pPr>
      <w:bookmarkStart w:id="0" w:name="bookmark287"/>
      <w:r w:rsidRPr="00CF7303">
        <w:rPr>
          <w:rFonts w:ascii="Times New Roman" w:hAnsi="Times New Roman"/>
          <w:b/>
          <w:color w:val="7030A0"/>
          <w:sz w:val="28"/>
          <w:szCs w:val="28"/>
        </w:rPr>
        <w:t>Возрастные особенности детей от 6 до 7лет.</w:t>
      </w:r>
    </w:p>
    <w:p w:rsidR="00CF7303" w:rsidRPr="00CF7303" w:rsidRDefault="00CF7303" w:rsidP="00CF7303">
      <w:pPr>
        <w:shd w:val="clear" w:color="auto" w:fill="CCC0D9" w:themeFill="accent4" w:themeFillTint="66"/>
        <w:spacing w:after="0" w:line="240" w:lineRule="auto"/>
        <w:ind w:firstLine="709"/>
        <w:jc w:val="center"/>
        <w:rPr>
          <w:rFonts w:ascii="Times New Roman" w:hAnsi="Times New Roman"/>
          <w:b/>
          <w:bCs/>
          <w:color w:val="7030A0"/>
          <w:sz w:val="28"/>
          <w:szCs w:val="28"/>
        </w:rPr>
      </w:pPr>
      <w:r w:rsidRPr="00CF7303">
        <w:rPr>
          <w:rFonts w:ascii="Times New Roman" w:hAnsi="Times New Roman"/>
          <w:b/>
          <w:bCs/>
          <w:color w:val="7030A0"/>
          <w:sz w:val="28"/>
          <w:szCs w:val="28"/>
        </w:rPr>
        <w:t>Подготовительная к школе группа</w:t>
      </w:r>
      <w:bookmarkEnd w:id="0"/>
    </w:p>
    <w:p w:rsidR="00CF7303" w:rsidRPr="00CF7303" w:rsidRDefault="00CF7303" w:rsidP="00CF7303">
      <w:pPr>
        <w:spacing w:after="0" w:line="240" w:lineRule="auto"/>
        <w:ind w:firstLine="709"/>
        <w:jc w:val="center"/>
        <w:rPr>
          <w:rFonts w:ascii="Times New Roman" w:hAnsi="Times New Roman"/>
          <w:b/>
          <w:bCs/>
          <w:sz w:val="28"/>
          <w:szCs w:val="28"/>
        </w:rPr>
      </w:pPr>
    </w:p>
    <w:p w:rsidR="00CF7303" w:rsidRPr="00CF7303" w:rsidRDefault="00CF7303" w:rsidP="00CF7303">
      <w:pPr>
        <w:spacing w:after="0" w:line="240" w:lineRule="auto"/>
        <w:ind w:firstLine="709"/>
        <w:jc w:val="both"/>
        <w:rPr>
          <w:rFonts w:ascii="Times New Roman" w:hAnsi="Times New Roman"/>
          <w:bCs/>
          <w:sz w:val="28"/>
          <w:szCs w:val="28"/>
        </w:rPr>
      </w:pPr>
      <w:r w:rsidRPr="00CF7303">
        <w:rPr>
          <w:rFonts w:ascii="Times New Roman" w:hAnsi="Times New Roman"/>
          <w:bCs/>
          <w:sz w:val="28"/>
          <w:szCs w:val="28"/>
        </w:rPr>
        <w:t>В сюжетно-ролевых играх дети подготовительной к школе группы начинают осваивать сложные взаимодействия людей, отражающие ха</w:t>
      </w:r>
      <w:r w:rsidRPr="00CF7303">
        <w:rPr>
          <w:rFonts w:ascii="Times New Roman" w:hAnsi="Times New Roman"/>
          <w:bCs/>
          <w:sz w:val="28"/>
          <w:szCs w:val="28"/>
        </w:rPr>
        <w:softHyphen/>
        <w:t>рактерные значимые жизненные ситуации, например, свадьбу, рождение ребенка, болезнь, трудоустройство и т. д.</w:t>
      </w:r>
    </w:p>
    <w:p w:rsidR="00CF7303" w:rsidRPr="00CF7303" w:rsidRDefault="00CF7303" w:rsidP="00CF7303">
      <w:pPr>
        <w:spacing w:after="0" w:line="240" w:lineRule="auto"/>
        <w:ind w:firstLine="709"/>
        <w:jc w:val="both"/>
        <w:rPr>
          <w:rFonts w:ascii="Times New Roman" w:hAnsi="Times New Roman"/>
          <w:bCs/>
          <w:sz w:val="28"/>
          <w:szCs w:val="28"/>
        </w:rPr>
      </w:pPr>
      <w:r w:rsidRPr="00CF7303">
        <w:rPr>
          <w:rFonts w:ascii="Times New Roman" w:hAnsi="Times New Roman"/>
          <w:bCs/>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CF7303">
        <w:rPr>
          <w:rFonts w:ascii="Times New Roman" w:hAnsi="Times New Roman"/>
          <w:bCs/>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CF7303">
        <w:rPr>
          <w:rFonts w:ascii="Times New Roman" w:hAnsi="Times New Roman"/>
          <w:bCs/>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CF7303" w:rsidRPr="00CF7303" w:rsidRDefault="00CF7303" w:rsidP="00CF7303">
      <w:pPr>
        <w:spacing w:after="0" w:line="240" w:lineRule="auto"/>
        <w:ind w:firstLine="709"/>
        <w:jc w:val="both"/>
        <w:rPr>
          <w:rFonts w:ascii="Times New Roman" w:hAnsi="Times New Roman"/>
          <w:bCs/>
          <w:sz w:val="28"/>
          <w:szCs w:val="28"/>
        </w:rPr>
      </w:pPr>
      <w:r w:rsidRPr="00CF7303">
        <w:rPr>
          <w:rFonts w:ascii="Times New Roman" w:hAnsi="Times New Roman"/>
          <w:bCs/>
          <w:sz w:val="28"/>
          <w:szCs w:val="28"/>
        </w:rPr>
        <w:t>Образы из окружающей жизни и литературных произведений, передаваемые детьми в изобразительной деятельности, становятся сложнее.</w:t>
      </w:r>
    </w:p>
    <w:p w:rsidR="00CF7303" w:rsidRPr="00CF7303" w:rsidRDefault="00CF7303" w:rsidP="00CF7303">
      <w:pPr>
        <w:spacing w:after="0" w:line="240" w:lineRule="auto"/>
        <w:ind w:firstLine="709"/>
        <w:jc w:val="both"/>
        <w:rPr>
          <w:rFonts w:ascii="Times New Roman" w:hAnsi="Times New Roman"/>
          <w:bCs/>
          <w:sz w:val="28"/>
          <w:szCs w:val="28"/>
        </w:rPr>
      </w:pPr>
      <w:r w:rsidRPr="00CF7303">
        <w:rPr>
          <w:rFonts w:ascii="Times New Roman" w:hAnsi="Times New Roman"/>
          <w:bCs/>
          <w:sz w:val="28"/>
          <w:szCs w:val="28"/>
        </w:rP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sidRPr="00CF7303">
        <w:rPr>
          <w:rFonts w:ascii="Times New Roman" w:hAnsi="Times New Roman"/>
          <w:bCs/>
          <w:sz w:val="28"/>
          <w:szCs w:val="28"/>
        </w:rPr>
        <w:t>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CF7303" w:rsidRPr="00CF7303" w:rsidRDefault="00CF7303" w:rsidP="00CF7303">
      <w:pPr>
        <w:spacing w:after="0" w:line="240" w:lineRule="auto"/>
        <w:ind w:firstLine="709"/>
        <w:jc w:val="both"/>
        <w:rPr>
          <w:rFonts w:ascii="Times New Roman" w:hAnsi="Times New Roman"/>
          <w:bCs/>
          <w:sz w:val="28"/>
          <w:szCs w:val="28"/>
        </w:rPr>
      </w:pPr>
      <w:r w:rsidRPr="00CF7303">
        <w:rPr>
          <w:rFonts w:ascii="Times New Roman" w:hAnsi="Times New Roman"/>
          <w:bCs/>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CF7303" w:rsidRPr="00CF7303" w:rsidRDefault="00CF7303" w:rsidP="00CF7303">
      <w:pPr>
        <w:spacing w:after="0" w:line="240" w:lineRule="auto"/>
        <w:ind w:firstLine="709"/>
        <w:jc w:val="both"/>
        <w:rPr>
          <w:rFonts w:ascii="Times New Roman" w:hAnsi="Times New Roman"/>
          <w:bCs/>
          <w:sz w:val="28"/>
          <w:szCs w:val="28"/>
        </w:rPr>
      </w:pPr>
      <w:r w:rsidRPr="00CF7303">
        <w:rPr>
          <w:rFonts w:ascii="Times New Roman" w:hAnsi="Times New Roman"/>
          <w:bCs/>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rsidR="00CF7303" w:rsidRPr="00CF7303" w:rsidRDefault="00CF7303" w:rsidP="00CF7303">
      <w:pPr>
        <w:spacing w:after="0" w:line="240" w:lineRule="auto"/>
        <w:ind w:firstLine="709"/>
        <w:jc w:val="both"/>
        <w:rPr>
          <w:rFonts w:ascii="Times New Roman" w:hAnsi="Times New Roman"/>
          <w:bCs/>
          <w:sz w:val="28"/>
          <w:szCs w:val="28"/>
        </w:rPr>
      </w:pPr>
      <w:r w:rsidRPr="00CF7303">
        <w:rPr>
          <w:rFonts w:ascii="Times New Roman" w:hAnsi="Times New Roman"/>
          <w:bCs/>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CF7303">
        <w:rPr>
          <w:rFonts w:ascii="Times New Roman" w:hAnsi="Times New Roman"/>
          <w:bCs/>
          <w:sz w:val="28"/>
          <w:szCs w:val="28"/>
        </w:rPr>
        <w:t>анализа</w:t>
      </w:r>
      <w:proofErr w:type="gramEnd"/>
      <w:r w:rsidRPr="00CF7303">
        <w:rPr>
          <w:rFonts w:ascii="Times New Roman" w:hAnsi="Times New Roman"/>
          <w:bCs/>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CF7303" w:rsidRPr="00CF7303" w:rsidRDefault="00CF7303" w:rsidP="00CF7303">
      <w:pPr>
        <w:spacing w:after="0" w:line="240" w:lineRule="auto"/>
        <w:ind w:firstLine="709"/>
        <w:jc w:val="both"/>
        <w:rPr>
          <w:rFonts w:ascii="Times New Roman" w:hAnsi="Times New Roman"/>
          <w:bCs/>
          <w:sz w:val="28"/>
          <w:szCs w:val="28"/>
        </w:rPr>
      </w:pPr>
      <w:r w:rsidRPr="00CF7303">
        <w:rPr>
          <w:rFonts w:ascii="Times New Roman" w:hAnsi="Times New Roman"/>
          <w:bCs/>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CF7303">
        <w:rPr>
          <w:rFonts w:ascii="Times New Roman" w:hAnsi="Times New Roman"/>
          <w:bCs/>
          <w:sz w:val="28"/>
          <w:szCs w:val="28"/>
        </w:rPr>
        <w:lastRenderedPageBreak/>
        <w:t>постройки</w:t>
      </w:r>
      <w:proofErr w:type="gramEnd"/>
      <w:r w:rsidRPr="00CF7303">
        <w:rPr>
          <w:rFonts w:ascii="Times New Roman" w:hAnsi="Times New Roman"/>
          <w:bCs/>
          <w:sz w:val="28"/>
          <w:szCs w:val="28"/>
        </w:rPr>
        <w:t xml:space="preserve">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CF7303" w:rsidRPr="00CF7303" w:rsidRDefault="00CF7303" w:rsidP="00CF7303">
      <w:pPr>
        <w:spacing w:after="0" w:line="240" w:lineRule="auto"/>
        <w:ind w:firstLine="709"/>
        <w:jc w:val="both"/>
        <w:rPr>
          <w:rFonts w:ascii="Times New Roman" w:hAnsi="Times New Roman"/>
          <w:bCs/>
          <w:sz w:val="28"/>
          <w:szCs w:val="28"/>
        </w:rPr>
      </w:pPr>
      <w:r w:rsidRPr="00CF7303">
        <w:rPr>
          <w:rFonts w:ascii="Times New Roman" w:hAnsi="Times New Roman"/>
          <w:bCs/>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CF7303" w:rsidRPr="00CF7303" w:rsidRDefault="00CF7303" w:rsidP="00CF7303">
      <w:pPr>
        <w:spacing w:after="0" w:line="240" w:lineRule="auto"/>
        <w:ind w:firstLine="709"/>
        <w:jc w:val="both"/>
        <w:rPr>
          <w:rFonts w:ascii="Times New Roman" w:hAnsi="Times New Roman"/>
          <w:bCs/>
          <w:sz w:val="28"/>
          <w:szCs w:val="28"/>
        </w:rPr>
      </w:pPr>
      <w:r w:rsidRPr="00CF7303">
        <w:rPr>
          <w:rFonts w:ascii="Times New Roman" w:hAnsi="Times New Roman"/>
          <w:bCs/>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CF7303" w:rsidRPr="00CF7303" w:rsidRDefault="00CF7303" w:rsidP="00CF7303">
      <w:pPr>
        <w:spacing w:after="0" w:line="240" w:lineRule="auto"/>
        <w:ind w:firstLine="709"/>
        <w:jc w:val="both"/>
        <w:rPr>
          <w:rFonts w:ascii="Times New Roman" w:hAnsi="Times New Roman"/>
          <w:bCs/>
          <w:sz w:val="28"/>
          <w:szCs w:val="28"/>
        </w:rPr>
      </w:pPr>
      <w:r w:rsidRPr="00CF7303">
        <w:rPr>
          <w:rFonts w:ascii="Times New Roman" w:hAnsi="Times New Roman"/>
          <w:bCs/>
          <w:sz w:val="28"/>
          <w:szCs w:val="28"/>
        </w:rPr>
        <w:t xml:space="preserve">Развивается образное мышление, однако воспроизведение </w:t>
      </w:r>
      <w:proofErr w:type="spellStart"/>
      <w:r w:rsidRPr="00CF7303">
        <w:rPr>
          <w:rFonts w:ascii="Times New Roman" w:hAnsi="Times New Roman"/>
          <w:bCs/>
          <w:sz w:val="28"/>
          <w:szCs w:val="28"/>
        </w:rPr>
        <w:t>метричес¬ких</w:t>
      </w:r>
      <w:proofErr w:type="spellEnd"/>
      <w:r w:rsidRPr="00CF7303">
        <w:rPr>
          <w:rFonts w:ascii="Times New Roman" w:hAnsi="Times New Roman"/>
          <w:bCs/>
          <w:sz w:val="28"/>
          <w:szCs w:val="28"/>
        </w:rPr>
        <w:t xml:space="preserve"> отношений затруднено. Это легко проверить, предложив детям </w:t>
      </w:r>
      <w:proofErr w:type="spellStart"/>
      <w:r w:rsidRPr="00CF7303">
        <w:rPr>
          <w:rFonts w:ascii="Times New Roman" w:hAnsi="Times New Roman"/>
          <w:bCs/>
          <w:sz w:val="28"/>
          <w:szCs w:val="28"/>
        </w:rPr>
        <w:t>вос¬произвести</w:t>
      </w:r>
      <w:proofErr w:type="spellEnd"/>
      <w:r w:rsidRPr="00CF7303">
        <w:rPr>
          <w:rFonts w:ascii="Times New Roman" w:hAnsi="Times New Roman"/>
          <w:bCs/>
          <w:sz w:val="28"/>
          <w:szCs w:val="28"/>
        </w:rPr>
        <w:t xml:space="preserve">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CF7303" w:rsidRPr="00CF7303" w:rsidRDefault="00CF7303" w:rsidP="00CF7303">
      <w:pPr>
        <w:spacing w:after="0" w:line="240" w:lineRule="auto"/>
        <w:ind w:firstLine="709"/>
        <w:jc w:val="both"/>
        <w:rPr>
          <w:rFonts w:ascii="Times New Roman" w:hAnsi="Times New Roman"/>
          <w:bCs/>
          <w:sz w:val="28"/>
          <w:szCs w:val="28"/>
        </w:rPr>
      </w:pPr>
      <w:r w:rsidRPr="00CF7303">
        <w:rPr>
          <w:rFonts w:ascii="Times New Roman" w:hAnsi="Times New Roman"/>
          <w:bCs/>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CF7303" w:rsidRPr="00CF7303" w:rsidRDefault="00CF7303" w:rsidP="00CF7303">
      <w:pPr>
        <w:spacing w:after="0" w:line="240" w:lineRule="auto"/>
        <w:ind w:firstLine="709"/>
        <w:jc w:val="both"/>
        <w:rPr>
          <w:rFonts w:ascii="Times New Roman" w:hAnsi="Times New Roman"/>
          <w:bCs/>
          <w:sz w:val="28"/>
          <w:szCs w:val="28"/>
        </w:rPr>
      </w:pPr>
      <w:r w:rsidRPr="00CF7303">
        <w:rPr>
          <w:rFonts w:ascii="Times New Roman" w:hAnsi="Times New Roman"/>
          <w:bCs/>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CF7303" w:rsidRPr="00CF7303" w:rsidRDefault="00CF7303" w:rsidP="00CF7303">
      <w:pPr>
        <w:spacing w:after="0" w:line="240" w:lineRule="auto"/>
        <w:ind w:firstLine="709"/>
        <w:jc w:val="both"/>
        <w:rPr>
          <w:rFonts w:ascii="Times New Roman" w:hAnsi="Times New Roman"/>
          <w:bCs/>
          <w:sz w:val="28"/>
          <w:szCs w:val="28"/>
        </w:rPr>
      </w:pPr>
      <w:r w:rsidRPr="00CF7303">
        <w:rPr>
          <w:rFonts w:ascii="Times New Roman" w:hAnsi="Times New Roman"/>
          <w:bCs/>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CF7303" w:rsidRPr="00CF7303" w:rsidRDefault="00CF7303" w:rsidP="00CF7303">
      <w:pPr>
        <w:spacing w:after="0" w:line="240" w:lineRule="auto"/>
        <w:ind w:firstLine="709"/>
        <w:jc w:val="both"/>
        <w:rPr>
          <w:rFonts w:ascii="Times New Roman" w:hAnsi="Times New Roman"/>
          <w:bCs/>
          <w:sz w:val="28"/>
          <w:szCs w:val="28"/>
        </w:rPr>
      </w:pPr>
      <w:r w:rsidRPr="00CF7303">
        <w:rPr>
          <w:rFonts w:ascii="Times New Roman" w:hAnsi="Times New Roman"/>
          <w:bCs/>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CF7303" w:rsidRPr="00CF7303" w:rsidRDefault="00CF7303" w:rsidP="00CF7303">
      <w:pPr>
        <w:spacing w:after="0" w:line="240" w:lineRule="auto"/>
        <w:ind w:firstLine="709"/>
        <w:jc w:val="both"/>
        <w:rPr>
          <w:rFonts w:ascii="Times New Roman" w:hAnsi="Times New Roman"/>
          <w:bCs/>
          <w:sz w:val="28"/>
          <w:szCs w:val="28"/>
        </w:rPr>
      </w:pPr>
      <w:r w:rsidRPr="00CF7303">
        <w:rPr>
          <w:rFonts w:ascii="Times New Roman" w:hAnsi="Times New Roman"/>
          <w:bCs/>
          <w:sz w:val="28"/>
          <w:szCs w:val="28"/>
        </w:rPr>
        <w:t xml:space="preserve">В результате правильно организованной образовательной работы у детей развиваются </w:t>
      </w:r>
      <w:proofErr w:type="gramStart"/>
      <w:r w:rsidRPr="00CF7303">
        <w:rPr>
          <w:rFonts w:ascii="Times New Roman" w:hAnsi="Times New Roman"/>
          <w:bCs/>
          <w:sz w:val="28"/>
          <w:szCs w:val="28"/>
        </w:rPr>
        <w:t>диалогическая</w:t>
      </w:r>
      <w:proofErr w:type="gramEnd"/>
      <w:r w:rsidRPr="00CF7303">
        <w:rPr>
          <w:rFonts w:ascii="Times New Roman" w:hAnsi="Times New Roman"/>
          <w:bCs/>
          <w:sz w:val="28"/>
          <w:szCs w:val="28"/>
        </w:rPr>
        <w:t xml:space="preserve"> и некоторые виды монологической речи.</w:t>
      </w:r>
    </w:p>
    <w:p w:rsidR="00CF7303" w:rsidRPr="00CF7303" w:rsidRDefault="00CF7303" w:rsidP="00CF7303">
      <w:pPr>
        <w:spacing w:after="0" w:line="240" w:lineRule="auto"/>
        <w:ind w:firstLine="709"/>
        <w:jc w:val="both"/>
        <w:rPr>
          <w:rFonts w:ascii="Times New Roman" w:hAnsi="Times New Roman"/>
          <w:bCs/>
          <w:sz w:val="28"/>
          <w:szCs w:val="28"/>
        </w:rPr>
      </w:pPr>
      <w:r w:rsidRPr="00CF7303">
        <w:rPr>
          <w:rFonts w:ascii="Times New Roman" w:hAnsi="Times New Roman"/>
          <w:bCs/>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CF7303" w:rsidRDefault="00CF7303" w:rsidP="00CF7303">
      <w:pPr>
        <w:spacing w:after="0" w:line="240" w:lineRule="auto"/>
        <w:ind w:firstLine="709"/>
        <w:jc w:val="both"/>
        <w:rPr>
          <w:rFonts w:ascii="Times New Roman" w:hAnsi="Times New Roman"/>
          <w:bCs/>
          <w:sz w:val="28"/>
          <w:szCs w:val="28"/>
        </w:rPr>
      </w:pPr>
      <w:r w:rsidRPr="00CF7303">
        <w:rPr>
          <w:rFonts w:ascii="Times New Roman" w:hAnsi="Times New Roman"/>
          <w:bCs/>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F7303" w:rsidRDefault="00CF7303" w:rsidP="00CF7303">
      <w:pPr>
        <w:spacing w:after="0" w:line="240" w:lineRule="auto"/>
        <w:ind w:firstLine="709"/>
        <w:jc w:val="both"/>
        <w:rPr>
          <w:rFonts w:ascii="Times New Roman" w:hAnsi="Times New Roman"/>
          <w:bCs/>
          <w:sz w:val="28"/>
          <w:szCs w:val="28"/>
        </w:rPr>
      </w:pPr>
      <w:r>
        <w:rPr>
          <w:rFonts w:ascii="Times New Roman" w:hAnsi="Times New Roman"/>
          <w:bCs/>
          <w:sz w:val="28"/>
          <w:szCs w:val="28"/>
        </w:rPr>
        <w:t>_________</w:t>
      </w:r>
    </w:p>
    <w:p w:rsidR="00CF7303" w:rsidRPr="00CF7303" w:rsidRDefault="00CF7303" w:rsidP="00CF7303">
      <w:pPr>
        <w:spacing w:after="0" w:line="240" w:lineRule="auto"/>
        <w:ind w:firstLine="709"/>
        <w:jc w:val="both"/>
        <w:rPr>
          <w:rFonts w:ascii="Times New Roman" w:hAnsi="Times New Roman"/>
          <w:bCs/>
          <w:i/>
          <w:sz w:val="24"/>
          <w:szCs w:val="24"/>
        </w:rPr>
      </w:pPr>
      <w:r w:rsidRPr="00CF7303">
        <w:rPr>
          <w:rFonts w:ascii="Times New Roman" w:hAnsi="Times New Roman"/>
          <w:bCs/>
          <w:i/>
          <w:sz w:val="24"/>
          <w:szCs w:val="24"/>
        </w:rPr>
        <w:t>Программа «От рождения до школы»</w:t>
      </w:r>
      <w:r>
        <w:rPr>
          <w:rFonts w:ascii="Times New Roman" w:hAnsi="Times New Roman"/>
          <w:bCs/>
          <w:i/>
          <w:sz w:val="24"/>
          <w:szCs w:val="24"/>
        </w:rPr>
        <w:t xml:space="preserve"> под редакцией Н.Е. </w:t>
      </w:r>
      <w:proofErr w:type="spellStart"/>
      <w:r>
        <w:rPr>
          <w:rFonts w:ascii="Times New Roman" w:hAnsi="Times New Roman"/>
          <w:bCs/>
          <w:i/>
          <w:sz w:val="24"/>
          <w:szCs w:val="24"/>
        </w:rPr>
        <w:t>Вераксы</w:t>
      </w:r>
      <w:proofErr w:type="spellEnd"/>
      <w:r>
        <w:rPr>
          <w:rFonts w:ascii="Times New Roman" w:hAnsi="Times New Roman"/>
          <w:bCs/>
          <w:i/>
          <w:sz w:val="24"/>
          <w:szCs w:val="24"/>
        </w:rPr>
        <w:t>, Т.С. Комаровой, М.А. Васильевой</w:t>
      </w:r>
    </w:p>
    <w:p w:rsidR="00000000" w:rsidRPr="00CF7303" w:rsidRDefault="00CF7303">
      <w:pPr>
        <w:rPr>
          <w:sz w:val="28"/>
          <w:szCs w:val="28"/>
        </w:rPr>
      </w:pPr>
    </w:p>
    <w:sectPr w:rsidR="00000000" w:rsidRPr="00CF7303" w:rsidSect="00CF7303">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7303"/>
    <w:rsid w:val="00CF7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811</Words>
  <Characters>4625</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2016-03-23T09:09:00Z</dcterms:created>
  <dcterms:modified xsi:type="dcterms:W3CDTF">2016-03-23T09:14:00Z</dcterms:modified>
</cp:coreProperties>
</file>