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DD" w:rsidRPr="005C3EDD" w:rsidRDefault="00526755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5C3EDD">
        <w:rPr>
          <w:rFonts w:ascii="Times New Roman" w:hAnsi="Times New Roman" w:cs="Times New Roman"/>
          <w:b/>
          <w:iCs/>
          <w:sz w:val="36"/>
          <w:szCs w:val="36"/>
        </w:rPr>
        <w:t xml:space="preserve">МБДОУ «Центр развития ребенка </w:t>
      </w:r>
      <w:r w:rsidR="005C3EDD" w:rsidRPr="005C3EDD">
        <w:rPr>
          <w:rFonts w:ascii="Times New Roman" w:hAnsi="Times New Roman" w:cs="Times New Roman"/>
          <w:b/>
          <w:iCs/>
          <w:sz w:val="36"/>
          <w:szCs w:val="36"/>
        </w:rPr>
        <w:t xml:space="preserve">- </w:t>
      </w:r>
      <w:r w:rsidRPr="005C3EDD">
        <w:rPr>
          <w:rFonts w:ascii="Times New Roman" w:hAnsi="Times New Roman" w:cs="Times New Roman"/>
          <w:b/>
          <w:iCs/>
          <w:sz w:val="36"/>
          <w:szCs w:val="36"/>
        </w:rPr>
        <w:t>детский сад</w:t>
      </w:r>
      <w:r w:rsidR="005C3EDD" w:rsidRPr="005C3EDD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Pr="005C3EDD">
        <w:rPr>
          <w:rFonts w:ascii="Times New Roman" w:hAnsi="Times New Roman" w:cs="Times New Roman"/>
          <w:b/>
          <w:iCs/>
          <w:sz w:val="36"/>
          <w:szCs w:val="36"/>
        </w:rPr>
        <w:t>№194»</w:t>
      </w: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2675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67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26755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26755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5C3EDD" w:rsidRPr="005C3EDD">
        <w:rPr>
          <w:rFonts w:ascii="Times New Roman" w:hAnsi="Times New Roman" w:cs="Times New Roman"/>
          <w:b/>
          <w:i/>
          <w:iCs/>
          <w:sz w:val="32"/>
          <w:szCs w:val="32"/>
        </w:rPr>
        <w:t>Тема: «</w:t>
      </w:r>
      <w:r w:rsidRPr="005C3EDD">
        <w:rPr>
          <w:rFonts w:ascii="Times New Roman" w:hAnsi="Times New Roman" w:cs="Times New Roman"/>
          <w:b/>
          <w:i/>
          <w:iCs/>
          <w:sz w:val="32"/>
          <w:szCs w:val="32"/>
        </w:rPr>
        <w:t>ПРИЕМЫ СТИМУЛЯЦИИ РЕЧЕВОЙ АКТИВНОСТИ ВО ВТОРОЙ МЛАДШЕЙ ГРУППЕ</w:t>
      </w:r>
      <w:r w:rsidR="005C3EDD" w:rsidRPr="005C3EDD">
        <w:rPr>
          <w:rFonts w:ascii="Times New Roman" w:hAnsi="Times New Roman" w:cs="Times New Roman"/>
          <w:b/>
          <w:i/>
          <w:iCs/>
          <w:sz w:val="32"/>
          <w:szCs w:val="32"/>
        </w:rPr>
        <w:t>»</w:t>
      </w:r>
      <w:r w:rsidRPr="005C3EDD">
        <w:rPr>
          <w:rFonts w:ascii="Times New Roman" w:hAnsi="Times New Roman" w:cs="Times New Roman"/>
          <w:b/>
          <w:i/>
          <w:iCs/>
          <w:sz w:val="32"/>
          <w:szCs w:val="32"/>
        </w:rPr>
        <w:br/>
      </w: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26755" w:rsidRDefault="00526755" w:rsidP="005C3EDD">
      <w:pPr>
        <w:ind w:left="637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3EDD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267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Воспитатель: </w:t>
      </w:r>
      <w:r w:rsidRPr="00526755">
        <w:rPr>
          <w:rFonts w:ascii="Times New Roman" w:hAnsi="Times New Roman" w:cs="Times New Roman"/>
          <w:b/>
          <w:i/>
          <w:iCs/>
          <w:sz w:val="28"/>
          <w:szCs w:val="28"/>
        </w:rPr>
        <w:br/>
        <w:t>Е.Н. Красных</w:t>
      </w:r>
    </w:p>
    <w:p w:rsidR="005C3EDD" w:rsidRDefault="005C3EDD" w:rsidP="005C3EDD">
      <w:pPr>
        <w:ind w:left="637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 w:rsidP="005C3EDD">
      <w:pPr>
        <w:ind w:left="637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 w:rsidP="005C3EDD">
      <w:pPr>
        <w:ind w:left="637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3EDD" w:rsidRDefault="005C3EDD" w:rsidP="005C3EDD">
      <w:pPr>
        <w:ind w:left="637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23F20" w:rsidRPr="006F535F" w:rsidRDefault="00CF383D" w:rsidP="006F53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535F">
        <w:rPr>
          <w:rFonts w:ascii="Times New Roman" w:hAnsi="Times New Roman" w:cs="Times New Roman"/>
          <w:b/>
          <w:iCs/>
          <w:sz w:val="28"/>
          <w:szCs w:val="28"/>
        </w:rPr>
        <w:lastRenderedPageBreak/>
        <w:t>АКТУАЛЬНОСТЬ</w:t>
      </w:r>
    </w:p>
    <w:p w:rsidR="00A40AF4" w:rsidRDefault="00A40AF4" w:rsidP="00A4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периода дошкольного детства в речевом становлении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A40AF4" w:rsidRDefault="00A40AF4" w:rsidP="00A40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стандартом,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A40AF4" w:rsidRPr="006E1228" w:rsidRDefault="00A40AF4" w:rsidP="00A40A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A23F20" w:rsidRPr="005C3EDD" w:rsidRDefault="00CF383D" w:rsidP="005C3E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iCs/>
          <w:sz w:val="28"/>
          <w:szCs w:val="28"/>
        </w:rPr>
        <w:t xml:space="preserve">В последние годы количество детей, имеющих речевые проблемы, резко возросло. Обычно большую тревогу у родителей вызывают дети 4-5 лет с нарушениями звукопроизношения, либо дети с общим недоразвитием речи, когда нарушение касается всех компонентов языковой системы: фонетики, лексики и грамматики. </w:t>
      </w:r>
    </w:p>
    <w:p w:rsidR="00A23F20" w:rsidRPr="005C3EDD" w:rsidRDefault="00CF383D" w:rsidP="005C3E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iCs/>
          <w:sz w:val="28"/>
          <w:szCs w:val="28"/>
        </w:rPr>
        <w:t>Неэффективное овладение навыками свободного, полноценного общения со сверстниками и взрослыми влечет за собой целый ряд проблем для будущего ребенка, таких как: подготовка к школе и социальный опыт в целом.</w:t>
      </w:r>
    </w:p>
    <w:p w:rsidR="00526755" w:rsidRPr="005C3EDD" w:rsidRDefault="00526755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F20" w:rsidRPr="005C3EDD" w:rsidRDefault="00CF383D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F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</w:t>
      </w:r>
      <w:r w:rsidRPr="005C3EDD">
        <w:rPr>
          <w:rFonts w:ascii="Times New Roman" w:hAnsi="Times New Roman" w:cs="Times New Roman"/>
          <w:bCs/>
          <w:iCs/>
          <w:sz w:val="28"/>
          <w:szCs w:val="28"/>
        </w:rPr>
        <w:t>– СОДЕЙСТВОВАТЬ ФОРМИРОВАНИЮ РЕЧЕВОЙ АКТИВНОСТИ У ДЕТЕЙ ВТОРОЙ МЛАДШЕЙ ГРУППЫ.</w:t>
      </w:r>
    </w:p>
    <w:p w:rsidR="00A23F20" w:rsidRPr="00A90F64" w:rsidRDefault="00CF383D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90F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ФОРМИРОВАНИЯ РЕЧЕВОЙ АКТИВНОСТИ ДЕТЕЙ;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ОБОГАЩАТЬ СЛОВАРЬ ДЕТЕЙ ЗА СЧЕТ РАСШИРЕНИЯ ПРЕДСТАВЛЕНИЙ О ЛЮДЯХ, ПРЕДМЕТАХ, ОБЪЕКТАХ ПРИРОДЫ, БЛИЖАЙЩЕГО ОКРУЖЕНИЯ, ИХ ДЕЙСТВИЯХ;</w:t>
      </w:r>
    </w:p>
    <w:p w:rsidR="00A23F20" w:rsidRPr="00A90F64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РАЗВИВАТЬ УМЕНИЯ ИСПОЛЬЗОВАТЬ В РЕЧИ ПРАВИЛЬНОЕ СОЧЕТАНИЕ ПРИЛАГАТЕЛЬНЫХ И СУЩЕСТВИТЕЛЬНЫХ В РОДЕ И ПАДЕЖЕ;</w:t>
      </w:r>
    </w:p>
    <w:p w:rsidR="00A90F64" w:rsidRDefault="00A90F64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ФОРМИРОВАТЬ ОПЫТ РЕЧЕВОГО ТВОРЧЕСТВА И СОЦИАЛЬНО-АКТИВНУЮ ЛИЧНОСТЬ, СПОСОБНУЮ СОЗИДАТЕЛЬНО ПРЕОБРАЗОВЫВАТЬ МИР;</w:t>
      </w:r>
    </w:p>
    <w:p w:rsidR="00A90F64" w:rsidRPr="005C3EDD" w:rsidRDefault="00A90F64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УКРЕПЛЯТЬ ПСИХЛЭМОЦИОНАЛЬНОЕ ЗДОРОВЬЕ ДЕТЕЙ НА ОСНОВЕ АКТИВИЗАЦИИ РЕЧЕВОЙ АКТИВНОСТИ И ОСМЫСЛЕННОГО ОБЩЕНИЯ СО СВЕРСТНИКАМИ И ВЗРОСЛЫМИ.</w:t>
      </w:r>
    </w:p>
    <w:p w:rsidR="00526755" w:rsidRPr="005C3EDD" w:rsidRDefault="00526755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F20" w:rsidRDefault="00CF383D" w:rsidP="006F5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AF4">
        <w:rPr>
          <w:rFonts w:ascii="Times New Roman" w:hAnsi="Times New Roman" w:cs="Times New Roman"/>
          <w:b/>
          <w:bCs/>
          <w:iCs/>
          <w:sz w:val="28"/>
          <w:szCs w:val="28"/>
        </w:rPr>
        <w:t>Этапы работы</w:t>
      </w:r>
    </w:p>
    <w:p w:rsidR="006F535F" w:rsidRPr="00A40AF4" w:rsidRDefault="006F535F" w:rsidP="006F5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23F20" w:rsidRPr="005C3EDD" w:rsidRDefault="00CF383D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Первый этап – подготовительный: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Анализ методической литературы и уровня речевой активности в младшем возрасте;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 xml:space="preserve">Оповестить родителей о запуске проекта и </w:t>
      </w:r>
      <w:proofErr w:type="gramStart"/>
      <w:r w:rsidRPr="005C3EDD">
        <w:rPr>
          <w:rFonts w:ascii="Times New Roman" w:hAnsi="Times New Roman" w:cs="Times New Roman"/>
          <w:bCs/>
          <w:iCs/>
          <w:sz w:val="28"/>
          <w:szCs w:val="28"/>
        </w:rPr>
        <w:t>разместить информацию</w:t>
      </w:r>
      <w:proofErr w:type="gramEnd"/>
      <w:r w:rsidRPr="005C3EDD">
        <w:rPr>
          <w:rFonts w:ascii="Times New Roman" w:hAnsi="Times New Roman" w:cs="Times New Roman"/>
          <w:bCs/>
          <w:iCs/>
          <w:sz w:val="28"/>
          <w:szCs w:val="28"/>
        </w:rPr>
        <w:t xml:space="preserve"> в род/уголке;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Подготовить рекомендации для родителей о значении стимуляции речевой активности во  2-й младшей группе;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Разнообразить предметно-развивающую среду.</w:t>
      </w:r>
    </w:p>
    <w:p w:rsidR="00A23F20" w:rsidRPr="005C3EDD" w:rsidRDefault="00CF383D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  <w:u w:val="single"/>
        </w:rPr>
        <w:t>Второй этап – практический: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 xml:space="preserve">Создать эмоционально </w:t>
      </w:r>
      <w:proofErr w:type="gramStart"/>
      <w:r w:rsidRPr="005C3EDD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Pr="005C3EDD">
        <w:rPr>
          <w:rFonts w:ascii="Times New Roman" w:hAnsi="Times New Roman" w:cs="Times New Roman"/>
          <w:bCs/>
          <w:iCs/>
          <w:sz w:val="28"/>
          <w:szCs w:val="28"/>
        </w:rPr>
        <w:t>оложительную атмосферу в группе;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Поддерживать детскую инициативу в речевой деятельности, привлечь детей к совместной речевой деятельности </w:t>
      </w:r>
      <w:proofErr w:type="gramStart"/>
      <w:r w:rsidRPr="005C3EDD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5C3EDD">
        <w:rPr>
          <w:rFonts w:ascii="Times New Roman" w:hAnsi="Times New Roman" w:cs="Times New Roman"/>
          <w:bCs/>
          <w:iCs/>
          <w:sz w:val="28"/>
          <w:szCs w:val="28"/>
        </w:rPr>
        <w:t>творческие игры, праздники, театрализованный представления);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Познакомить родителей со способами, приемами стимуляции речевой активности для дальнейшего развития детей (консультация, беседы, чаепитие, мастер-класс).</w:t>
      </w:r>
    </w:p>
    <w:p w:rsidR="00A23F20" w:rsidRPr="005C3EDD" w:rsidRDefault="00CF383D" w:rsidP="005C3E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  <w:u w:val="single"/>
        </w:rPr>
        <w:t>Третий  этап – аналитический: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Проанализировать уровень речевой активности после проделанной работы;</w:t>
      </w:r>
    </w:p>
    <w:p w:rsidR="00A23F20" w:rsidRPr="005C3EDD" w:rsidRDefault="00CF383D" w:rsidP="00CF383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DD">
        <w:rPr>
          <w:rFonts w:ascii="Times New Roman" w:hAnsi="Times New Roman" w:cs="Times New Roman"/>
          <w:bCs/>
          <w:iCs/>
          <w:sz w:val="28"/>
          <w:szCs w:val="28"/>
        </w:rPr>
        <w:t>Изучение мнений родителей о работе по проекту и представление опыта работы по проекту.</w:t>
      </w:r>
    </w:p>
    <w:p w:rsidR="00526755" w:rsidRPr="005C3EDD" w:rsidRDefault="00526755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38FA" w:rsidRDefault="003038FA" w:rsidP="003038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A40AF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Формы и приемы организации образовательного процесса по образовательной области «</w:t>
      </w:r>
      <w:r w:rsidRPr="00A40AF4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Речевое развитие»</w:t>
      </w:r>
    </w:p>
    <w:p w:rsidR="006536AE" w:rsidRDefault="006536AE" w:rsidP="003038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6536AE" w:rsidRPr="001968C4" w:rsidTr="00A603EB">
        <w:trPr>
          <w:trHeight w:val="547"/>
        </w:trPr>
        <w:tc>
          <w:tcPr>
            <w:tcW w:w="2671" w:type="pct"/>
            <w:gridSpan w:val="2"/>
            <w:vAlign w:val="center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536AE" w:rsidRPr="001968C4" w:rsidTr="00A603EB">
        <w:trPr>
          <w:trHeight w:val="253"/>
        </w:trPr>
        <w:tc>
          <w:tcPr>
            <w:tcW w:w="1287" w:type="pct"/>
            <w:vAlign w:val="center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AE" w:rsidRPr="001968C4" w:rsidTr="00A603EB">
        <w:trPr>
          <w:trHeight w:val="253"/>
        </w:trPr>
        <w:tc>
          <w:tcPr>
            <w:tcW w:w="1287" w:type="pct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формы: игра, занятие, наблюдение, экспериментирование, разговор, решение 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разнообразной, гибко меняющейся предметно-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и игровой среде</w:t>
            </w:r>
          </w:p>
        </w:tc>
        <w:tc>
          <w:tcPr>
            <w:tcW w:w="1127" w:type="pct"/>
          </w:tcPr>
          <w:p w:rsidR="006536AE" w:rsidRPr="001968C4" w:rsidRDefault="006536AE" w:rsidP="00A603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образовательных задач в семье</w:t>
            </w:r>
          </w:p>
        </w:tc>
      </w:tr>
    </w:tbl>
    <w:p w:rsidR="006536AE" w:rsidRPr="001968C4" w:rsidRDefault="006536AE" w:rsidP="006536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AE" w:rsidRDefault="006536AE" w:rsidP="003038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7"/>
        <w:gridCol w:w="3382"/>
        <w:gridCol w:w="2312"/>
      </w:tblGrid>
      <w:tr w:rsidR="00B24F50" w:rsidRPr="00510EC3" w:rsidTr="00A603EB">
        <w:tc>
          <w:tcPr>
            <w:tcW w:w="3019" w:type="pct"/>
            <w:gridSpan w:val="2"/>
          </w:tcPr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Совместная образовательная деятельность </w:t>
            </w:r>
          </w:p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B24F50" w:rsidRPr="00510EC3" w:rsidTr="00A603EB">
        <w:tc>
          <w:tcPr>
            <w:tcW w:w="1612" w:type="pct"/>
          </w:tcPr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07" w:type="pct"/>
          </w:tcPr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62" w:type="pct"/>
            <w:vMerge/>
          </w:tcPr>
          <w:p w:rsidR="00B24F50" w:rsidRPr="00510EC3" w:rsidRDefault="00B24F50" w:rsidP="00A6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F50" w:rsidRPr="00510EC3" w:rsidTr="00A603EB">
        <w:tc>
          <w:tcPr>
            <w:tcW w:w="1612" w:type="pct"/>
          </w:tcPr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Игры с предметами и  сюжетными игрушками</w:t>
            </w:r>
          </w:p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 игры  с использованием предметов и игрушек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игры с включением малых фольклорных форм (потешки, прибаутки, </w:t>
            </w:r>
            <w:proofErr w:type="spellStart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, колыбельные)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Чтение,  рассматривание иллюстраций</w:t>
            </w:r>
          </w:p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Имитативные упражнения, пластические этюды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тренинги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B24F50" w:rsidRPr="00510EC3" w:rsidRDefault="00B24F50" w:rsidP="00A603EB">
            <w:pPr>
              <w:spacing w:after="0" w:line="240" w:lineRule="auto"/>
              <w:ind w:left="52" w:hanging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B24F50" w:rsidRPr="00510EC3" w:rsidRDefault="00B24F50" w:rsidP="00A603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B24F50" w:rsidRPr="00510EC3" w:rsidRDefault="00B24F50" w:rsidP="00A603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B24F50" w:rsidRPr="00510EC3" w:rsidRDefault="00B24F50" w:rsidP="00A603EB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(коллективное рассказывание)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фланелеграфом</w:t>
            </w:r>
            <w:proofErr w:type="spellEnd"/>
          </w:p>
        </w:tc>
        <w:tc>
          <w:tcPr>
            <w:tcW w:w="1407" w:type="pct"/>
          </w:tcPr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B24F50" w:rsidRPr="00510EC3" w:rsidRDefault="00B24F50" w:rsidP="00A603EB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B24F50" w:rsidRPr="00510EC3" w:rsidRDefault="00B24F50" w:rsidP="00A603EB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B24F50" w:rsidRPr="00510EC3" w:rsidRDefault="00B24F50" w:rsidP="00A603EB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B24F50" w:rsidRPr="00510EC3" w:rsidRDefault="00B24F50" w:rsidP="00A603EB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Мимические, логоритмические, артикуляционные гимнастики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скороговорок, чистоговорок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962" w:type="pct"/>
          </w:tcPr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монолог</w:t>
            </w:r>
          </w:p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(коллективный монолог)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импровизация по мотивам сказок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B24F50" w:rsidRPr="00510EC3" w:rsidRDefault="00B24F50" w:rsidP="00A603E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</w:p>
          <w:p w:rsidR="00B24F50" w:rsidRPr="00510EC3" w:rsidRDefault="00B24F50" w:rsidP="00A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C3">
              <w:rPr>
                <w:rFonts w:ascii="Times New Roman" w:hAnsi="Times New Roman"/>
                <w:sz w:val="24"/>
                <w:szCs w:val="24"/>
                <w:lang w:eastAsia="ru-RU"/>
              </w:rPr>
              <w:t>Словотворчество</w:t>
            </w:r>
          </w:p>
          <w:p w:rsidR="00B24F50" w:rsidRPr="00510EC3" w:rsidRDefault="00B24F50" w:rsidP="00A603EB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F50" w:rsidRPr="00510EC3" w:rsidRDefault="00B24F50" w:rsidP="00A603E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F50" w:rsidRPr="00510EC3" w:rsidRDefault="00B24F50" w:rsidP="00A603EB">
            <w:pPr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4F50" w:rsidRPr="00A40AF4" w:rsidRDefault="00B24F50" w:rsidP="003038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FC1BE7" w:rsidRPr="00431206" w:rsidRDefault="001F238E" w:rsidP="0043120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06">
        <w:rPr>
          <w:rFonts w:ascii="Times New Roman" w:hAnsi="Times New Roman" w:cs="Times New Roman"/>
          <w:b/>
          <w:sz w:val="28"/>
          <w:szCs w:val="28"/>
        </w:rPr>
        <w:t>Игра «Чего не стало?»</w:t>
      </w:r>
    </w:p>
    <w:p w:rsidR="001F238E" w:rsidRPr="005C3EDD" w:rsidRDefault="00FC1BE7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206">
        <w:rPr>
          <w:rFonts w:ascii="Times New Roman" w:hAnsi="Times New Roman" w:cs="Times New Roman"/>
          <w:b/>
          <w:sz w:val="28"/>
          <w:szCs w:val="28"/>
        </w:rPr>
        <w:t>Цель:</w:t>
      </w:r>
      <w:r w:rsidRPr="005C3EDD">
        <w:rPr>
          <w:rFonts w:ascii="Times New Roman" w:hAnsi="Times New Roman" w:cs="Times New Roman"/>
          <w:sz w:val="28"/>
          <w:szCs w:val="28"/>
        </w:rPr>
        <w:t xml:space="preserve"> </w:t>
      </w:r>
      <w:r w:rsidR="00E723DC" w:rsidRPr="005C3EDD">
        <w:rPr>
          <w:rFonts w:ascii="Times New Roman" w:hAnsi="Times New Roman" w:cs="Times New Roman"/>
          <w:sz w:val="28"/>
          <w:szCs w:val="28"/>
        </w:rPr>
        <w:t>формировать умения образовывать</w:t>
      </w:r>
      <w:r w:rsidR="001F238E" w:rsidRPr="005C3EDD">
        <w:rPr>
          <w:rFonts w:ascii="Times New Roman" w:hAnsi="Times New Roman" w:cs="Times New Roman"/>
          <w:sz w:val="28"/>
          <w:szCs w:val="28"/>
        </w:rPr>
        <w:t xml:space="preserve"> формы родительного падежа множе</w:t>
      </w:r>
      <w:r w:rsidRPr="005C3EDD">
        <w:rPr>
          <w:rFonts w:ascii="Times New Roman" w:hAnsi="Times New Roman" w:cs="Times New Roman"/>
          <w:sz w:val="28"/>
          <w:szCs w:val="28"/>
        </w:rPr>
        <w:t>ственного числа существительных</w:t>
      </w:r>
    </w:p>
    <w:p w:rsidR="00FC1BE7" w:rsidRPr="005C3EDD" w:rsidRDefault="00FC1BE7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ED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31206">
        <w:rPr>
          <w:rFonts w:ascii="Times New Roman" w:hAnsi="Times New Roman" w:cs="Times New Roman"/>
          <w:sz w:val="28"/>
          <w:szCs w:val="28"/>
        </w:rPr>
        <w:t xml:space="preserve">игрушка лунтик и </w:t>
      </w:r>
      <w:r w:rsidR="005C3EDD">
        <w:rPr>
          <w:rFonts w:ascii="Times New Roman" w:hAnsi="Times New Roman" w:cs="Times New Roman"/>
          <w:sz w:val="28"/>
          <w:szCs w:val="28"/>
        </w:rPr>
        <w:t>картинки с</w:t>
      </w:r>
      <w:r w:rsidRPr="005C3EDD">
        <w:rPr>
          <w:rFonts w:ascii="Times New Roman" w:hAnsi="Times New Roman" w:cs="Times New Roman"/>
          <w:sz w:val="28"/>
          <w:szCs w:val="28"/>
        </w:rPr>
        <w:t xml:space="preserve"> изображением фруктов и овощей.</w:t>
      </w:r>
    </w:p>
    <w:p w:rsidR="00FC1BE7" w:rsidRPr="005C3EDD" w:rsidRDefault="00431206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Лунтик </w:t>
      </w:r>
      <w:r w:rsidR="00FC1BE7" w:rsidRPr="005C3EDD">
        <w:rPr>
          <w:rFonts w:ascii="Times New Roman" w:hAnsi="Times New Roman" w:cs="Times New Roman"/>
          <w:sz w:val="28"/>
          <w:szCs w:val="28"/>
        </w:rPr>
        <w:t xml:space="preserve">предлагает детям поиграть в игру. Показывает картинки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1BE7" w:rsidRPr="005C3EDD">
        <w:rPr>
          <w:rFonts w:ascii="Times New Roman" w:hAnsi="Times New Roman" w:cs="Times New Roman"/>
          <w:sz w:val="28"/>
          <w:szCs w:val="28"/>
        </w:rPr>
        <w:t xml:space="preserve"> фруктами. Дети стараются запомнить все картинки, называют их, затем закрывают глаза. </w:t>
      </w:r>
      <w:r>
        <w:rPr>
          <w:rFonts w:ascii="Times New Roman" w:hAnsi="Times New Roman" w:cs="Times New Roman"/>
          <w:sz w:val="28"/>
          <w:szCs w:val="28"/>
        </w:rPr>
        <w:t xml:space="preserve"> Лунтик</w:t>
      </w:r>
      <w:r w:rsidR="00FC1BE7" w:rsidRPr="005C3EDD">
        <w:rPr>
          <w:rFonts w:ascii="Times New Roman" w:hAnsi="Times New Roman" w:cs="Times New Roman"/>
          <w:sz w:val="28"/>
          <w:szCs w:val="28"/>
        </w:rPr>
        <w:t xml:space="preserve"> меняет картинку с бананами на картинку с огурцами. Чего не стало? Что появилось?</w:t>
      </w:r>
    </w:p>
    <w:p w:rsidR="00FC1BE7" w:rsidRPr="005C3EDD" w:rsidRDefault="00FC1BE7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EDD">
        <w:rPr>
          <w:rFonts w:ascii="Times New Roman" w:hAnsi="Times New Roman" w:cs="Times New Roman"/>
          <w:sz w:val="28"/>
          <w:szCs w:val="28"/>
        </w:rPr>
        <w:t xml:space="preserve">В следующий раз можно использовать картинки </w:t>
      </w:r>
      <w:r w:rsidR="00431206">
        <w:rPr>
          <w:rFonts w:ascii="Times New Roman" w:hAnsi="Times New Roman" w:cs="Times New Roman"/>
          <w:sz w:val="28"/>
          <w:szCs w:val="28"/>
        </w:rPr>
        <w:t>с животными</w:t>
      </w:r>
      <w:r w:rsidRPr="005C3ED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C1BE7" w:rsidRPr="005C3EDD" w:rsidRDefault="00FC1BE7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83D" w:rsidRDefault="00431206" w:rsidP="00AD7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06">
        <w:rPr>
          <w:rFonts w:ascii="Times New Roman" w:hAnsi="Times New Roman" w:cs="Times New Roman"/>
          <w:b/>
          <w:sz w:val="28"/>
          <w:szCs w:val="28"/>
        </w:rPr>
        <w:t>Игра «Времена года»</w:t>
      </w:r>
    </w:p>
    <w:p w:rsidR="00431206" w:rsidRPr="00431206" w:rsidRDefault="00431206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D74B4">
        <w:rPr>
          <w:rFonts w:ascii="Times New Roman" w:hAnsi="Times New Roman" w:cs="Times New Roman"/>
          <w:sz w:val="28"/>
          <w:szCs w:val="28"/>
        </w:rPr>
        <w:t xml:space="preserve">формировать умения в освоении связной речи, </w:t>
      </w:r>
      <w:r>
        <w:rPr>
          <w:rFonts w:ascii="Times New Roman" w:hAnsi="Times New Roman" w:cs="Times New Roman"/>
          <w:sz w:val="28"/>
          <w:szCs w:val="28"/>
        </w:rPr>
        <w:t>содействовать формированию представлений о временах года</w:t>
      </w:r>
      <w:r w:rsidR="00AD74B4">
        <w:rPr>
          <w:rFonts w:ascii="Times New Roman" w:hAnsi="Times New Roman" w:cs="Times New Roman"/>
          <w:sz w:val="28"/>
          <w:szCs w:val="28"/>
        </w:rPr>
        <w:t>, побуждать устанавливать причинно-следственные связи</w:t>
      </w:r>
      <w:r w:rsidR="000B6169">
        <w:rPr>
          <w:rFonts w:ascii="Times New Roman" w:hAnsi="Times New Roman" w:cs="Times New Roman"/>
          <w:sz w:val="28"/>
          <w:szCs w:val="28"/>
        </w:rPr>
        <w:t>.</w:t>
      </w:r>
    </w:p>
    <w:p w:rsidR="00431206" w:rsidRDefault="00AD74B4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макеты деревьев, пуговицы (белого,</w:t>
      </w:r>
      <w:r w:rsidR="0039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</w:t>
      </w:r>
      <w:r w:rsidR="00397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желтого, оранжевого</w:t>
      </w:r>
      <w:r w:rsidR="00397A56">
        <w:rPr>
          <w:rFonts w:ascii="Times New Roman" w:hAnsi="Times New Roman" w:cs="Times New Roman"/>
          <w:sz w:val="28"/>
          <w:szCs w:val="28"/>
        </w:rPr>
        <w:t>) цветов.</w:t>
      </w:r>
    </w:p>
    <w:p w:rsidR="00397A56" w:rsidRDefault="00397A56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</w:t>
      </w:r>
      <w:r w:rsidR="000B6169">
        <w:rPr>
          <w:rFonts w:ascii="Times New Roman" w:hAnsi="Times New Roman" w:cs="Times New Roman"/>
          <w:sz w:val="28"/>
          <w:szCs w:val="28"/>
        </w:rPr>
        <w:t xml:space="preserve">видео обращение к детям. </w:t>
      </w:r>
      <w:r>
        <w:rPr>
          <w:rFonts w:ascii="Times New Roman" w:hAnsi="Times New Roman" w:cs="Times New Roman"/>
          <w:sz w:val="28"/>
          <w:szCs w:val="28"/>
        </w:rPr>
        <w:t xml:space="preserve">Степашка </w:t>
      </w:r>
      <w:r w:rsidR="000B6169">
        <w:rPr>
          <w:rFonts w:ascii="Times New Roman" w:hAnsi="Times New Roman" w:cs="Times New Roman"/>
          <w:sz w:val="28"/>
          <w:szCs w:val="28"/>
        </w:rPr>
        <w:t xml:space="preserve">запутался во временах года, и просит детей ему помочь. Дети рассказывают </w:t>
      </w:r>
      <w:proofErr w:type="gramStart"/>
      <w:r w:rsidR="000B6169">
        <w:rPr>
          <w:rFonts w:ascii="Times New Roman" w:hAnsi="Times New Roman" w:cs="Times New Roman"/>
          <w:sz w:val="28"/>
          <w:szCs w:val="28"/>
        </w:rPr>
        <w:t>Степашке</w:t>
      </w:r>
      <w:proofErr w:type="gramEnd"/>
      <w:r w:rsidR="000B6169">
        <w:rPr>
          <w:rFonts w:ascii="Times New Roman" w:hAnsi="Times New Roman" w:cs="Times New Roman"/>
          <w:sz w:val="28"/>
          <w:szCs w:val="28"/>
        </w:rPr>
        <w:t xml:space="preserve"> какое время года за окном и на примере деревьев показывают перемены в природе и выявляют причинно-следственные связи.</w:t>
      </w:r>
    </w:p>
    <w:p w:rsidR="003157D6" w:rsidRDefault="003157D6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B4" w:rsidRPr="00AD74B4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ЗОЛОТЫЕ ПРАВИЛА</w:t>
      </w:r>
    </w:p>
    <w:p w:rsidR="00AD74B4" w:rsidRPr="00AD74B4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(Стимуляции речевой активности)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>- Используйте конкретные примеры из повседневной жизни;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 xml:space="preserve">- Чаще давайте детям поручения: </w:t>
      </w:r>
      <w:proofErr w:type="gramStart"/>
      <w:r w:rsidRPr="00397A56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Pr="00397A56">
        <w:rPr>
          <w:rFonts w:ascii="Times New Roman" w:hAnsi="Times New Roman" w:cs="Times New Roman"/>
          <w:bCs/>
          <w:sz w:val="28"/>
          <w:szCs w:val="28"/>
        </w:rPr>
        <w:t>ыполнить несложные задания, -использовать предметы в разных условиях и др.;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>- Все игры проводите с использованием игрушек, реальных предметов или их изображений;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>- Формирование у детей навыков общения и грамотной речи должно строиться таким образом, чтобы дети не догадывались об истинном назначении игр и заданий;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>- Для опыта речевого творчества включайте в игры материал знакомый детям, но еще не вошедший в их активный словарь;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>- Больше читайте и пересказывайте с ребенком сказок, многократное обращение к одной и той же сказк</w:t>
      </w:r>
      <w:proofErr w:type="gramStart"/>
      <w:r w:rsidRPr="00397A56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397A56">
        <w:rPr>
          <w:rFonts w:ascii="Times New Roman" w:hAnsi="Times New Roman" w:cs="Times New Roman"/>
          <w:bCs/>
          <w:sz w:val="28"/>
          <w:szCs w:val="28"/>
        </w:rPr>
        <w:t xml:space="preserve"> благоприятное условие для ее запоминания;</w:t>
      </w:r>
    </w:p>
    <w:p w:rsidR="00AD74B4" w:rsidRPr="00397A56" w:rsidRDefault="00AD74B4" w:rsidP="00AD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56">
        <w:rPr>
          <w:rFonts w:ascii="Times New Roman" w:hAnsi="Times New Roman" w:cs="Times New Roman"/>
          <w:bCs/>
          <w:sz w:val="28"/>
          <w:szCs w:val="28"/>
        </w:rPr>
        <w:t xml:space="preserve">- Разыгрывайте диалоги из сказок, пересказы в форме вопросов и ответов. </w:t>
      </w:r>
    </w:p>
    <w:p w:rsidR="00AD74B4" w:rsidRDefault="00AD74B4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B4" w:rsidRPr="00AD74B4" w:rsidRDefault="00AD74B4" w:rsidP="00CF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DC" w:rsidRPr="00CF383D" w:rsidRDefault="00E723DC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B4F" w:rsidRPr="00CF383D" w:rsidRDefault="005F7B4F" w:rsidP="00CF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B4F" w:rsidRPr="00CF383D" w:rsidSect="00A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2BA"/>
    <w:multiLevelType w:val="hybridMultilevel"/>
    <w:tmpl w:val="EE2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2BB"/>
    <w:multiLevelType w:val="hybridMultilevel"/>
    <w:tmpl w:val="2E361534"/>
    <w:lvl w:ilvl="0" w:tplc="CA96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0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4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B76F24"/>
    <w:multiLevelType w:val="hybridMultilevel"/>
    <w:tmpl w:val="FF285ACE"/>
    <w:lvl w:ilvl="0" w:tplc="0534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0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C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E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A2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42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2F33E6"/>
    <w:multiLevelType w:val="hybridMultilevel"/>
    <w:tmpl w:val="81921DD8"/>
    <w:lvl w:ilvl="0" w:tplc="3F74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2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0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2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25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4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FF36FA"/>
    <w:multiLevelType w:val="hybridMultilevel"/>
    <w:tmpl w:val="8494BC32"/>
    <w:lvl w:ilvl="0" w:tplc="6312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9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E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B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4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571637"/>
    <w:multiLevelType w:val="hybridMultilevel"/>
    <w:tmpl w:val="06C06C48"/>
    <w:lvl w:ilvl="0" w:tplc="9BB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6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0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A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0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4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C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573DEA"/>
    <w:multiLevelType w:val="hybridMultilevel"/>
    <w:tmpl w:val="5F82884A"/>
    <w:lvl w:ilvl="0" w:tplc="31840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B3CB2"/>
    <w:multiLevelType w:val="hybridMultilevel"/>
    <w:tmpl w:val="7952BA16"/>
    <w:lvl w:ilvl="0" w:tplc="9476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6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A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A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6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0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4364BD"/>
    <w:multiLevelType w:val="hybridMultilevel"/>
    <w:tmpl w:val="D50CD916"/>
    <w:lvl w:ilvl="0" w:tplc="B858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C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E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62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8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4F"/>
    <w:rsid w:val="000B6169"/>
    <w:rsid w:val="000F5CAA"/>
    <w:rsid w:val="001C2BCB"/>
    <w:rsid w:val="001F238E"/>
    <w:rsid w:val="00241132"/>
    <w:rsid w:val="002A7176"/>
    <w:rsid w:val="003038FA"/>
    <w:rsid w:val="003157D6"/>
    <w:rsid w:val="00397A56"/>
    <w:rsid w:val="00431206"/>
    <w:rsid w:val="004422B3"/>
    <w:rsid w:val="004854AC"/>
    <w:rsid w:val="004A28CB"/>
    <w:rsid w:val="00504243"/>
    <w:rsid w:val="00526755"/>
    <w:rsid w:val="005C3EDD"/>
    <w:rsid w:val="005F7B4F"/>
    <w:rsid w:val="00601BD8"/>
    <w:rsid w:val="006536AE"/>
    <w:rsid w:val="006F535F"/>
    <w:rsid w:val="007E10A8"/>
    <w:rsid w:val="007E58D6"/>
    <w:rsid w:val="009C1040"/>
    <w:rsid w:val="009C58FB"/>
    <w:rsid w:val="00A23F20"/>
    <w:rsid w:val="00A40AF4"/>
    <w:rsid w:val="00A90F64"/>
    <w:rsid w:val="00AA0881"/>
    <w:rsid w:val="00AA5F90"/>
    <w:rsid w:val="00AD74B4"/>
    <w:rsid w:val="00B24F50"/>
    <w:rsid w:val="00BE7768"/>
    <w:rsid w:val="00C05D39"/>
    <w:rsid w:val="00C63C4E"/>
    <w:rsid w:val="00CF383D"/>
    <w:rsid w:val="00D75E41"/>
    <w:rsid w:val="00DC1661"/>
    <w:rsid w:val="00E723DC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2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1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2016-02-14T17:09:00Z</dcterms:created>
  <dcterms:modified xsi:type="dcterms:W3CDTF">2016-03-13T11:27:00Z</dcterms:modified>
</cp:coreProperties>
</file>