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70" w:rsidRPr="00087870" w:rsidRDefault="00087870" w:rsidP="00087870">
      <w:pPr>
        <w:shd w:val="clear" w:color="auto" w:fill="FFFFFF"/>
        <w:spacing w:before="167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</w:pPr>
      <w:r w:rsidRPr="00087870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  <w:fldChar w:fldCharType="begin"/>
      </w:r>
      <w:r w:rsidRPr="00087870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  <w:instrText xml:space="preserve"> HYPERLINK "http://uchkopilka.ru/nachal-obraz/dlya-roditelej/item/698-kak-priuchit-rebjonka-chitat" </w:instrText>
      </w:r>
      <w:r w:rsidRPr="00087870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  <w:fldChar w:fldCharType="separate"/>
      </w:r>
      <w:r w:rsidRPr="00087870">
        <w:rPr>
          <w:rFonts w:ascii="Times New Roman" w:eastAsia="Times New Roman" w:hAnsi="Times New Roman" w:cs="Times New Roman"/>
          <w:b/>
          <w:caps/>
          <w:color w:val="002E52"/>
          <w:sz w:val="32"/>
          <w:szCs w:val="32"/>
        </w:rPr>
        <w:t>КАК ПРИУЧИТЬ РЕБЁНКА ЧИТАТЬ?</w:t>
      </w:r>
      <w:r w:rsidRPr="00087870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  <w:fldChar w:fldCharType="end"/>
      </w:r>
    </w:p>
    <w:p w:rsidR="00087870" w:rsidRPr="00087870" w:rsidRDefault="00087870" w:rsidP="00087870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7870" w:rsidRPr="00087870" w:rsidRDefault="00087870" w:rsidP="00087870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секрет, что нынешние дети читают гораздо меньше своих сверстников из середины прошлого века. Но ведь без регулярного чтения </w:t>
      </w:r>
      <w:proofErr w:type="gramStart"/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 и не может</w:t>
      </w:r>
      <w:proofErr w:type="gramEnd"/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гармонично развитой личности, не говоря уже о том, насколько важны навыки осознанного чтения для развития мышления, памяти и внимания. Как привить ребенку интерес к чтению? Об этом будет рассказано в нашей статье.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Впервые задуматься над тем, как вырастить книголюба, стоит еще до того, как малышу исполнится год. Начиная с 5-6 месячного возраста, покупайте ребенку большие цветные книжки с картонными страницами. Сев рядом с малышом, разглядывайте вместе картинки, с выражением читайте ему короткие стихи, просите переворачивать страницы и не сердитесь, если карапузу вдруг захочется попробовать книжку на вкус.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Постарайтесь не сформировать у ребенка привычку часто смотреть телевизор. Причем с определенной долей настороженности следует относиться даже к специальным детским обучающим передачам, </w:t>
      </w:r>
      <w:proofErr w:type="gramStart"/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proofErr w:type="gramEnd"/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отнюдь не помогают детям самостоятельно познавать мир. Малыши, ставшие постоянными зрителями таких передач, со временем понимают, что если чуть-чуть подождать, то по ходу передачи все ответы будут даны им без каких-либо затраченных усилий, что может отбить желание совершать собственные открытия. Поэтому следите за тем, чтобы ребенок проводил у телевизора как можно меньше времени, помня о том, что включенный телевизор – это отключенное мышление.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Стремясь заинтересовать ребенка чтением книг, сами подавайте ему нужный пример. В младшем возрасте дети охотно повторяют действия взрослых, поэтому если вы будете ежедневно брать в руки книгу, то вероятней всего, и ребенок будет делать то же самое.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Запишите ребенка в детскую библиотеку. На первых порах туда следует ходить вместе с ребенком, но постепенно он научится сам выбирать книги по вкусу, тем самым проявляя свою индивидуальность. Проявляйте интерес к тем книгам, которые ваш сын или дочь взяли в библиотеке, побуждайте детей выражать собственное отношение к </w:t>
      </w:r>
      <w:proofErr w:type="gramStart"/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прочитанному</w:t>
      </w:r>
      <w:proofErr w:type="gramEnd"/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Чаще заходите в книжные магазины, отдавая предпочтение тем, где книги свободно стоят на полках, так что их можно спокойно взять в руки, полистать, оценить иллюстрации и содержание. Если ребенку понравилась одна книга, а вам – другая, лучше купить сразу обе. Если же такой возможности нет, то потратьте деньги на книжку, приглянувшуюся именно ребенку, чтобы показать ему, что вы уважаете его желания.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определенного возраста контролируйте, какую именно литературу читают ваши дети. В детских книгах недопустима пропаганда жестокости, чрезмерная мистика и тому подобные вещи, способные негативно повлиять на ранимую детскую психику. В то же время никогда не заставляйте ребенка в приказном порядке читать тех или иных авторов. Если же вам хочется, 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чтобы ребенок приобщился к действительно качественной детской литературе, постарайтесь сделать это ненавязчиво.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Откажитесь от покупки дисков с фильмами или мультфильмами, снятыми по мотивам тех книг, которые ваши дети пока еще не успели прочитать. Каждая книга, которую ребенок взял в руки, должна нести для него элемент неожиданности, иначе ему будет неинтересно ее читать.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Хорошо завести семейную традицию совместного чтения. Каждый день перед сном вместе с детьми вслух читайте разные хорошие книги, что гораздо полезней совместного просмотра телевизора. Только обязательно учитывайте возраст юных слушателей и их общее развитие – как бы умны и сообразительны ни были ваши дети, «взрослые» произведения классиков и современных авторов пока что окажутся для них чересчур сложными и не вызовут интереса.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вы сами будете выступать в роли чтеца, это позволит вам контролировать процесс чтения: читать выразительно и с соблюдением всех нужных интонаций; соблюдать ритм; видоизменять текст, делая его более понятным ребенку. Обыгрывайте каждое предложение, не торопитесь, создавайте голос образы персонажей произведения. Приготовьтесь к тому, что ребенок будет задавать вам вопросы, делать комментарии по ходу чтения текста и проявлять свое отношение </w:t>
      </w:r>
      <w:proofErr w:type="gramStart"/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прочитанному. Реагируйте на все реплики ребенка, демонстрируя, что для вас важно его мнение.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Чаще предлагайте ребенку почитать вслух. Такое чтение прекрасно развивает речь ребенка, он учится правильно произносить слова, овладевает интонациями, начинает читать четко и без неоправданных пауз, увеличивает скорость чтения. Попросите ребенка читать вам, пока вы готовите ужин, и постепенно вы сами сможете оценить все те положительные изменения, которые с ним произошли.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Точно так же, если ребенок просит вас почитать вслух книжку, не отказывайте ему, ссылаясь на то, что он уже большой и умеет читать сам. Если же вы поставили своей целью приучить ребенка к самостоятельному чтению, прочитайте ему почти всю книгу, а потом попросите самому дочитать оставшуюся страницу. На следующий день немного увеличьте объем текста, предназначенного для самостоятельного чтения, и дальше действуйте в том же духе, стараясь не форсировать события, пока ребенок не привыкнет читать сам.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ваш сын или дочь самостоятельно прочтет всю книгу от начала и до конца, не забудьте пообщаться с ним на тему прочитанного. Пускай дети перескажут вам самые яркие, на их вкус, моменты из книги, опишут главных героев и выразят свое отношение к их поступкам.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Позаботьтесь о том, чтобы у ребенка было место для хранения своих книг. Пока малыш еще совсем мал, с этой задачей прекрасно справится коробка из-под обуви или нижняя полка шкафа. С годами стоит подумать о приобретении стеллажа или книжного шкафа, где спокойно смогла бы разместиться разросшаяся библиотека, в которой все больше полок занимает серьезная, «взрослая» литература.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7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наконец, всегда следите за тем, чтобы дети читали при хорошем освещении и в удобной позе. Чтение – это замечательно, но не стоит забывать и о здоровье. </w:t>
      </w:r>
    </w:p>
    <w:p w:rsidR="0075707F" w:rsidRDefault="0075707F" w:rsidP="00087870"/>
    <w:sectPr w:rsidR="0075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7870"/>
    <w:rsid w:val="00087870"/>
    <w:rsid w:val="0075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7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7870"/>
  </w:style>
  <w:style w:type="paragraph" w:styleId="a3">
    <w:name w:val="Normal (Web)"/>
    <w:basedOn w:val="a"/>
    <w:uiPriority w:val="99"/>
    <w:semiHidden/>
    <w:unhideWhenUsed/>
    <w:rsid w:val="0008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870"/>
    <w:rPr>
      <w:b/>
      <w:bCs/>
    </w:rPr>
  </w:style>
  <w:style w:type="character" w:styleId="a5">
    <w:name w:val="Hyperlink"/>
    <w:basedOn w:val="a0"/>
    <w:uiPriority w:val="99"/>
    <w:semiHidden/>
    <w:unhideWhenUsed/>
    <w:rsid w:val="0008787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8787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5022</Characters>
  <Application>Microsoft Office Word</Application>
  <DocSecurity>0</DocSecurity>
  <Lines>41</Lines>
  <Paragraphs>11</Paragraphs>
  <ScaleCrop>false</ScaleCrop>
  <Company>Ya Blondinko Edition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2016-03-23T16:12:00Z</dcterms:created>
  <dcterms:modified xsi:type="dcterms:W3CDTF">2016-03-23T16:14:00Z</dcterms:modified>
</cp:coreProperties>
</file>