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A" w:rsidRDefault="00BC182A" w:rsidP="00BC1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Материал к сочинению – описанию.</w:t>
      </w:r>
    </w:p>
    <w:p w:rsidR="00BC182A" w:rsidRDefault="00BC182A" w:rsidP="00BC1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Темы сочинений: « Зимний лес», «Сказка зимнего леса».</w:t>
      </w:r>
    </w:p>
    <w:p w:rsidR="00BC182A" w:rsidRDefault="00BC182A" w:rsidP="00BC182A">
      <w:pPr>
        <w:rPr>
          <w:b/>
          <w:sz w:val="32"/>
          <w:szCs w:val="32"/>
        </w:rPr>
      </w:pPr>
    </w:p>
    <w:p w:rsidR="00BC182A" w:rsidRDefault="00BC182A" w:rsidP="00BC1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Эпиграф – краткое изречение, которое помещается перед сочинением, выражая его главную мысль.</w:t>
      </w:r>
    </w:p>
    <w:p w:rsidR="00BC182A" w:rsidRDefault="00BC182A" w:rsidP="00BC1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Эпиграф записывается справа, без кавычек, сразу после темы. Автор эпиграфа обязательно указывается на отдельной строке (скобками не оформляется, в конце точка не ставится). Отрывки из стихов можно использовать как цитаты.</w:t>
      </w:r>
    </w:p>
    <w:p w:rsidR="00BC182A" w:rsidRDefault="00BC182A" w:rsidP="00BC18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Эпиграфы: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Поет зима – аукает,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Мохнатый лес баюкает</w:t>
      </w:r>
    </w:p>
    <w:p w:rsidR="00BC182A" w:rsidRDefault="00BC182A" w:rsidP="00BC18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Стозвоном</w:t>
      </w:r>
      <w:proofErr w:type="spellEnd"/>
      <w:r>
        <w:rPr>
          <w:sz w:val="32"/>
          <w:szCs w:val="32"/>
        </w:rPr>
        <w:t xml:space="preserve"> сосняка. ( С. Есенин)</w:t>
      </w:r>
    </w:p>
    <w:p w:rsidR="00BC182A" w:rsidRDefault="00BC182A" w:rsidP="00BC182A">
      <w:pPr>
        <w:rPr>
          <w:sz w:val="32"/>
          <w:szCs w:val="32"/>
        </w:rPr>
      </w:pP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Вот север, тучи нагоняя,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Дохнул, завыл – и вот сама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Идет волшебница зима. ( А.Пушкин)</w:t>
      </w:r>
    </w:p>
    <w:p w:rsidR="00BC182A" w:rsidRDefault="00BC182A" w:rsidP="00BC182A">
      <w:pPr>
        <w:rPr>
          <w:sz w:val="32"/>
          <w:szCs w:val="32"/>
        </w:rPr>
      </w:pP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Блеснул мороз. И рады мы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Проказам матушки зимы. (А.Пушкин)</w:t>
      </w:r>
    </w:p>
    <w:p w:rsidR="00BC182A" w:rsidRDefault="00BC182A" w:rsidP="00BC182A">
      <w:pPr>
        <w:rPr>
          <w:sz w:val="32"/>
          <w:szCs w:val="32"/>
        </w:rPr>
      </w:pP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Здравствуй, русская </w:t>
      </w:r>
      <w:proofErr w:type="gramStart"/>
      <w:r>
        <w:rPr>
          <w:sz w:val="32"/>
          <w:szCs w:val="32"/>
        </w:rPr>
        <w:t>молодка</w:t>
      </w:r>
      <w:proofErr w:type="gramEnd"/>
      <w:r>
        <w:rPr>
          <w:sz w:val="32"/>
          <w:szCs w:val="32"/>
        </w:rPr>
        <w:t>,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Раскрасавиц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душа.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Белоснежная лебедка,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Здравствуй, матушка зима! (П.Вяземский)</w:t>
      </w:r>
    </w:p>
    <w:p w:rsidR="00BC182A" w:rsidRDefault="00BC182A" w:rsidP="00BC182A">
      <w:pPr>
        <w:rPr>
          <w:sz w:val="32"/>
          <w:szCs w:val="32"/>
        </w:rPr>
      </w:pP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Еловый лес окаменел,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Лебяжьим пухом </w:t>
      </w:r>
      <w:proofErr w:type="gramStart"/>
      <w:r>
        <w:rPr>
          <w:sz w:val="32"/>
          <w:szCs w:val="32"/>
        </w:rPr>
        <w:t>оторочен</w:t>
      </w:r>
      <w:proofErr w:type="gramEnd"/>
      <w:r>
        <w:rPr>
          <w:sz w:val="32"/>
          <w:szCs w:val="32"/>
        </w:rPr>
        <w:t xml:space="preserve">. (С. </w:t>
      </w:r>
      <w:proofErr w:type="spellStart"/>
      <w:r>
        <w:rPr>
          <w:sz w:val="32"/>
          <w:szCs w:val="32"/>
        </w:rPr>
        <w:t>Росин</w:t>
      </w:r>
      <w:proofErr w:type="spellEnd"/>
      <w:r>
        <w:rPr>
          <w:sz w:val="32"/>
          <w:szCs w:val="32"/>
        </w:rPr>
        <w:t>)</w:t>
      </w:r>
    </w:p>
    <w:p w:rsidR="00BC182A" w:rsidRDefault="00BC182A" w:rsidP="00BC182A">
      <w:pPr>
        <w:rPr>
          <w:sz w:val="32"/>
          <w:szCs w:val="32"/>
        </w:rPr>
      </w:pP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Пришла, рассыпалась; клоками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Повисла на суках дубов;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Легла волнистыми коврами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Среди полей, вокруг холмов. (А. Пушкин)</w:t>
      </w:r>
    </w:p>
    <w:p w:rsidR="00BC182A" w:rsidRDefault="00BC182A" w:rsidP="00BC182A">
      <w:pPr>
        <w:rPr>
          <w:sz w:val="32"/>
          <w:szCs w:val="32"/>
        </w:rPr>
      </w:pP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Здравствуй, в белом сарафане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Из серебряной парчи!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На тебе горят алмазы,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Словно яркие лучи. (П. Вяземский)</w:t>
      </w:r>
    </w:p>
    <w:p w:rsidR="00BC182A" w:rsidRDefault="00BC182A" w:rsidP="00BC182A">
      <w:pPr>
        <w:rPr>
          <w:sz w:val="32"/>
          <w:szCs w:val="32"/>
        </w:rPr>
      </w:pPr>
    </w:p>
    <w:p w:rsidR="00BC182A" w:rsidRPr="0085536B" w:rsidRDefault="00BC182A" w:rsidP="00BC182A">
      <w:pPr>
        <w:rPr>
          <w:sz w:val="32"/>
          <w:szCs w:val="32"/>
        </w:rPr>
      </w:pPr>
    </w:p>
    <w:p w:rsidR="00BC182A" w:rsidRDefault="00BC182A" w:rsidP="00BC18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Материал к сочинению.</w:t>
      </w:r>
    </w:p>
    <w:p w:rsidR="00BC182A" w:rsidRDefault="00BC182A" w:rsidP="00BC182A">
      <w:pPr>
        <w:jc w:val="center"/>
        <w:rPr>
          <w:b/>
          <w:sz w:val="32"/>
          <w:szCs w:val="32"/>
        </w:rPr>
      </w:pPr>
      <w:r w:rsidRPr="007E143F">
        <w:rPr>
          <w:b/>
          <w:sz w:val="32"/>
          <w:szCs w:val="32"/>
        </w:rPr>
        <w:t>Синонимы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Белый, белоснежный, молочный, снежный.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Блестеть, сиять, сверкать, искриться, светиться.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Блестящий, яркий, светлый, лучистый, лучезарный.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Видеть, наблюдать, замечать, примечать, любоваться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Волшебница, кудесница, чародейка.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Восторг, восхищение, ликование веселье, радость.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Голубой, </w:t>
      </w:r>
      <w:proofErr w:type="gramStart"/>
      <w:r>
        <w:rPr>
          <w:sz w:val="32"/>
          <w:szCs w:val="32"/>
        </w:rPr>
        <w:t>лазурный</w:t>
      </w:r>
      <w:proofErr w:type="gramEnd"/>
      <w:r>
        <w:rPr>
          <w:sz w:val="32"/>
          <w:szCs w:val="32"/>
        </w:rPr>
        <w:t>, лазоревый, бирюзовый, небесный.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Делать, мастерить, сооружать, творить, создавать.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Дивный, чудный  чудесный  волшебный  сказочный удивительный  обворожительный  очаровательный  чарующий 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Красивый прекрасный  божественный великолепный  роскошный  восхитительный  пленительный  живописный.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Метель  вьюга  пурга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Радовать  веселить  тешить  лелеять 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Развлекать  забавлять  веселить  увеселять  тешить  потешать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Приближаться  подкрадываться  подползать  подходить  подступать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Простор  ширь  даль  приволье  раздолье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Светить сиять  сверкать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Скрывать  таить  прятать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Спешить  торопиться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Старательная  прилежная  усердная  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Холод  мороз  стужа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Холодный  морозный  ледяной</w:t>
      </w:r>
    </w:p>
    <w:p w:rsidR="00BC182A" w:rsidRDefault="00BC182A" w:rsidP="00BC18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Словарь фразеологизмов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Во все глаза – с большим интересом наблюдать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В один миг – мгновенно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Засучив рукава – не жалея сил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И след простыл – исчезла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Как две капли воды – о внешнем сходстве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На каждом шагу – везде  повсеместно  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Не верить своим глазам – сильно удивиться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Ни днем, ни ночью – постоянно  круглые сутки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>Ни свет, ни заря – очень рано</w:t>
      </w:r>
    </w:p>
    <w:p w:rsidR="00BC182A" w:rsidRDefault="00BC182A" w:rsidP="00BC182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Чуть свет – очень рано      </w:t>
      </w:r>
      <w:r>
        <w:rPr>
          <w:b/>
          <w:sz w:val="32"/>
          <w:szCs w:val="32"/>
        </w:rPr>
        <w:t>Мои советы:</w:t>
      </w:r>
    </w:p>
    <w:p w:rsidR="00BC182A" w:rsidRDefault="00BC182A" w:rsidP="00BC182A">
      <w:pPr>
        <w:rPr>
          <w:sz w:val="32"/>
          <w:szCs w:val="32"/>
        </w:rPr>
      </w:pPr>
      <w:r>
        <w:rPr>
          <w:sz w:val="32"/>
          <w:szCs w:val="32"/>
        </w:rPr>
        <w:t xml:space="preserve">Используйте больше прилагательных. Слова: как,  как будто,  похожи на, словно, точно, </w:t>
      </w:r>
      <w:proofErr w:type="gramStart"/>
      <w:r>
        <w:rPr>
          <w:sz w:val="32"/>
          <w:szCs w:val="32"/>
        </w:rPr>
        <w:t>подобный</w:t>
      </w:r>
      <w:proofErr w:type="gramEnd"/>
      <w:r>
        <w:rPr>
          <w:sz w:val="32"/>
          <w:szCs w:val="32"/>
        </w:rPr>
        <w:t>.</w:t>
      </w:r>
    </w:p>
    <w:p w:rsidR="00BC182A" w:rsidRPr="007E143F" w:rsidRDefault="00BC182A" w:rsidP="00BC182A">
      <w:pPr>
        <w:rPr>
          <w:b/>
          <w:sz w:val="28"/>
          <w:szCs w:val="28"/>
        </w:rPr>
      </w:pPr>
      <w:r>
        <w:rPr>
          <w:sz w:val="32"/>
          <w:szCs w:val="32"/>
        </w:rPr>
        <w:t>Описывать лес можно в различной последовательности: вначале можно сказать о том, что находится возле вас, затем о том, что к вам ближе, затем, что  находится вдали,  и наоборот.</w:t>
      </w:r>
    </w:p>
    <w:p w:rsidR="000E3F62" w:rsidRDefault="000E3F62" w:rsidP="00BC182A"/>
    <w:sectPr w:rsidR="000E3F62" w:rsidSect="008860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2A"/>
    <w:rsid w:val="000E3F62"/>
    <w:rsid w:val="00BC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2016-03-20T07:43:00Z</dcterms:created>
  <dcterms:modified xsi:type="dcterms:W3CDTF">2016-03-20T07:43:00Z</dcterms:modified>
</cp:coreProperties>
</file>