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C7" w:rsidRPr="003809C7" w:rsidRDefault="003809C7" w:rsidP="003809C7">
      <w:pPr>
        <w:shd w:val="clear" w:color="auto" w:fill="E8E9E9"/>
        <w:spacing w:after="0"/>
        <w:jc w:val="center"/>
        <w:outlineLvl w:val="2"/>
        <w:rPr>
          <w:rFonts w:ascii="Times New Roman" w:eastAsia="Times New Roman" w:hAnsi="Times New Roman" w:cs="Times New Roman"/>
          <w:b/>
          <w:bCs/>
          <w:color w:val="000000"/>
          <w:sz w:val="32"/>
          <w:szCs w:val="28"/>
          <w:lang w:eastAsia="ru-RU"/>
        </w:rPr>
      </w:pPr>
      <w:r w:rsidRPr="003809C7">
        <w:rPr>
          <w:rFonts w:ascii="Times New Roman" w:eastAsia="Times New Roman" w:hAnsi="Times New Roman" w:cs="Times New Roman"/>
          <w:b/>
          <w:bCs/>
          <w:color w:val="000000"/>
          <w:sz w:val="32"/>
          <w:szCs w:val="28"/>
          <w:lang w:eastAsia="ru-RU"/>
        </w:rPr>
        <w:t>Квалификационные категории педагогическим работникам</w:t>
      </w:r>
    </w:p>
    <w:p w:rsidR="003809C7" w:rsidRPr="003809C7" w:rsidRDefault="003809C7" w:rsidP="003809C7">
      <w:pPr>
        <w:shd w:val="clear" w:color="auto" w:fill="E8E9E9"/>
        <w:spacing w:after="0"/>
        <w:jc w:val="center"/>
        <w:outlineLvl w:val="2"/>
        <w:rPr>
          <w:rFonts w:ascii="Times New Roman" w:eastAsia="Times New Roman" w:hAnsi="Times New Roman" w:cs="Times New Roman"/>
          <w:b/>
          <w:bCs/>
          <w:color w:val="000000"/>
          <w:sz w:val="32"/>
          <w:szCs w:val="28"/>
          <w:lang w:eastAsia="ru-RU"/>
        </w:rPr>
      </w:pPr>
      <w:r w:rsidRPr="003809C7">
        <w:rPr>
          <w:rFonts w:ascii="Times New Roman" w:eastAsia="Times New Roman" w:hAnsi="Times New Roman" w:cs="Times New Roman"/>
          <w:b/>
          <w:bCs/>
          <w:color w:val="000000"/>
          <w:sz w:val="32"/>
          <w:szCs w:val="28"/>
          <w:lang w:eastAsia="ru-RU"/>
        </w:rPr>
        <w:t xml:space="preserve"> по новым правилам</w:t>
      </w:r>
    </w:p>
    <w:p w:rsidR="003809C7" w:rsidRPr="003809C7" w:rsidRDefault="003809C7" w:rsidP="003809C7">
      <w:pPr>
        <w:shd w:val="clear" w:color="auto" w:fill="E8E9E9"/>
        <w:spacing w:after="0"/>
        <w:jc w:val="right"/>
        <w:rPr>
          <w:rFonts w:ascii="Times New Roman" w:eastAsia="Times New Roman" w:hAnsi="Times New Roman" w:cs="Times New Roman"/>
          <w:color w:val="000000"/>
          <w:sz w:val="28"/>
          <w:szCs w:val="28"/>
          <w:lang w:eastAsia="ru-RU"/>
        </w:rPr>
      </w:pP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 xml:space="preserve">15 июня 2014 г. вступил в силу приказ </w:t>
      </w:r>
      <w:proofErr w:type="spellStart"/>
      <w:r w:rsidRPr="003809C7">
        <w:rPr>
          <w:rFonts w:ascii="Times New Roman" w:eastAsia="Times New Roman" w:hAnsi="Times New Roman" w:cs="Times New Roman"/>
          <w:color w:val="000000"/>
          <w:sz w:val="28"/>
          <w:szCs w:val="28"/>
          <w:lang w:eastAsia="ru-RU"/>
        </w:rPr>
        <w:t>Минобрнауки</w:t>
      </w:r>
      <w:proofErr w:type="spellEnd"/>
      <w:r w:rsidRPr="003809C7">
        <w:rPr>
          <w:rFonts w:ascii="Times New Roman" w:eastAsia="Times New Roman" w:hAnsi="Times New Roman" w:cs="Times New Roman"/>
          <w:color w:val="000000"/>
          <w:sz w:val="28"/>
          <w:szCs w:val="28"/>
          <w:lang w:eastAsia="ru-RU"/>
        </w:rPr>
        <w:t xml:space="preserve"> РФ от 7 апреля 2014 г. №276, утвердивший новый порядок аттестации педагогических работников организаций, осуществляющих образовательную деятельность (далее – Порядок аттестации) (см. в блоге «</w:t>
      </w:r>
      <w:hyperlink r:id="rId6" w:history="1">
        <w:r w:rsidRPr="003809C7">
          <w:rPr>
            <w:rFonts w:ascii="Times New Roman" w:eastAsia="Times New Roman" w:hAnsi="Times New Roman" w:cs="Times New Roman"/>
            <w:color w:val="000000"/>
            <w:sz w:val="28"/>
            <w:szCs w:val="28"/>
            <w:u w:val="single"/>
            <w:lang w:eastAsia="ru-RU"/>
          </w:rPr>
          <w:t xml:space="preserve">Аттестация </w:t>
        </w:r>
        <w:proofErr w:type="spellStart"/>
        <w:r w:rsidRPr="003809C7">
          <w:rPr>
            <w:rFonts w:ascii="Times New Roman" w:eastAsia="Times New Roman" w:hAnsi="Times New Roman" w:cs="Times New Roman"/>
            <w:color w:val="000000"/>
            <w:sz w:val="28"/>
            <w:szCs w:val="28"/>
            <w:u w:val="single"/>
            <w:lang w:eastAsia="ru-RU"/>
          </w:rPr>
          <w:t>педработников</w:t>
        </w:r>
        <w:proofErr w:type="spellEnd"/>
        <w:r w:rsidRPr="003809C7">
          <w:rPr>
            <w:rFonts w:ascii="Times New Roman" w:eastAsia="Times New Roman" w:hAnsi="Times New Roman" w:cs="Times New Roman"/>
            <w:color w:val="000000"/>
            <w:sz w:val="28"/>
            <w:szCs w:val="28"/>
            <w:u w:val="single"/>
            <w:lang w:eastAsia="ru-RU"/>
          </w:rPr>
          <w:t xml:space="preserve"> – новый порядок</w:t>
        </w:r>
      </w:hyperlink>
      <w:r w:rsidRPr="003809C7">
        <w:rPr>
          <w:rFonts w:ascii="Times New Roman" w:eastAsia="Times New Roman" w:hAnsi="Times New Roman" w:cs="Times New Roman"/>
          <w:color w:val="000000"/>
          <w:sz w:val="28"/>
          <w:szCs w:val="28"/>
          <w:lang w:eastAsia="ru-RU"/>
        </w:rPr>
        <w:t>» «</w:t>
      </w:r>
      <w:hyperlink r:id="rId7" w:history="1">
        <w:r w:rsidRPr="003809C7">
          <w:rPr>
            <w:rFonts w:ascii="Times New Roman" w:eastAsia="Times New Roman" w:hAnsi="Times New Roman" w:cs="Times New Roman"/>
            <w:color w:val="000000"/>
            <w:sz w:val="28"/>
            <w:szCs w:val="28"/>
            <w:u w:val="single"/>
            <w:lang w:eastAsia="ru-RU"/>
          </w:rPr>
          <w:t>Аттестация педагогов на соответствие занимаемой должности</w:t>
        </w:r>
      </w:hyperlink>
      <w:r w:rsidRPr="003809C7">
        <w:rPr>
          <w:rFonts w:ascii="Times New Roman" w:eastAsia="Times New Roman" w:hAnsi="Times New Roman" w:cs="Times New Roman"/>
          <w:color w:val="000000"/>
          <w:sz w:val="28"/>
          <w:szCs w:val="28"/>
          <w:lang w:eastAsia="ru-RU"/>
        </w:rPr>
        <w:t xml:space="preserve">»). </w:t>
      </w:r>
      <w:proofErr w:type="gramStart"/>
      <w:r w:rsidRPr="003809C7">
        <w:rPr>
          <w:rFonts w:ascii="Times New Roman" w:eastAsia="Times New Roman" w:hAnsi="Times New Roman" w:cs="Times New Roman"/>
          <w:color w:val="000000"/>
          <w:sz w:val="28"/>
          <w:szCs w:val="28"/>
          <w:lang w:eastAsia="ru-RU"/>
        </w:rPr>
        <w:t>ЦС профсоюза работников народного образования и науки РФ подготовил «Комментарий к порядку проведения аттестации педагогических работников» (далее — Комментарий) (см. </w:t>
      </w:r>
      <w:hyperlink r:id="rId8" w:history="1">
        <w:r w:rsidRPr="003809C7">
          <w:rPr>
            <w:rFonts w:ascii="Times New Roman" w:eastAsia="Times New Roman" w:hAnsi="Times New Roman" w:cs="Times New Roman"/>
            <w:color w:val="000000"/>
            <w:sz w:val="28"/>
            <w:szCs w:val="28"/>
            <w:u w:val="single"/>
            <w:lang w:eastAsia="ru-RU"/>
          </w:rPr>
          <w:t>Информационный бюллетень ЦС №6.</w:t>
        </w:r>
        <w:proofErr w:type="gramEnd"/>
        <w:r w:rsidRPr="003809C7">
          <w:rPr>
            <w:rFonts w:ascii="Times New Roman" w:eastAsia="Times New Roman" w:hAnsi="Times New Roman" w:cs="Times New Roman"/>
            <w:color w:val="000000"/>
            <w:sz w:val="28"/>
            <w:szCs w:val="28"/>
            <w:u w:val="single"/>
            <w:lang w:eastAsia="ru-RU"/>
          </w:rPr>
          <w:t xml:space="preserve"> Аттестация педагогических работников организаций, осуществляющих образовательную деятельность. </w:t>
        </w:r>
        <w:proofErr w:type="gramStart"/>
        <w:r w:rsidRPr="003809C7">
          <w:rPr>
            <w:rFonts w:ascii="Times New Roman" w:eastAsia="Times New Roman" w:hAnsi="Times New Roman" w:cs="Times New Roman"/>
            <w:color w:val="000000"/>
            <w:sz w:val="28"/>
            <w:szCs w:val="28"/>
            <w:u w:val="single"/>
            <w:lang w:eastAsia="ru-RU"/>
          </w:rPr>
          <w:t>Москва, июнь 2014 г.</w:t>
        </w:r>
      </w:hyperlink>
      <w:r w:rsidRPr="003809C7">
        <w:rPr>
          <w:rFonts w:ascii="Times New Roman" w:eastAsia="Times New Roman" w:hAnsi="Times New Roman" w:cs="Times New Roman"/>
          <w:color w:val="000000"/>
          <w:sz w:val="28"/>
          <w:szCs w:val="28"/>
          <w:lang w:eastAsia="ru-RU"/>
        </w:rPr>
        <w:t>), в котором даны разъяснения  отдельных положений Порядка аттестации.</w:t>
      </w:r>
      <w:proofErr w:type="gramEnd"/>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b/>
          <w:bCs/>
          <w:i/>
          <w:iCs/>
          <w:color w:val="000000"/>
          <w:sz w:val="28"/>
          <w:szCs w:val="28"/>
          <w:lang w:eastAsia="ru-RU"/>
        </w:rPr>
        <w:t>О квалификационных категориях</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Согласно новому  Порядку аттестации квалификационные  категории</w:t>
      </w:r>
      <w:r w:rsidRPr="003809C7">
        <w:rPr>
          <w:rFonts w:ascii="Times New Roman" w:eastAsia="Times New Roman" w:hAnsi="Times New Roman" w:cs="Times New Roman"/>
          <w:b/>
          <w:bCs/>
          <w:color w:val="000000"/>
          <w:sz w:val="28"/>
          <w:szCs w:val="28"/>
          <w:lang w:eastAsia="ru-RU"/>
        </w:rPr>
        <w:t>, </w:t>
      </w:r>
      <w:r w:rsidRPr="003809C7">
        <w:rPr>
          <w:rFonts w:ascii="Times New Roman" w:eastAsia="Times New Roman" w:hAnsi="Times New Roman" w:cs="Times New Roman"/>
          <w:b/>
          <w:bCs/>
          <w:color w:val="0000FF"/>
          <w:sz w:val="28"/>
          <w:szCs w:val="28"/>
          <w:lang w:eastAsia="ru-RU"/>
        </w:rPr>
        <w:t>ранее установленные</w:t>
      </w:r>
      <w:r w:rsidRPr="003809C7">
        <w:rPr>
          <w:rFonts w:ascii="Times New Roman" w:eastAsia="Times New Roman" w:hAnsi="Times New Roman" w:cs="Times New Roman"/>
          <w:color w:val="000000"/>
          <w:sz w:val="28"/>
          <w:szCs w:val="28"/>
          <w:lang w:eastAsia="ru-RU"/>
        </w:rPr>
        <w:t> </w:t>
      </w:r>
      <w:proofErr w:type="spellStart"/>
      <w:r w:rsidRPr="003809C7">
        <w:rPr>
          <w:rFonts w:ascii="Times New Roman" w:eastAsia="Times New Roman" w:hAnsi="Times New Roman" w:cs="Times New Roman"/>
          <w:color w:val="000000"/>
          <w:sz w:val="28"/>
          <w:szCs w:val="28"/>
          <w:lang w:eastAsia="ru-RU"/>
        </w:rPr>
        <w:t>педработникам</w:t>
      </w:r>
      <w:proofErr w:type="spellEnd"/>
      <w:r w:rsidRPr="003809C7">
        <w:rPr>
          <w:rFonts w:ascii="Times New Roman" w:eastAsia="Times New Roman" w:hAnsi="Times New Roman" w:cs="Times New Roman"/>
          <w:color w:val="000000"/>
          <w:sz w:val="28"/>
          <w:szCs w:val="28"/>
          <w:lang w:eastAsia="ru-RU"/>
        </w:rPr>
        <w:t xml:space="preserve"> государственных и муниципальных образовательных учреждений, </w:t>
      </w:r>
      <w:r w:rsidRPr="003809C7">
        <w:rPr>
          <w:rFonts w:ascii="Times New Roman" w:eastAsia="Times New Roman" w:hAnsi="Times New Roman" w:cs="Times New Roman"/>
          <w:b/>
          <w:bCs/>
          <w:color w:val="0000FF"/>
          <w:sz w:val="28"/>
          <w:szCs w:val="28"/>
          <w:lang w:eastAsia="ru-RU"/>
        </w:rPr>
        <w:t>сохраняются </w:t>
      </w:r>
      <w:r w:rsidRPr="003809C7">
        <w:rPr>
          <w:rFonts w:ascii="Times New Roman" w:eastAsia="Times New Roman" w:hAnsi="Times New Roman" w:cs="Times New Roman"/>
          <w:color w:val="000000"/>
          <w:sz w:val="28"/>
          <w:szCs w:val="28"/>
          <w:lang w:eastAsia="ru-RU"/>
        </w:rPr>
        <w:t>в течение срока, на который они были установлены.</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proofErr w:type="spellStart"/>
      <w:r w:rsidRPr="003809C7">
        <w:rPr>
          <w:rFonts w:ascii="Times New Roman" w:eastAsia="Times New Roman" w:hAnsi="Times New Roman" w:cs="Times New Roman"/>
          <w:color w:val="000000"/>
          <w:sz w:val="28"/>
          <w:szCs w:val="28"/>
          <w:lang w:eastAsia="ru-RU"/>
        </w:rPr>
        <w:t>Педработник</w:t>
      </w:r>
      <w:proofErr w:type="spellEnd"/>
      <w:r w:rsidRPr="003809C7">
        <w:rPr>
          <w:rFonts w:ascii="Times New Roman" w:eastAsia="Times New Roman" w:hAnsi="Times New Roman" w:cs="Times New Roman"/>
          <w:color w:val="000000"/>
          <w:sz w:val="28"/>
          <w:szCs w:val="28"/>
          <w:lang w:eastAsia="ru-RU"/>
        </w:rPr>
        <w:t xml:space="preserve"> может аттестоваться на </w:t>
      </w:r>
      <w:r w:rsidRPr="003809C7">
        <w:rPr>
          <w:rFonts w:ascii="Times New Roman" w:eastAsia="Times New Roman" w:hAnsi="Times New Roman" w:cs="Times New Roman"/>
          <w:b/>
          <w:bCs/>
          <w:color w:val="000000"/>
          <w:sz w:val="28"/>
          <w:szCs w:val="28"/>
          <w:lang w:eastAsia="ru-RU"/>
        </w:rPr>
        <w:t>первую</w:t>
      </w:r>
      <w:r w:rsidRPr="003809C7">
        <w:rPr>
          <w:rFonts w:ascii="Times New Roman" w:eastAsia="Times New Roman" w:hAnsi="Times New Roman" w:cs="Times New Roman"/>
          <w:color w:val="000000"/>
          <w:sz w:val="28"/>
          <w:szCs w:val="28"/>
          <w:lang w:eastAsia="ru-RU"/>
        </w:rPr>
        <w:t> и </w:t>
      </w:r>
      <w:proofErr w:type="spellStart"/>
      <w:r w:rsidRPr="003809C7">
        <w:rPr>
          <w:rFonts w:ascii="Times New Roman" w:eastAsia="Times New Roman" w:hAnsi="Times New Roman" w:cs="Times New Roman"/>
          <w:b/>
          <w:bCs/>
          <w:color w:val="000000"/>
          <w:sz w:val="28"/>
          <w:szCs w:val="28"/>
          <w:lang w:eastAsia="ru-RU"/>
        </w:rPr>
        <w:t>высшую</w:t>
      </w:r>
      <w:r w:rsidRPr="003809C7">
        <w:rPr>
          <w:rFonts w:ascii="Times New Roman" w:eastAsia="Times New Roman" w:hAnsi="Times New Roman" w:cs="Times New Roman"/>
          <w:color w:val="000000"/>
          <w:sz w:val="28"/>
          <w:szCs w:val="28"/>
          <w:lang w:eastAsia="ru-RU"/>
        </w:rPr>
        <w:t>квалификационные</w:t>
      </w:r>
      <w:proofErr w:type="spellEnd"/>
      <w:r w:rsidRPr="003809C7">
        <w:rPr>
          <w:rFonts w:ascii="Times New Roman" w:eastAsia="Times New Roman" w:hAnsi="Times New Roman" w:cs="Times New Roman"/>
          <w:color w:val="000000"/>
          <w:sz w:val="28"/>
          <w:szCs w:val="28"/>
          <w:lang w:eastAsia="ru-RU"/>
        </w:rPr>
        <w:t xml:space="preserve"> категории.  Аттестация на квалификационную категорию осуществляется по  личному желанию </w:t>
      </w:r>
      <w:proofErr w:type="spellStart"/>
      <w:r w:rsidRPr="003809C7">
        <w:rPr>
          <w:rFonts w:ascii="Times New Roman" w:eastAsia="Times New Roman" w:hAnsi="Times New Roman" w:cs="Times New Roman"/>
          <w:color w:val="000000"/>
          <w:sz w:val="28"/>
          <w:szCs w:val="28"/>
          <w:lang w:eastAsia="ru-RU"/>
        </w:rPr>
        <w:t>педработника</w:t>
      </w:r>
      <w:proofErr w:type="spellEnd"/>
      <w:r w:rsidRPr="003809C7">
        <w:rPr>
          <w:rFonts w:ascii="Times New Roman" w:eastAsia="Times New Roman" w:hAnsi="Times New Roman" w:cs="Times New Roman"/>
          <w:color w:val="000000"/>
          <w:sz w:val="28"/>
          <w:szCs w:val="28"/>
          <w:lang w:eastAsia="ru-RU"/>
        </w:rPr>
        <w:t>.</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b/>
          <w:bCs/>
          <w:i/>
          <w:iCs/>
          <w:color w:val="0000FF"/>
          <w:sz w:val="28"/>
          <w:szCs w:val="28"/>
          <w:lang w:eastAsia="ru-RU"/>
        </w:rPr>
        <w:t>Первая  квалификационная  категория</w:t>
      </w:r>
      <w:r w:rsidRPr="003809C7">
        <w:rPr>
          <w:rFonts w:ascii="Times New Roman" w:eastAsia="Times New Roman" w:hAnsi="Times New Roman" w:cs="Times New Roman"/>
          <w:color w:val="0000FF"/>
          <w:sz w:val="28"/>
          <w:szCs w:val="28"/>
          <w:lang w:eastAsia="ru-RU"/>
        </w:rPr>
        <w:t> </w:t>
      </w:r>
      <w:r w:rsidRPr="003809C7">
        <w:rPr>
          <w:rFonts w:ascii="Times New Roman" w:eastAsia="Times New Roman" w:hAnsi="Times New Roman" w:cs="Times New Roman"/>
          <w:color w:val="000000"/>
          <w:sz w:val="28"/>
          <w:szCs w:val="28"/>
          <w:lang w:eastAsia="ru-RU"/>
        </w:rPr>
        <w:t> педагогическим   работникам устанавливается на основе:</w:t>
      </w:r>
    </w:p>
    <w:p w:rsidR="003809C7" w:rsidRPr="003809C7" w:rsidRDefault="003809C7" w:rsidP="003809C7">
      <w:pPr>
        <w:numPr>
          <w:ilvl w:val="0"/>
          <w:numId w:val="1"/>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 xml:space="preserve">стабильных   положительных   результатов   освоения     </w:t>
      </w:r>
      <w:proofErr w:type="gramStart"/>
      <w:r w:rsidRPr="003809C7">
        <w:rPr>
          <w:rFonts w:ascii="Times New Roman" w:eastAsia="Times New Roman" w:hAnsi="Times New Roman" w:cs="Times New Roman"/>
          <w:color w:val="000000"/>
          <w:sz w:val="28"/>
          <w:szCs w:val="28"/>
          <w:lang w:eastAsia="ru-RU"/>
        </w:rPr>
        <w:t>обучающимися</w:t>
      </w:r>
      <w:proofErr w:type="gramEnd"/>
      <w:r w:rsidRPr="003809C7">
        <w:rPr>
          <w:rFonts w:ascii="Times New Roman" w:eastAsia="Times New Roman" w:hAnsi="Times New Roman" w:cs="Times New Roman"/>
          <w:color w:val="000000"/>
          <w:sz w:val="28"/>
          <w:szCs w:val="28"/>
          <w:lang w:eastAsia="ru-RU"/>
        </w:rPr>
        <w:t xml:space="preserve"> образовательных программ по итогам мониторингов, проводимых организацией;</w:t>
      </w:r>
    </w:p>
    <w:p w:rsidR="003809C7" w:rsidRPr="003809C7" w:rsidRDefault="003809C7" w:rsidP="003809C7">
      <w:pPr>
        <w:numPr>
          <w:ilvl w:val="0"/>
          <w:numId w:val="1"/>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РФ от 5 августа 2013 г. N 662 (см. в блоге </w:t>
      </w:r>
      <w:hyperlink r:id="rId9" w:history="1">
        <w:r w:rsidRPr="003809C7">
          <w:rPr>
            <w:rFonts w:ascii="Times New Roman" w:eastAsia="Times New Roman" w:hAnsi="Times New Roman" w:cs="Times New Roman"/>
            <w:color w:val="000000"/>
            <w:sz w:val="28"/>
            <w:szCs w:val="28"/>
            <w:u w:val="single"/>
            <w:lang w:eastAsia="ru-RU"/>
          </w:rPr>
          <w:t>Мониторинг в образовании</w:t>
        </w:r>
      </w:hyperlink>
      <w:r w:rsidRPr="003809C7">
        <w:rPr>
          <w:rFonts w:ascii="Times New Roman" w:eastAsia="Times New Roman" w:hAnsi="Times New Roman" w:cs="Times New Roman"/>
          <w:color w:val="000000"/>
          <w:sz w:val="28"/>
          <w:szCs w:val="28"/>
          <w:lang w:eastAsia="ru-RU"/>
        </w:rPr>
        <w:t>);</w:t>
      </w:r>
    </w:p>
    <w:p w:rsidR="003809C7" w:rsidRPr="003809C7" w:rsidRDefault="003809C7" w:rsidP="003809C7">
      <w:pPr>
        <w:numPr>
          <w:ilvl w:val="0"/>
          <w:numId w:val="1"/>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выявления  развития   у   обучающихся   способностей     к   научной (интеллектуальной), творческой, физкультурно-спортивной деятельности;</w:t>
      </w:r>
    </w:p>
    <w:p w:rsidR="003809C7" w:rsidRPr="003809C7" w:rsidRDefault="003809C7" w:rsidP="003809C7">
      <w:pPr>
        <w:numPr>
          <w:ilvl w:val="0"/>
          <w:numId w:val="1"/>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b/>
          <w:bCs/>
          <w:i/>
          <w:iCs/>
          <w:color w:val="000000"/>
          <w:sz w:val="28"/>
          <w:szCs w:val="28"/>
          <w:lang w:eastAsia="ru-RU"/>
        </w:rPr>
        <w:lastRenderedPageBreak/>
        <w:t> </w:t>
      </w:r>
      <w:r w:rsidRPr="003809C7">
        <w:rPr>
          <w:rFonts w:ascii="Times New Roman" w:eastAsia="Times New Roman" w:hAnsi="Times New Roman" w:cs="Times New Roman"/>
          <w:b/>
          <w:bCs/>
          <w:i/>
          <w:iCs/>
          <w:color w:val="0000FF"/>
          <w:sz w:val="28"/>
          <w:szCs w:val="28"/>
          <w:lang w:eastAsia="ru-RU"/>
        </w:rPr>
        <w:t>Высшая  квалификационная  категория</w:t>
      </w:r>
      <w:r w:rsidRPr="003809C7">
        <w:rPr>
          <w:rFonts w:ascii="Times New Roman" w:eastAsia="Times New Roman" w:hAnsi="Times New Roman" w:cs="Times New Roman"/>
          <w:color w:val="0000FF"/>
          <w:sz w:val="28"/>
          <w:szCs w:val="28"/>
          <w:lang w:eastAsia="ru-RU"/>
        </w:rPr>
        <w:t> </w:t>
      </w:r>
      <w:r w:rsidRPr="003809C7">
        <w:rPr>
          <w:rFonts w:ascii="Times New Roman" w:eastAsia="Times New Roman" w:hAnsi="Times New Roman" w:cs="Times New Roman"/>
          <w:color w:val="000000"/>
          <w:sz w:val="28"/>
          <w:szCs w:val="28"/>
          <w:lang w:eastAsia="ru-RU"/>
        </w:rPr>
        <w:t> педагогическим   работникам устанавливается на основе:</w:t>
      </w:r>
    </w:p>
    <w:p w:rsidR="003809C7" w:rsidRPr="003809C7" w:rsidRDefault="003809C7" w:rsidP="003809C7">
      <w:pPr>
        <w:numPr>
          <w:ilvl w:val="0"/>
          <w:numId w:val="2"/>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 xml:space="preserve">достижения </w:t>
      </w:r>
      <w:proofErr w:type="gramStart"/>
      <w:r w:rsidRPr="003809C7">
        <w:rPr>
          <w:rFonts w:ascii="Times New Roman" w:eastAsia="Times New Roman" w:hAnsi="Times New Roman" w:cs="Times New Roman"/>
          <w:color w:val="000000"/>
          <w:sz w:val="28"/>
          <w:szCs w:val="28"/>
          <w:lang w:eastAsia="ru-RU"/>
        </w:rPr>
        <w:t>обучающимися</w:t>
      </w:r>
      <w:proofErr w:type="gramEnd"/>
      <w:r w:rsidRPr="003809C7">
        <w:rPr>
          <w:rFonts w:ascii="Times New Roman" w:eastAsia="Times New Roman" w:hAnsi="Times New Roman" w:cs="Times New Roman"/>
          <w:color w:val="000000"/>
          <w:sz w:val="28"/>
          <w:szCs w:val="28"/>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3809C7" w:rsidRPr="003809C7" w:rsidRDefault="003809C7" w:rsidP="003809C7">
      <w:pPr>
        <w:numPr>
          <w:ilvl w:val="0"/>
          <w:numId w:val="2"/>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РФ от 5 августа 2013 г. N 662;</w:t>
      </w:r>
    </w:p>
    <w:p w:rsidR="003809C7" w:rsidRPr="003809C7" w:rsidRDefault="003809C7" w:rsidP="003809C7">
      <w:pPr>
        <w:numPr>
          <w:ilvl w:val="0"/>
          <w:numId w:val="2"/>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 xml:space="preserve">выявления  и   развития   </w:t>
      </w:r>
      <w:proofErr w:type="gramStart"/>
      <w:r w:rsidRPr="003809C7">
        <w:rPr>
          <w:rFonts w:ascii="Times New Roman" w:eastAsia="Times New Roman" w:hAnsi="Times New Roman" w:cs="Times New Roman"/>
          <w:color w:val="000000"/>
          <w:sz w:val="28"/>
          <w:szCs w:val="28"/>
          <w:lang w:eastAsia="ru-RU"/>
        </w:rPr>
        <w:t>способностей</w:t>
      </w:r>
      <w:proofErr w:type="gramEnd"/>
      <w:r w:rsidRPr="003809C7">
        <w:rPr>
          <w:rFonts w:ascii="Times New Roman" w:eastAsia="Times New Roman" w:hAnsi="Times New Roman" w:cs="Times New Roman"/>
          <w:color w:val="000000"/>
          <w:sz w:val="28"/>
          <w:szCs w:val="28"/>
          <w:lang w:eastAsia="ru-RU"/>
        </w:rPr>
        <w:t>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809C7" w:rsidRPr="003809C7" w:rsidRDefault="003809C7" w:rsidP="003809C7">
      <w:pPr>
        <w:numPr>
          <w:ilvl w:val="0"/>
          <w:numId w:val="2"/>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809C7" w:rsidRPr="003809C7" w:rsidRDefault="003809C7" w:rsidP="003809C7">
      <w:pPr>
        <w:numPr>
          <w:ilvl w:val="0"/>
          <w:numId w:val="2"/>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Квалификационная категория устанавливается </w:t>
      </w:r>
      <w:r w:rsidRPr="003809C7">
        <w:rPr>
          <w:rFonts w:ascii="Times New Roman" w:eastAsia="Times New Roman" w:hAnsi="Times New Roman" w:cs="Times New Roman"/>
          <w:b/>
          <w:bCs/>
          <w:color w:val="0000FF"/>
          <w:sz w:val="28"/>
          <w:szCs w:val="28"/>
          <w:lang w:eastAsia="ru-RU"/>
        </w:rPr>
        <w:t xml:space="preserve">сроком на  5  </w:t>
      </w:r>
      <w:proofErr w:type="spellStart"/>
      <w:r w:rsidRPr="003809C7">
        <w:rPr>
          <w:rFonts w:ascii="Times New Roman" w:eastAsia="Times New Roman" w:hAnsi="Times New Roman" w:cs="Times New Roman"/>
          <w:b/>
          <w:bCs/>
          <w:color w:val="0000FF"/>
          <w:sz w:val="28"/>
          <w:szCs w:val="28"/>
          <w:lang w:eastAsia="ru-RU"/>
        </w:rPr>
        <w:t>лет</w:t>
      </w:r>
      <w:proofErr w:type="gramStart"/>
      <w:r w:rsidRPr="003809C7">
        <w:rPr>
          <w:rFonts w:ascii="Times New Roman" w:eastAsia="Times New Roman" w:hAnsi="Times New Roman" w:cs="Times New Roman"/>
          <w:color w:val="0000FF"/>
          <w:sz w:val="28"/>
          <w:szCs w:val="28"/>
          <w:lang w:eastAsia="ru-RU"/>
        </w:rPr>
        <w:t>.</w:t>
      </w:r>
      <w:r w:rsidRPr="003809C7">
        <w:rPr>
          <w:rFonts w:ascii="Times New Roman" w:eastAsia="Times New Roman" w:hAnsi="Times New Roman" w:cs="Times New Roman"/>
          <w:color w:val="000000"/>
          <w:sz w:val="28"/>
          <w:szCs w:val="28"/>
          <w:lang w:eastAsia="ru-RU"/>
        </w:rPr>
        <w:t>С</w:t>
      </w:r>
      <w:proofErr w:type="gramEnd"/>
      <w:r w:rsidRPr="003809C7">
        <w:rPr>
          <w:rFonts w:ascii="Times New Roman" w:eastAsia="Times New Roman" w:hAnsi="Times New Roman" w:cs="Times New Roman"/>
          <w:color w:val="000000"/>
          <w:sz w:val="28"/>
          <w:szCs w:val="28"/>
          <w:lang w:eastAsia="ru-RU"/>
        </w:rPr>
        <w:t>рок</w:t>
      </w:r>
      <w:proofErr w:type="spellEnd"/>
      <w:r w:rsidRPr="003809C7">
        <w:rPr>
          <w:rFonts w:ascii="Times New Roman" w:eastAsia="Times New Roman" w:hAnsi="Times New Roman" w:cs="Times New Roman"/>
          <w:color w:val="000000"/>
          <w:sz w:val="28"/>
          <w:szCs w:val="28"/>
          <w:lang w:eastAsia="ru-RU"/>
        </w:rPr>
        <w:t xml:space="preserve"> действия квалификационной категории </w:t>
      </w:r>
      <w:r w:rsidRPr="003809C7">
        <w:rPr>
          <w:rFonts w:ascii="Times New Roman" w:eastAsia="Times New Roman" w:hAnsi="Times New Roman" w:cs="Times New Roman"/>
          <w:b/>
          <w:bCs/>
          <w:color w:val="0000FF"/>
          <w:sz w:val="28"/>
          <w:szCs w:val="28"/>
          <w:lang w:eastAsia="ru-RU"/>
        </w:rPr>
        <w:t>продлению не подлежит</w:t>
      </w:r>
      <w:r w:rsidRPr="003809C7">
        <w:rPr>
          <w:rFonts w:ascii="Times New Roman" w:eastAsia="Times New Roman" w:hAnsi="Times New Roman" w:cs="Times New Roman"/>
          <w:color w:val="0000FF"/>
          <w:sz w:val="28"/>
          <w:szCs w:val="28"/>
          <w:lang w:eastAsia="ru-RU"/>
        </w:rPr>
        <w:t>.</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Квалификационные  категории   </w:t>
      </w:r>
      <w:r w:rsidRPr="003809C7">
        <w:rPr>
          <w:rFonts w:ascii="Times New Roman" w:eastAsia="Times New Roman" w:hAnsi="Times New Roman" w:cs="Times New Roman"/>
          <w:b/>
          <w:bCs/>
          <w:color w:val="0000FF"/>
          <w:sz w:val="28"/>
          <w:szCs w:val="28"/>
          <w:lang w:eastAsia="ru-RU"/>
        </w:rPr>
        <w:t>сохраняются до окончания срока их действия  при  переходе</w:t>
      </w:r>
      <w:r w:rsidRPr="003809C7">
        <w:rPr>
          <w:rFonts w:ascii="Times New Roman" w:eastAsia="Times New Roman" w:hAnsi="Times New Roman" w:cs="Times New Roman"/>
          <w:color w:val="0000FF"/>
          <w:sz w:val="28"/>
          <w:szCs w:val="28"/>
          <w:lang w:eastAsia="ru-RU"/>
        </w:rPr>
        <w:t>  </w:t>
      </w:r>
      <w:r w:rsidRPr="003809C7">
        <w:rPr>
          <w:rFonts w:ascii="Times New Roman" w:eastAsia="Times New Roman" w:hAnsi="Times New Roman" w:cs="Times New Roman"/>
          <w:b/>
          <w:bCs/>
          <w:color w:val="0000FF"/>
          <w:sz w:val="28"/>
          <w:szCs w:val="28"/>
          <w:lang w:eastAsia="ru-RU"/>
        </w:rPr>
        <w:t>в другую  организацию</w:t>
      </w:r>
      <w:r w:rsidRPr="003809C7">
        <w:rPr>
          <w:rFonts w:ascii="Times New Roman" w:eastAsia="Times New Roman" w:hAnsi="Times New Roman" w:cs="Times New Roman"/>
          <w:b/>
          <w:bCs/>
          <w:color w:val="000000"/>
          <w:sz w:val="28"/>
          <w:szCs w:val="28"/>
          <w:lang w:eastAsia="ru-RU"/>
        </w:rPr>
        <w:t>,</w:t>
      </w:r>
      <w:r w:rsidRPr="003809C7">
        <w:rPr>
          <w:rFonts w:ascii="Times New Roman" w:eastAsia="Times New Roman" w:hAnsi="Times New Roman" w:cs="Times New Roman"/>
          <w:color w:val="000000"/>
          <w:sz w:val="28"/>
          <w:szCs w:val="28"/>
          <w:lang w:eastAsia="ru-RU"/>
        </w:rPr>
        <w:t>  в  том  числе  расположенную  в  другом    субъекте Российской Федерации.</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Истечение срока действия высшей квалификационной  категории  </w:t>
      </w:r>
      <w:r w:rsidRPr="003809C7">
        <w:rPr>
          <w:rFonts w:ascii="Times New Roman" w:eastAsia="Times New Roman" w:hAnsi="Times New Roman" w:cs="Times New Roman"/>
          <w:b/>
          <w:bCs/>
          <w:color w:val="000000"/>
          <w:sz w:val="28"/>
          <w:szCs w:val="28"/>
          <w:lang w:eastAsia="ru-RU"/>
        </w:rPr>
        <w:t>не ограничивает</w:t>
      </w:r>
      <w:r w:rsidRPr="003809C7">
        <w:rPr>
          <w:rFonts w:ascii="Times New Roman" w:eastAsia="Times New Roman" w:hAnsi="Times New Roman" w:cs="Times New Roman"/>
          <w:color w:val="000000"/>
          <w:sz w:val="28"/>
          <w:szCs w:val="28"/>
          <w:lang w:eastAsia="ru-RU"/>
        </w:rPr>
        <w:t>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b/>
          <w:bCs/>
          <w:i/>
          <w:iCs/>
          <w:color w:val="000000"/>
          <w:sz w:val="28"/>
          <w:szCs w:val="28"/>
          <w:lang w:eastAsia="ru-RU"/>
        </w:rPr>
        <w:t>Кто проводит аттестацию</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 xml:space="preserve">Аттестация </w:t>
      </w:r>
      <w:proofErr w:type="spellStart"/>
      <w:r w:rsidRPr="003809C7">
        <w:rPr>
          <w:rFonts w:ascii="Times New Roman" w:eastAsia="Times New Roman" w:hAnsi="Times New Roman" w:cs="Times New Roman"/>
          <w:color w:val="000000"/>
          <w:sz w:val="28"/>
          <w:szCs w:val="28"/>
          <w:lang w:eastAsia="ru-RU"/>
        </w:rPr>
        <w:t>педработников</w:t>
      </w:r>
      <w:proofErr w:type="spellEnd"/>
      <w:r w:rsidRPr="003809C7">
        <w:rPr>
          <w:rFonts w:ascii="Times New Roman" w:eastAsia="Times New Roman" w:hAnsi="Times New Roman" w:cs="Times New Roman"/>
          <w:color w:val="000000"/>
          <w:sz w:val="28"/>
          <w:szCs w:val="28"/>
          <w:lang w:eastAsia="ru-RU"/>
        </w:rPr>
        <w:t xml:space="preserve"> организаций, находящихся в ведении  федеральных  органов  исполнительной  власти,     </w:t>
      </w:r>
      <w:r w:rsidRPr="003809C7">
        <w:rPr>
          <w:rFonts w:ascii="Times New Roman" w:eastAsia="Times New Roman" w:hAnsi="Times New Roman" w:cs="Times New Roman"/>
          <w:b/>
          <w:bCs/>
          <w:color w:val="0000FF"/>
          <w:sz w:val="28"/>
          <w:szCs w:val="28"/>
          <w:lang w:eastAsia="ru-RU"/>
        </w:rPr>
        <w:t>осуществляется аттестационными   комиссиями</w:t>
      </w:r>
      <w:r w:rsidRPr="003809C7">
        <w:rPr>
          <w:rFonts w:ascii="Times New Roman" w:eastAsia="Times New Roman" w:hAnsi="Times New Roman" w:cs="Times New Roman"/>
          <w:color w:val="000000"/>
          <w:sz w:val="28"/>
          <w:szCs w:val="28"/>
          <w:lang w:eastAsia="ru-RU"/>
        </w:rPr>
        <w:t>,   формируемыми   федеральными      органами исполнительной власти, в ведении которых эти организации находятся.</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 xml:space="preserve">Аттестация </w:t>
      </w:r>
      <w:proofErr w:type="spellStart"/>
      <w:r w:rsidRPr="003809C7">
        <w:rPr>
          <w:rFonts w:ascii="Times New Roman" w:eastAsia="Times New Roman" w:hAnsi="Times New Roman" w:cs="Times New Roman"/>
          <w:color w:val="000000"/>
          <w:sz w:val="28"/>
          <w:szCs w:val="28"/>
          <w:lang w:eastAsia="ru-RU"/>
        </w:rPr>
        <w:t>педработников</w:t>
      </w:r>
      <w:proofErr w:type="spellEnd"/>
      <w:r w:rsidRPr="003809C7">
        <w:rPr>
          <w:rFonts w:ascii="Times New Roman" w:eastAsia="Times New Roman" w:hAnsi="Times New Roman" w:cs="Times New Roman"/>
          <w:color w:val="000000"/>
          <w:sz w:val="28"/>
          <w:szCs w:val="28"/>
          <w:lang w:eastAsia="ru-RU"/>
        </w:rPr>
        <w:t xml:space="preserve"> организаций, находящихся  в   ведении субъекта Российской Федерации, педагогических работников муниципальных и частных  организаций,  </w:t>
      </w:r>
      <w:r w:rsidRPr="003809C7">
        <w:rPr>
          <w:rFonts w:ascii="Times New Roman" w:eastAsia="Times New Roman" w:hAnsi="Times New Roman" w:cs="Times New Roman"/>
          <w:b/>
          <w:bCs/>
          <w:color w:val="000000"/>
          <w:sz w:val="28"/>
          <w:szCs w:val="28"/>
          <w:lang w:eastAsia="ru-RU"/>
        </w:rPr>
        <w:t xml:space="preserve">осуществляется </w:t>
      </w:r>
      <w:r w:rsidRPr="003809C7">
        <w:rPr>
          <w:rFonts w:ascii="Times New Roman" w:eastAsia="Times New Roman" w:hAnsi="Times New Roman" w:cs="Times New Roman"/>
          <w:b/>
          <w:bCs/>
          <w:color w:val="000000"/>
          <w:sz w:val="28"/>
          <w:szCs w:val="28"/>
          <w:lang w:eastAsia="ru-RU"/>
        </w:rPr>
        <w:lastRenderedPageBreak/>
        <w:t>аттестационными  комиссиями,</w:t>
      </w:r>
      <w:r w:rsidRPr="003809C7">
        <w:rPr>
          <w:rFonts w:ascii="Times New Roman" w:eastAsia="Times New Roman" w:hAnsi="Times New Roman" w:cs="Times New Roman"/>
          <w:color w:val="000000"/>
          <w:sz w:val="28"/>
          <w:szCs w:val="28"/>
          <w:lang w:eastAsia="ru-RU"/>
        </w:rPr>
        <w:t>  формируемыми   уполномоченными     органами государственной  власти  субъектов  Российской   Федерации.</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Регламент работы аттестационных комиссий  должен обеспечивать педагогическим работникам  </w:t>
      </w:r>
      <w:r w:rsidRPr="003809C7">
        <w:rPr>
          <w:rFonts w:ascii="Times New Roman" w:eastAsia="Times New Roman" w:hAnsi="Times New Roman" w:cs="Times New Roman"/>
          <w:b/>
          <w:bCs/>
          <w:color w:val="0000FF"/>
          <w:sz w:val="28"/>
          <w:szCs w:val="28"/>
          <w:lang w:eastAsia="ru-RU"/>
        </w:rPr>
        <w:t xml:space="preserve">право для обращения с </w:t>
      </w:r>
      <w:proofErr w:type="spellStart"/>
      <w:r w:rsidRPr="003809C7">
        <w:rPr>
          <w:rFonts w:ascii="Times New Roman" w:eastAsia="Times New Roman" w:hAnsi="Times New Roman" w:cs="Times New Roman"/>
          <w:b/>
          <w:bCs/>
          <w:color w:val="0000FF"/>
          <w:sz w:val="28"/>
          <w:szCs w:val="28"/>
          <w:lang w:eastAsia="ru-RU"/>
        </w:rPr>
        <w:t>заявлениями</w:t>
      </w:r>
      <w:r w:rsidRPr="003809C7">
        <w:rPr>
          <w:rFonts w:ascii="Times New Roman" w:eastAsia="Times New Roman" w:hAnsi="Times New Roman" w:cs="Times New Roman"/>
          <w:color w:val="000000"/>
          <w:sz w:val="28"/>
          <w:szCs w:val="28"/>
          <w:lang w:eastAsia="ru-RU"/>
        </w:rPr>
        <w:t>в</w:t>
      </w:r>
      <w:proofErr w:type="spellEnd"/>
      <w:r w:rsidRPr="003809C7">
        <w:rPr>
          <w:rFonts w:ascii="Times New Roman" w:eastAsia="Times New Roman" w:hAnsi="Times New Roman" w:cs="Times New Roman"/>
          <w:color w:val="000000"/>
          <w:sz w:val="28"/>
          <w:szCs w:val="28"/>
          <w:lang w:eastAsia="ru-RU"/>
        </w:rPr>
        <w:t xml:space="preserve"> аттестационную комиссию </w:t>
      </w:r>
      <w:r w:rsidRPr="003809C7">
        <w:rPr>
          <w:rFonts w:ascii="Times New Roman" w:eastAsia="Times New Roman" w:hAnsi="Times New Roman" w:cs="Times New Roman"/>
          <w:b/>
          <w:bCs/>
          <w:color w:val="0000FF"/>
          <w:sz w:val="28"/>
          <w:szCs w:val="28"/>
          <w:lang w:eastAsia="ru-RU"/>
        </w:rPr>
        <w:t>в любое время</w:t>
      </w:r>
      <w:r w:rsidRPr="003809C7">
        <w:rPr>
          <w:rFonts w:ascii="Times New Roman" w:eastAsia="Times New Roman" w:hAnsi="Times New Roman" w:cs="Times New Roman"/>
          <w:color w:val="000000"/>
          <w:sz w:val="28"/>
          <w:szCs w:val="28"/>
          <w:lang w:eastAsia="ru-RU"/>
        </w:rPr>
        <w:t>, обеспечивать рассмотрение их заявлений в срок </w:t>
      </w:r>
      <w:r w:rsidRPr="003809C7">
        <w:rPr>
          <w:rFonts w:ascii="Times New Roman" w:eastAsia="Times New Roman" w:hAnsi="Times New Roman" w:cs="Times New Roman"/>
          <w:b/>
          <w:bCs/>
          <w:color w:val="000000"/>
          <w:sz w:val="28"/>
          <w:szCs w:val="28"/>
          <w:lang w:eastAsia="ru-RU"/>
        </w:rPr>
        <w:t>не более 30 дней</w:t>
      </w:r>
      <w:r w:rsidRPr="003809C7">
        <w:rPr>
          <w:rFonts w:ascii="Times New Roman" w:eastAsia="Times New Roman" w:hAnsi="Times New Roman" w:cs="Times New Roman"/>
          <w:color w:val="000000"/>
          <w:sz w:val="28"/>
          <w:szCs w:val="28"/>
          <w:lang w:eastAsia="ru-RU"/>
        </w:rPr>
        <w:t>, а проведение аттестации — в течение периода, </w:t>
      </w:r>
      <w:r w:rsidRPr="003809C7">
        <w:rPr>
          <w:rFonts w:ascii="Times New Roman" w:eastAsia="Times New Roman" w:hAnsi="Times New Roman" w:cs="Times New Roman"/>
          <w:b/>
          <w:bCs/>
          <w:color w:val="000000"/>
          <w:sz w:val="28"/>
          <w:szCs w:val="28"/>
          <w:lang w:eastAsia="ru-RU"/>
        </w:rPr>
        <w:t>не превышающего  60 дней</w:t>
      </w:r>
      <w:r w:rsidRPr="003809C7">
        <w:rPr>
          <w:rFonts w:ascii="Times New Roman" w:eastAsia="Times New Roman" w:hAnsi="Times New Roman" w:cs="Times New Roman"/>
          <w:color w:val="000000"/>
          <w:sz w:val="28"/>
          <w:szCs w:val="28"/>
          <w:lang w:eastAsia="ru-RU"/>
        </w:rPr>
        <w:t> и с учетом срока действия ранее установленной квалификационной категории.</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b/>
          <w:bCs/>
          <w:i/>
          <w:iCs/>
          <w:color w:val="000000"/>
          <w:sz w:val="28"/>
          <w:szCs w:val="28"/>
          <w:lang w:eastAsia="ru-RU"/>
        </w:rPr>
        <w:t>Заявление</w:t>
      </w:r>
      <w:r w:rsidRPr="003809C7">
        <w:rPr>
          <w:rFonts w:ascii="Times New Roman" w:eastAsia="Times New Roman" w:hAnsi="Times New Roman" w:cs="Times New Roman"/>
          <w:color w:val="000000"/>
          <w:sz w:val="28"/>
          <w:szCs w:val="28"/>
          <w:lang w:eastAsia="ru-RU"/>
        </w:rPr>
        <w:t> </w:t>
      </w:r>
      <w:r w:rsidRPr="003809C7">
        <w:rPr>
          <w:rFonts w:ascii="Times New Roman" w:eastAsia="Times New Roman" w:hAnsi="Times New Roman" w:cs="Times New Roman"/>
          <w:b/>
          <w:bCs/>
          <w:i/>
          <w:iCs/>
          <w:color w:val="000000"/>
          <w:sz w:val="28"/>
          <w:szCs w:val="28"/>
          <w:lang w:eastAsia="ru-RU"/>
        </w:rPr>
        <w:t>о  проведении  аттестации</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 xml:space="preserve">Аттестация </w:t>
      </w:r>
      <w:proofErr w:type="spellStart"/>
      <w:r w:rsidRPr="003809C7">
        <w:rPr>
          <w:rFonts w:ascii="Times New Roman" w:eastAsia="Times New Roman" w:hAnsi="Times New Roman" w:cs="Times New Roman"/>
          <w:color w:val="000000"/>
          <w:sz w:val="28"/>
          <w:szCs w:val="28"/>
          <w:lang w:eastAsia="ru-RU"/>
        </w:rPr>
        <w:t>педработников</w:t>
      </w:r>
      <w:proofErr w:type="spellEnd"/>
      <w:r w:rsidRPr="003809C7">
        <w:rPr>
          <w:rFonts w:ascii="Times New Roman" w:eastAsia="Times New Roman" w:hAnsi="Times New Roman" w:cs="Times New Roman"/>
          <w:color w:val="000000"/>
          <w:sz w:val="28"/>
          <w:szCs w:val="28"/>
          <w:lang w:eastAsia="ru-RU"/>
        </w:rPr>
        <w:t xml:space="preserve">  проводится </w:t>
      </w:r>
      <w:r w:rsidRPr="003809C7">
        <w:rPr>
          <w:rFonts w:ascii="Times New Roman" w:eastAsia="Times New Roman" w:hAnsi="Times New Roman" w:cs="Times New Roman"/>
          <w:b/>
          <w:bCs/>
          <w:color w:val="0000FF"/>
          <w:sz w:val="28"/>
          <w:szCs w:val="28"/>
          <w:lang w:eastAsia="ru-RU"/>
        </w:rPr>
        <w:t>на основании их заявлений </w:t>
      </w:r>
      <w:r w:rsidRPr="003809C7">
        <w:rPr>
          <w:rFonts w:ascii="Times New Roman" w:eastAsia="Times New Roman" w:hAnsi="Times New Roman" w:cs="Times New Roman"/>
          <w:color w:val="000000"/>
          <w:sz w:val="28"/>
          <w:szCs w:val="28"/>
          <w:lang w:eastAsia="ru-RU"/>
        </w:rPr>
        <w:t xml:space="preserve">о  проведении  аттестации. В заявлении о  проведении  аттестации  указывается квалификационная категория и должность, по которой </w:t>
      </w:r>
      <w:proofErr w:type="spellStart"/>
      <w:r w:rsidRPr="003809C7">
        <w:rPr>
          <w:rFonts w:ascii="Times New Roman" w:eastAsia="Times New Roman" w:hAnsi="Times New Roman" w:cs="Times New Roman"/>
          <w:color w:val="000000"/>
          <w:sz w:val="28"/>
          <w:szCs w:val="28"/>
          <w:lang w:eastAsia="ru-RU"/>
        </w:rPr>
        <w:t>педработник</w:t>
      </w:r>
      <w:proofErr w:type="spellEnd"/>
      <w:r w:rsidRPr="003809C7">
        <w:rPr>
          <w:rFonts w:ascii="Times New Roman" w:eastAsia="Times New Roman" w:hAnsi="Times New Roman" w:cs="Times New Roman"/>
          <w:color w:val="000000"/>
          <w:sz w:val="28"/>
          <w:szCs w:val="28"/>
          <w:lang w:eastAsia="ru-RU"/>
        </w:rPr>
        <w:t>   желает пройти аттестацию.</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Порядком аттестации </w:t>
      </w:r>
      <w:r w:rsidRPr="003809C7">
        <w:rPr>
          <w:rFonts w:ascii="Times New Roman" w:eastAsia="Times New Roman" w:hAnsi="Times New Roman" w:cs="Times New Roman"/>
          <w:b/>
          <w:bCs/>
          <w:color w:val="000000"/>
          <w:sz w:val="28"/>
          <w:szCs w:val="28"/>
          <w:lang w:eastAsia="ru-RU"/>
        </w:rPr>
        <w:t>не предусмотрено</w:t>
      </w:r>
      <w:r w:rsidRPr="003809C7">
        <w:rPr>
          <w:rFonts w:ascii="Times New Roman" w:eastAsia="Times New Roman" w:hAnsi="Times New Roman" w:cs="Times New Roman"/>
          <w:color w:val="000000"/>
          <w:sz w:val="28"/>
          <w:szCs w:val="28"/>
          <w:lang w:eastAsia="ru-RU"/>
        </w:rPr>
        <w:t> представление   педагогическим работником помимо заявления каких-</w:t>
      </w:r>
      <w:proofErr w:type="spellStart"/>
      <w:r w:rsidRPr="003809C7">
        <w:rPr>
          <w:rFonts w:ascii="Times New Roman" w:eastAsia="Times New Roman" w:hAnsi="Times New Roman" w:cs="Times New Roman"/>
          <w:color w:val="000000"/>
          <w:sz w:val="28"/>
          <w:szCs w:val="28"/>
          <w:lang w:eastAsia="ru-RU"/>
        </w:rPr>
        <w:t>либо</w:t>
      </w:r>
      <w:r w:rsidRPr="003809C7">
        <w:rPr>
          <w:rFonts w:ascii="Times New Roman" w:eastAsia="Times New Roman" w:hAnsi="Times New Roman" w:cs="Times New Roman"/>
          <w:b/>
          <w:bCs/>
          <w:color w:val="000000"/>
          <w:sz w:val="28"/>
          <w:szCs w:val="28"/>
          <w:lang w:eastAsia="ru-RU"/>
        </w:rPr>
        <w:t>дополнительных</w:t>
      </w:r>
      <w:proofErr w:type="spellEnd"/>
      <w:r w:rsidRPr="003809C7">
        <w:rPr>
          <w:rFonts w:ascii="Times New Roman" w:eastAsia="Times New Roman" w:hAnsi="Times New Roman" w:cs="Times New Roman"/>
          <w:b/>
          <w:bCs/>
          <w:color w:val="000000"/>
          <w:sz w:val="28"/>
          <w:szCs w:val="28"/>
          <w:lang w:eastAsia="ru-RU"/>
        </w:rPr>
        <w:t xml:space="preserve"> сведений и материалов</w:t>
      </w:r>
      <w:r w:rsidRPr="003809C7">
        <w:rPr>
          <w:rFonts w:ascii="Times New Roman" w:eastAsia="Times New Roman" w:hAnsi="Times New Roman" w:cs="Times New Roman"/>
          <w:color w:val="000000"/>
          <w:sz w:val="28"/>
          <w:szCs w:val="28"/>
          <w:lang w:eastAsia="ru-RU"/>
        </w:rPr>
        <w:t>, необходимых на этапе  осуществления всестороннего анализа его профессиональной деятельности, а также назначение  </w:t>
      </w:r>
      <w:r w:rsidRPr="003809C7">
        <w:rPr>
          <w:rFonts w:ascii="Times New Roman" w:eastAsia="Times New Roman" w:hAnsi="Times New Roman" w:cs="Times New Roman"/>
          <w:b/>
          <w:bCs/>
          <w:color w:val="000000"/>
          <w:sz w:val="28"/>
          <w:szCs w:val="28"/>
          <w:lang w:eastAsia="ru-RU"/>
        </w:rPr>
        <w:t>каких-либо испытаний</w:t>
      </w:r>
      <w:r w:rsidRPr="003809C7">
        <w:rPr>
          <w:rFonts w:ascii="Times New Roman" w:eastAsia="Times New Roman" w:hAnsi="Times New Roman" w:cs="Times New Roman"/>
          <w:color w:val="000000"/>
          <w:sz w:val="28"/>
          <w:szCs w:val="28"/>
          <w:lang w:eastAsia="ru-RU"/>
        </w:rPr>
        <w:t>.</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Заявление  подается педагогом  </w:t>
      </w:r>
      <w:r w:rsidRPr="003809C7">
        <w:rPr>
          <w:rFonts w:ascii="Times New Roman" w:eastAsia="Times New Roman" w:hAnsi="Times New Roman" w:cs="Times New Roman"/>
          <w:b/>
          <w:bCs/>
          <w:color w:val="000000"/>
          <w:sz w:val="28"/>
          <w:szCs w:val="28"/>
          <w:lang w:eastAsia="ru-RU"/>
        </w:rPr>
        <w:t>непосредственно в  аттестационную  комиссию</w:t>
      </w:r>
      <w:r w:rsidRPr="003809C7">
        <w:rPr>
          <w:rFonts w:ascii="Times New Roman" w:eastAsia="Times New Roman" w:hAnsi="Times New Roman" w:cs="Times New Roman"/>
          <w:color w:val="000000"/>
          <w:sz w:val="28"/>
          <w:szCs w:val="28"/>
          <w:lang w:eastAsia="ru-RU"/>
        </w:rPr>
        <w:t>,   либо направляется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Порядок аттестации не предусматривает согласование заявлений педагогических работников с работодателем, а также квотирование или установление каких-либо соотношений количества устанавливаемых квалификационных категорий.</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Как отмечается в Комментарии,  </w:t>
      </w:r>
      <w:r w:rsidRPr="003809C7">
        <w:rPr>
          <w:rFonts w:ascii="Times New Roman" w:eastAsia="Times New Roman" w:hAnsi="Times New Roman" w:cs="Times New Roman"/>
          <w:b/>
          <w:bCs/>
          <w:color w:val="000000"/>
          <w:sz w:val="28"/>
          <w:szCs w:val="28"/>
          <w:lang w:eastAsia="ru-RU"/>
        </w:rPr>
        <w:t>не может быть отказано в приеме заявления</w:t>
      </w:r>
      <w:r w:rsidRPr="003809C7">
        <w:rPr>
          <w:rFonts w:ascii="Times New Roman" w:eastAsia="Times New Roman" w:hAnsi="Times New Roman" w:cs="Times New Roman"/>
          <w:color w:val="000000"/>
          <w:sz w:val="28"/>
          <w:szCs w:val="28"/>
          <w:lang w:eastAsia="ru-RU"/>
        </w:rPr>
        <w:t> и в определении срока проведения аттестации педагогического работника по причине:</w:t>
      </w:r>
    </w:p>
    <w:p w:rsidR="003809C7" w:rsidRPr="003809C7" w:rsidRDefault="003809C7" w:rsidP="003809C7">
      <w:pPr>
        <w:numPr>
          <w:ilvl w:val="0"/>
          <w:numId w:val="3"/>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квалификационной характеристикой (профессиональным стандартом);</w:t>
      </w:r>
    </w:p>
    <w:p w:rsidR="003809C7" w:rsidRPr="003809C7" w:rsidRDefault="003809C7" w:rsidP="003809C7">
      <w:pPr>
        <w:numPr>
          <w:ilvl w:val="0"/>
          <w:numId w:val="3"/>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истечения срока действия квалификационной категории (первой или высшей) на день подачи заявления;</w:t>
      </w:r>
    </w:p>
    <w:p w:rsidR="003809C7" w:rsidRPr="003809C7" w:rsidRDefault="003809C7" w:rsidP="003809C7">
      <w:pPr>
        <w:numPr>
          <w:ilvl w:val="0"/>
          <w:numId w:val="3"/>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 xml:space="preserve">в прохождении аттестации на первую квалификационную категорию в случае отказа в установлении высшей квалификационной категории, в том числе, если </w:t>
      </w:r>
      <w:r w:rsidRPr="003809C7">
        <w:rPr>
          <w:rFonts w:ascii="Times New Roman" w:eastAsia="Times New Roman" w:hAnsi="Times New Roman" w:cs="Times New Roman"/>
          <w:color w:val="000000"/>
          <w:sz w:val="28"/>
          <w:szCs w:val="28"/>
          <w:lang w:eastAsia="ru-RU"/>
        </w:rPr>
        <w:lastRenderedPageBreak/>
        <w:t>заявление об этом подано в день, когда было принято  решение аттестационной комиссии об отказе;</w:t>
      </w:r>
    </w:p>
    <w:p w:rsidR="003809C7" w:rsidRPr="003809C7" w:rsidRDefault="003809C7" w:rsidP="003809C7">
      <w:pPr>
        <w:numPr>
          <w:ilvl w:val="0"/>
          <w:numId w:val="3"/>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нахождения в отпуске по уходу за ребенком до достижения им возраста трех лет;</w:t>
      </w:r>
    </w:p>
    <w:p w:rsidR="003809C7" w:rsidRPr="003809C7" w:rsidRDefault="003809C7" w:rsidP="003809C7">
      <w:pPr>
        <w:numPr>
          <w:ilvl w:val="0"/>
          <w:numId w:val="3"/>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наличия перерыва в педагогической деятельности;</w:t>
      </w:r>
    </w:p>
    <w:p w:rsidR="003809C7" w:rsidRPr="003809C7" w:rsidRDefault="003809C7" w:rsidP="003809C7">
      <w:pPr>
        <w:numPr>
          <w:ilvl w:val="0"/>
          <w:numId w:val="3"/>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незначительной продолжительности работы в организации по новому месту работы.</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Также не может быть отказано в приеме заявления и в прохождении аттестации педагогическим работникам, которые по каким-либо причинам до подачи заявления не воспользовались правом на подготовку и дополнительное профессиональное образование не реже одного раза в  три года, как это предусмотрено законом об образовании  от 29.12.2012 № 273-ФЗ.</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В то же время Порядком аттестации предусмотрены основания, по которым педагогам может быть </w:t>
      </w:r>
      <w:r w:rsidRPr="003809C7">
        <w:rPr>
          <w:rFonts w:ascii="Times New Roman" w:eastAsia="Times New Roman" w:hAnsi="Times New Roman" w:cs="Times New Roman"/>
          <w:b/>
          <w:bCs/>
          <w:color w:val="000000"/>
          <w:sz w:val="28"/>
          <w:szCs w:val="28"/>
          <w:lang w:eastAsia="ru-RU"/>
        </w:rPr>
        <w:t>отказано в приеме заявлений</w:t>
      </w:r>
      <w:r w:rsidRPr="003809C7">
        <w:rPr>
          <w:rFonts w:ascii="Times New Roman" w:eastAsia="Times New Roman" w:hAnsi="Times New Roman" w:cs="Times New Roman"/>
          <w:color w:val="000000"/>
          <w:sz w:val="28"/>
          <w:szCs w:val="28"/>
          <w:lang w:eastAsia="ru-RU"/>
        </w:rPr>
        <w:t>:</w:t>
      </w:r>
    </w:p>
    <w:p w:rsidR="003809C7" w:rsidRPr="003809C7" w:rsidRDefault="003809C7" w:rsidP="003809C7">
      <w:pPr>
        <w:numPr>
          <w:ilvl w:val="0"/>
          <w:numId w:val="4"/>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3809C7" w:rsidRPr="003809C7" w:rsidRDefault="003809C7" w:rsidP="003809C7">
      <w:pPr>
        <w:numPr>
          <w:ilvl w:val="0"/>
          <w:numId w:val="4"/>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p>
    <w:p w:rsidR="003809C7" w:rsidRPr="003809C7" w:rsidRDefault="003809C7" w:rsidP="003809C7">
      <w:pPr>
        <w:numPr>
          <w:ilvl w:val="0"/>
          <w:numId w:val="4"/>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Какие-либо другие основания, по которым педагогическим работникам может быть  отказано в приеме заявления о прохождении аттестации для установления квалификационной категории, </w:t>
      </w:r>
      <w:r w:rsidRPr="003809C7">
        <w:rPr>
          <w:rFonts w:ascii="Times New Roman" w:eastAsia="Times New Roman" w:hAnsi="Times New Roman" w:cs="Times New Roman"/>
          <w:b/>
          <w:bCs/>
          <w:color w:val="000000"/>
          <w:sz w:val="28"/>
          <w:szCs w:val="28"/>
          <w:lang w:eastAsia="ru-RU"/>
        </w:rPr>
        <w:t>не предусмотрены.</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b/>
          <w:bCs/>
          <w:i/>
          <w:iCs/>
          <w:color w:val="000000"/>
          <w:sz w:val="28"/>
          <w:szCs w:val="28"/>
          <w:lang w:eastAsia="ru-RU"/>
        </w:rPr>
        <w:t>Как проходит аттестация</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b/>
          <w:bCs/>
          <w:i/>
          <w:iCs/>
          <w:color w:val="000000"/>
          <w:sz w:val="28"/>
          <w:szCs w:val="28"/>
          <w:lang w:eastAsia="ru-RU"/>
        </w:rPr>
        <w:t>З</w:t>
      </w:r>
      <w:r w:rsidRPr="003809C7">
        <w:rPr>
          <w:rFonts w:ascii="Times New Roman" w:eastAsia="Times New Roman" w:hAnsi="Times New Roman" w:cs="Times New Roman"/>
          <w:color w:val="000000"/>
          <w:sz w:val="28"/>
          <w:szCs w:val="28"/>
          <w:lang w:eastAsia="ru-RU"/>
        </w:rPr>
        <w:t>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809C7" w:rsidRPr="003809C7" w:rsidRDefault="003809C7" w:rsidP="003809C7">
      <w:pPr>
        <w:numPr>
          <w:ilvl w:val="0"/>
          <w:numId w:val="5"/>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809C7" w:rsidRPr="003809C7" w:rsidRDefault="003809C7" w:rsidP="003809C7">
      <w:pPr>
        <w:numPr>
          <w:ilvl w:val="0"/>
          <w:numId w:val="5"/>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осуществляется письменное уведомление педагогических работников о сроке и месте проведения их аттестации.</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lastRenderedPageBreak/>
        <w:t>Заявление рассматривается на заседании аттестационной комиссии, которое  считается правомочным, если на нем присутствуют не менее двух третей от общего числа ее членов.</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при условии,  что  их   </w:t>
      </w:r>
      <w:r w:rsidRPr="003809C7">
        <w:rPr>
          <w:rFonts w:ascii="Times New Roman" w:eastAsia="Times New Roman" w:hAnsi="Times New Roman" w:cs="Times New Roman"/>
          <w:b/>
          <w:bCs/>
          <w:color w:val="0000FF"/>
          <w:sz w:val="28"/>
          <w:szCs w:val="28"/>
          <w:lang w:eastAsia="ru-RU"/>
        </w:rPr>
        <w:t>деятельность связана</w:t>
      </w:r>
      <w:r w:rsidRPr="003809C7">
        <w:rPr>
          <w:rFonts w:ascii="Times New Roman" w:eastAsia="Times New Roman" w:hAnsi="Times New Roman" w:cs="Times New Roman"/>
          <w:color w:val="0000FF"/>
          <w:sz w:val="28"/>
          <w:szCs w:val="28"/>
          <w:lang w:eastAsia="ru-RU"/>
        </w:rPr>
        <w:t> </w:t>
      </w:r>
      <w:r w:rsidRPr="003809C7">
        <w:rPr>
          <w:rFonts w:ascii="Times New Roman" w:eastAsia="Times New Roman" w:hAnsi="Times New Roman" w:cs="Times New Roman"/>
          <w:b/>
          <w:bCs/>
          <w:color w:val="0000FF"/>
          <w:sz w:val="28"/>
          <w:szCs w:val="28"/>
          <w:lang w:eastAsia="ru-RU"/>
        </w:rPr>
        <w:t>с соответствующими направлениями работы</w:t>
      </w:r>
      <w:r w:rsidRPr="003809C7">
        <w:rPr>
          <w:rFonts w:ascii="Times New Roman" w:eastAsia="Times New Roman" w:hAnsi="Times New Roman" w:cs="Times New Roman"/>
          <w:color w:val="0000FF"/>
          <w:sz w:val="28"/>
          <w:szCs w:val="28"/>
          <w:lang w:eastAsia="ru-RU"/>
        </w:rPr>
        <w:t>.</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Решение  аттестационной  комиссией  принимается  в   отсутствие аттестуемого педагогического работника </w:t>
      </w:r>
      <w:r w:rsidRPr="003809C7">
        <w:rPr>
          <w:rFonts w:ascii="Times New Roman" w:eastAsia="Times New Roman" w:hAnsi="Times New Roman" w:cs="Times New Roman"/>
          <w:b/>
          <w:bCs/>
          <w:color w:val="000000"/>
          <w:sz w:val="28"/>
          <w:szCs w:val="28"/>
          <w:lang w:eastAsia="ru-RU"/>
        </w:rPr>
        <w:t>открытым голосованием большинством голосов</w:t>
      </w:r>
      <w:r w:rsidRPr="003809C7">
        <w:rPr>
          <w:rFonts w:ascii="Times New Roman" w:eastAsia="Times New Roman" w:hAnsi="Times New Roman" w:cs="Times New Roman"/>
          <w:color w:val="000000"/>
          <w:sz w:val="28"/>
          <w:szCs w:val="28"/>
          <w:lang w:eastAsia="ru-RU"/>
        </w:rPr>
        <w:t>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По результатам аттестации аттестационная комиссия принимает одно из следующих решений:</w:t>
      </w:r>
    </w:p>
    <w:p w:rsidR="003809C7" w:rsidRPr="003809C7" w:rsidRDefault="003809C7" w:rsidP="003809C7">
      <w:pPr>
        <w:numPr>
          <w:ilvl w:val="0"/>
          <w:numId w:val="6"/>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b/>
          <w:bCs/>
          <w:i/>
          <w:iCs/>
          <w:color w:val="0000FF"/>
          <w:sz w:val="28"/>
          <w:szCs w:val="28"/>
          <w:lang w:eastAsia="ru-RU"/>
        </w:rPr>
        <w:t>установить</w:t>
      </w:r>
      <w:r w:rsidRPr="003809C7">
        <w:rPr>
          <w:rFonts w:ascii="Times New Roman" w:eastAsia="Times New Roman" w:hAnsi="Times New Roman" w:cs="Times New Roman"/>
          <w:color w:val="000000"/>
          <w:sz w:val="28"/>
          <w:szCs w:val="28"/>
          <w:lang w:eastAsia="ru-RU"/>
        </w:rPr>
        <w:t>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809C7" w:rsidRPr="003809C7" w:rsidRDefault="003809C7" w:rsidP="003809C7">
      <w:pPr>
        <w:numPr>
          <w:ilvl w:val="0"/>
          <w:numId w:val="6"/>
        </w:numPr>
        <w:shd w:val="clear" w:color="auto" w:fill="E8E9E9"/>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b/>
          <w:bCs/>
          <w:i/>
          <w:iCs/>
          <w:color w:val="0000FF"/>
          <w:sz w:val="28"/>
          <w:szCs w:val="28"/>
          <w:lang w:eastAsia="ru-RU"/>
        </w:rPr>
        <w:t>отказать </w:t>
      </w:r>
      <w:r w:rsidRPr="003809C7">
        <w:rPr>
          <w:rFonts w:ascii="Times New Roman" w:eastAsia="Times New Roman" w:hAnsi="Times New Roman" w:cs="Times New Roman"/>
          <w:color w:val="000000"/>
          <w:sz w:val="28"/>
          <w:szCs w:val="28"/>
          <w:lang w:eastAsia="ru-RU"/>
        </w:rPr>
        <w:t>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b/>
          <w:bCs/>
          <w:i/>
          <w:iCs/>
          <w:color w:val="000000"/>
          <w:sz w:val="28"/>
          <w:szCs w:val="28"/>
          <w:lang w:eastAsia="ru-RU"/>
        </w:rPr>
        <w:t>Оформление  результатов аттестации</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b/>
          <w:bCs/>
          <w:color w:val="000000"/>
          <w:sz w:val="28"/>
          <w:szCs w:val="28"/>
          <w:lang w:eastAsia="ru-RU"/>
        </w:rPr>
        <w:t>Аттестационный лист</w:t>
      </w:r>
      <w:r w:rsidRPr="003809C7">
        <w:rPr>
          <w:rFonts w:ascii="Times New Roman" w:eastAsia="Times New Roman" w:hAnsi="Times New Roman" w:cs="Times New Roman"/>
          <w:color w:val="000000"/>
          <w:sz w:val="28"/>
          <w:szCs w:val="28"/>
          <w:lang w:eastAsia="ru-RU"/>
        </w:rPr>
        <w:t> при аттестации, проводимой в целях установления квалификационных категорий,  </w:t>
      </w:r>
      <w:r w:rsidRPr="003809C7">
        <w:rPr>
          <w:rFonts w:ascii="Times New Roman" w:eastAsia="Times New Roman" w:hAnsi="Times New Roman" w:cs="Times New Roman"/>
          <w:b/>
          <w:bCs/>
          <w:color w:val="000000"/>
          <w:sz w:val="28"/>
          <w:szCs w:val="28"/>
          <w:lang w:eastAsia="ru-RU"/>
        </w:rPr>
        <w:t>не оформляется</w:t>
      </w:r>
      <w:r w:rsidRPr="003809C7">
        <w:rPr>
          <w:rFonts w:ascii="Times New Roman" w:eastAsia="Times New Roman" w:hAnsi="Times New Roman" w:cs="Times New Roman"/>
          <w:color w:val="000000"/>
          <w:sz w:val="28"/>
          <w:szCs w:val="28"/>
          <w:lang w:eastAsia="ru-RU"/>
        </w:rPr>
        <w:t>.</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Решение аттестационной комиссии оформляется </w:t>
      </w:r>
      <w:proofErr w:type="spellStart"/>
      <w:r w:rsidRPr="003809C7">
        <w:rPr>
          <w:rFonts w:ascii="Times New Roman" w:eastAsia="Times New Roman" w:hAnsi="Times New Roman" w:cs="Times New Roman"/>
          <w:b/>
          <w:bCs/>
          <w:color w:val="0000FF"/>
          <w:sz w:val="28"/>
          <w:szCs w:val="28"/>
          <w:lang w:eastAsia="ru-RU"/>
        </w:rPr>
        <w:t>протоколом</w:t>
      </w:r>
      <w:proofErr w:type="gramStart"/>
      <w:r w:rsidRPr="003809C7">
        <w:rPr>
          <w:rFonts w:ascii="Times New Roman" w:eastAsia="Times New Roman" w:hAnsi="Times New Roman" w:cs="Times New Roman"/>
          <w:color w:val="0000FF"/>
          <w:sz w:val="28"/>
          <w:szCs w:val="28"/>
          <w:lang w:eastAsia="ru-RU"/>
        </w:rPr>
        <w:t>,</w:t>
      </w:r>
      <w:r w:rsidRPr="003809C7">
        <w:rPr>
          <w:rFonts w:ascii="Times New Roman" w:eastAsia="Times New Roman" w:hAnsi="Times New Roman" w:cs="Times New Roman"/>
          <w:color w:val="000000"/>
          <w:sz w:val="28"/>
          <w:szCs w:val="28"/>
          <w:lang w:eastAsia="ru-RU"/>
        </w:rPr>
        <w:t>к</w:t>
      </w:r>
      <w:proofErr w:type="gramEnd"/>
      <w:r w:rsidRPr="003809C7">
        <w:rPr>
          <w:rFonts w:ascii="Times New Roman" w:eastAsia="Times New Roman" w:hAnsi="Times New Roman" w:cs="Times New Roman"/>
          <w:color w:val="000000"/>
          <w:sz w:val="28"/>
          <w:szCs w:val="28"/>
          <w:lang w:eastAsia="ru-RU"/>
        </w:rPr>
        <w:t>оторый</w:t>
      </w:r>
      <w:proofErr w:type="spellEnd"/>
      <w:r w:rsidRPr="003809C7">
        <w:rPr>
          <w:rFonts w:ascii="Times New Roman" w:eastAsia="Times New Roman" w:hAnsi="Times New Roman" w:cs="Times New Roman"/>
          <w:color w:val="000000"/>
          <w:sz w:val="28"/>
          <w:szCs w:val="28"/>
          <w:lang w:eastAsia="ru-RU"/>
        </w:rPr>
        <w:t xml:space="preserve"> подписывается председателем,  заместителем  председателя,    секретарем и членами аттестационной комиссии, принимавшими участие в голосовании.</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proofErr w:type="gramStart"/>
      <w:r w:rsidRPr="003809C7">
        <w:rPr>
          <w:rFonts w:ascii="Times New Roman" w:eastAsia="Times New Roman" w:hAnsi="Times New Roman" w:cs="Times New Roman"/>
          <w:color w:val="000000"/>
          <w:sz w:val="28"/>
          <w:szCs w:val="28"/>
          <w:lang w:eastAsia="ru-RU"/>
        </w:rPr>
        <w:lastRenderedPageBreak/>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b/>
          <w:bCs/>
          <w:i/>
          <w:iCs/>
          <w:color w:val="000000"/>
          <w:sz w:val="28"/>
          <w:szCs w:val="28"/>
          <w:lang w:eastAsia="ru-RU"/>
        </w:rPr>
        <w:t>Реализация решения аттестационной комиссии</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Решение  аттестационной  комиссии  </w:t>
      </w:r>
      <w:r w:rsidRPr="003809C7">
        <w:rPr>
          <w:rFonts w:ascii="Times New Roman" w:eastAsia="Times New Roman" w:hAnsi="Times New Roman" w:cs="Times New Roman"/>
          <w:b/>
          <w:bCs/>
          <w:color w:val="0000FF"/>
          <w:sz w:val="28"/>
          <w:szCs w:val="28"/>
          <w:lang w:eastAsia="ru-RU"/>
        </w:rPr>
        <w:t>вступает  в  силу  со     дня его вынесения</w:t>
      </w:r>
      <w:r w:rsidRPr="003809C7">
        <w:rPr>
          <w:rFonts w:ascii="Times New Roman" w:eastAsia="Times New Roman" w:hAnsi="Times New Roman" w:cs="Times New Roman"/>
          <w:color w:val="000000"/>
          <w:sz w:val="28"/>
          <w:szCs w:val="28"/>
          <w:lang w:eastAsia="ru-RU"/>
        </w:rPr>
        <w:t>.</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w:t>
      </w:r>
      <w:r w:rsidRPr="003809C7">
        <w:rPr>
          <w:rFonts w:ascii="Times New Roman" w:eastAsia="Times New Roman" w:hAnsi="Times New Roman" w:cs="Times New Roman"/>
          <w:b/>
          <w:bCs/>
          <w:color w:val="000000"/>
          <w:sz w:val="28"/>
          <w:szCs w:val="28"/>
          <w:lang w:eastAsia="ru-RU"/>
        </w:rPr>
        <w:t>сохраняется </w:t>
      </w:r>
      <w:r w:rsidRPr="003809C7">
        <w:rPr>
          <w:rFonts w:ascii="Times New Roman" w:eastAsia="Times New Roman" w:hAnsi="Times New Roman" w:cs="Times New Roman"/>
          <w:color w:val="000000"/>
          <w:sz w:val="28"/>
          <w:szCs w:val="28"/>
          <w:lang w:eastAsia="ru-RU"/>
        </w:rPr>
        <w:t>первая квалификационная  категория  до  истечения    срока ее действия.</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w:t>
      </w:r>
      <w:r w:rsidRPr="003809C7">
        <w:rPr>
          <w:rFonts w:ascii="Times New Roman" w:eastAsia="Times New Roman" w:hAnsi="Times New Roman" w:cs="Times New Roman"/>
          <w:b/>
          <w:bCs/>
          <w:color w:val="000000"/>
          <w:sz w:val="28"/>
          <w:szCs w:val="28"/>
          <w:lang w:eastAsia="ru-RU"/>
        </w:rPr>
        <w:t>не ранее чем через год</w:t>
      </w:r>
      <w:r w:rsidRPr="003809C7">
        <w:rPr>
          <w:rFonts w:ascii="Times New Roman" w:eastAsia="Times New Roman" w:hAnsi="Times New Roman" w:cs="Times New Roman"/>
          <w:color w:val="000000"/>
          <w:sz w:val="28"/>
          <w:szCs w:val="28"/>
          <w:lang w:eastAsia="ru-RU"/>
        </w:rPr>
        <w:t> со дня   принятия аттестационной комиссией соответствующего решения.</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У педагогических работников, которым установлена квалификационная категория, со дня вынесения решения аттестационной комиссии </w:t>
      </w:r>
      <w:r w:rsidRPr="003809C7">
        <w:rPr>
          <w:rFonts w:ascii="Times New Roman" w:eastAsia="Times New Roman" w:hAnsi="Times New Roman" w:cs="Times New Roman"/>
          <w:b/>
          <w:bCs/>
          <w:color w:val="000000"/>
          <w:sz w:val="28"/>
          <w:szCs w:val="28"/>
          <w:lang w:eastAsia="ru-RU"/>
        </w:rPr>
        <w:t>возникает право</w:t>
      </w:r>
      <w:r w:rsidRPr="003809C7">
        <w:rPr>
          <w:rFonts w:ascii="Times New Roman" w:eastAsia="Times New Roman" w:hAnsi="Times New Roman" w:cs="Times New Roman"/>
          <w:color w:val="000000"/>
          <w:sz w:val="28"/>
          <w:szCs w:val="28"/>
          <w:lang w:eastAsia="ru-RU"/>
        </w:rPr>
        <w:t> на  повышенный уровень оплаты труда, что является одной из основных задач аттестации (пункт 3 Порядка аттестации).</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 xml:space="preserve">Порядком аттестации установлено, что   обеспечение дифференциации </w:t>
      </w:r>
      <w:proofErr w:type="gramStart"/>
      <w:r w:rsidRPr="003809C7">
        <w:rPr>
          <w:rFonts w:ascii="Times New Roman" w:eastAsia="Times New Roman" w:hAnsi="Times New Roman" w:cs="Times New Roman"/>
          <w:color w:val="000000"/>
          <w:sz w:val="28"/>
          <w:szCs w:val="28"/>
          <w:lang w:eastAsia="ru-RU"/>
        </w:rPr>
        <w:t>размеров оплаты труда</w:t>
      </w:r>
      <w:proofErr w:type="gramEnd"/>
      <w:r w:rsidRPr="003809C7">
        <w:rPr>
          <w:rFonts w:ascii="Times New Roman" w:eastAsia="Times New Roman" w:hAnsi="Times New Roman" w:cs="Times New Roman"/>
          <w:color w:val="000000"/>
          <w:sz w:val="28"/>
          <w:szCs w:val="28"/>
          <w:lang w:eastAsia="ru-RU"/>
        </w:rPr>
        <w:t xml:space="preserve"> педагогических работников, имеющих квалификационную категорию, осуществляется  с учетом  установленной квалификационной категории и объема их преподавательской (педагогической) работы. </w:t>
      </w:r>
      <w:proofErr w:type="spellStart"/>
      <w:r w:rsidRPr="003809C7">
        <w:rPr>
          <w:rFonts w:ascii="Times New Roman" w:eastAsia="Times New Roman" w:hAnsi="Times New Roman" w:cs="Times New Roman"/>
          <w:color w:val="000000"/>
          <w:sz w:val="28"/>
          <w:szCs w:val="28"/>
          <w:lang w:eastAsia="ru-RU"/>
        </w:rPr>
        <w:t>Т.о</w:t>
      </w:r>
      <w:proofErr w:type="spellEnd"/>
      <w:r w:rsidRPr="003809C7">
        <w:rPr>
          <w:rFonts w:ascii="Times New Roman" w:eastAsia="Times New Roman" w:hAnsi="Times New Roman" w:cs="Times New Roman"/>
          <w:color w:val="000000"/>
          <w:sz w:val="28"/>
          <w:szCs w:val="28"/>
          <w:lang w:eastAsia="ru-RU"/>
        </w:rPr>
        <w:t xml:space="preserve">., подчеркнуто, </w:t>
      </w:r>
      <w:proofErr w:type="spellStart"/>
      <w:r w:rsidRPr="003809C7">
        <w:rPr>
          <w:rFonts w:ascii="Times New Roman" w:eastAsia="Times New Roman" w:hAnsi="Times New Roman" w:cs="Times New Roman"/>
          <w:color w:val="000000"/>
          <w:sz w:val="28"/>
          <w:szCs w:val="28"/>
          <w:lang w:eastAsia="ru-RU"/>
        </w:rPr>
        <w:t>что</w:t>
      </w:r>
      <w:r w:rsidRPr="003809C7">
        <w:rPr>
          <w:rFonts w:ascii="Times New Roman" w:eastAsia="Times New Roman" w:hAnsi="Times New Roman" w:cs="Times New Roman"/>
          <w:b/>
          <w:bCs/>
          <w:color w:val="000000"/>
          <w:sz w:val="28"/>
          <w:szCs w:val="28"/>
          <w:lang w:eastAsia="ru-RU"/>
        </w:rPr>
        <w:t>неправомерно</w:t>
      </w:r>
      <w:proofErr w:type="spellEnd"/>
      <w:r w:rsidRPr="003809C7">
        <w:rPr>
          <w:rFonts w:ascii="Times New Roman" w:eastAsia="Times New Roman" w:hAnsi="Times New Roman" w:cs="Times New Roman"/>
          <w:b/>
          <w:bCs/>
          <w:color w:val="000000"/>
          <w:sz w:val="28"/>
          <w:szCs w:val="28"/>
          <w:lang w:eastAsia="ru-RU"/>
        </w:rPr>
        <w:t> </w:t>
      </w:r>
      <w:r w:rsidRPr="003809C7">
        <w:rPr>
          <w:rFonts w:ascii="Times New Roman" w:eastAsia="Times New Roman" w:hAnsi="Times New Roman" w:cs="Times New Roman"/>
          <w:color w:val="000000"/>
          <w:sz w:val="28"/>
          <w:szCs w:val="28"/>
          <w:lang w:eastAsia="ru-RU"/>
        </w:rPr>
        <w:t>осуществлять повышение оплаты труда только за объем преподавательской (педагогической) работы в пределах </w:t>
      </w:r>
      <w:r w:rsidRPr="003809C7">
        <w:rPr>
          <w:rFonts w:ascii="Times New Roman" w:eastAsia="Times New Roman" w:hAnsi="Times New Roman" w:cs="Times New Roman"/>
          <w:b/>
          <w:bCs/>
          <w:color w:val="000000"/>
          <w:sz w:val="28"/>
          <w:szCs w:val="28"/>
          <w:lang w:eastAsia="ru-RU"/>
        </w:rPr>
        <w:t>нормы часов педагогической работы, установленной за ставку заработной платы</w:t>
      </w:r>
      <w:r w:rsidRPr="003809C7">
        <w:rPr>
          <w:rFonts w:ascii="Times New Roman" w:eastAsia="Times New Roman" w:hAnsi="Times New Roman" w:cs="Times New Roman"/>
          <w:color w:val="000000"/>
          <w:sz w:val="28"/>
          <w:szCs w:val="28"/>
          <w:lang w:eastAsia="ru-RU"/>
        </w:rPr>
        <w:t>, а также только по основному месту работы.</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b/>
          <w:bCs/>
          <w:i/>
          <w:iCs/>
          <w:color w:val="000000"/>
          <w:sz w:val="28"/>
          <w:szCs w:val="28"/>
          <w:lang w:eastAsia="ru-RU"/>
        </w:rPr>
        <w:t>Об апелляции</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b/>
          <w:bCs/>
          <w:i/>
          <w:iCs/>
          <w:color w:val="000000"/>
          <w:sz w:val="28"/>
          <w:szCs w:val="28"/>
          <w:lang w:eastAsia="ru-RU"/>
        </w:rPr>
        <w:t>О некоторых основаниях для сохранения уровня оплаты труда на определенный период с учетом имевшейся квалификационной категории</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proofErr w:type="gramStart"/>
      <w:r w:rsidRPr="003809C7">
        <w:rPr>
          <w:rFonts w:ascii="Times New Roman" w:eastAsia="Times New Roman" w:hAnsi="Times New Roman" w:cs="Times New Roman"/>
          <w:color w:val="000000"/>
          <w:sz w:val="28"/>
          <w:szCs w:val="28"/>
          <w:lang w:eastAsia="ru-RU"/>
        </w:rPr>
        <w:lastRenderedPageBreak/>
        <w:t>Запрет на продление срока действия квалификационной категории, предусмотренный пунктом  24 Порядка аттестации,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roofErr w:type="gramEnd"/>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Вот что сказано об этом в Комментариях.</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proofErr w:type="gramStart"/>
      <w:r w:rsidRPr="003809C7">
        <w:rPr>
          <w:rFonts w:ascii="Times New Roman" w:eastAsia="Times New Roman" w:hAnsi="Times New Roman" w:cs="Times New Roman"/>
          <w:color w:val="000000"/>
          <w:sz w:val="28"/>
          <w:szCs w:val="28"/>
          <w:lang w:eastAsia="ru-RU"/>
        </w:rPr>
        <w:t>«В Отраслевом соглашении на 2012 — 2014 годы, заключенном между Общероссийским профсоюзом образования и Министерством образования и науки Российской Федерации, содержится рекомендация о  закреплении в региональных и иных соглашениях, коллективных договорах оснований, когда педагогические работники, у которых истек срок действия квалификационной категории,  будут иметь право на сохранение (установление)  уровня оплаты труда, предусмотренного для лиц, имеющих соответствующие квалификационные категории.</w:t>
      </w:r>
      <w:proofErr w:type="gramEnd"/>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К примеру, к таким основаниям в целях материальной поддержки  педагогических работников могут быть отнесены случаи, когда срок действия квалификационной категории истек (истекает):</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 xml:space="preserve">— </w:t>
      </w:r>
      <w:proofErr w:type="gramStart"/>
      <w:r w:rsidRPr="003809C7">
        <w:rPr>
          <w:rFonts w:ascii="Times New Roman" w:eastAsia="Times New Roman" w:hAnsi="Times New Roman" w:cs="Times New Roman"/>
          <w:color w:val="000000"/>
          <w:sz w:val="28"/>
          <w:szCs w:val="28"/>
          <w:lang w:eastAsia="ru-RU"/>
        </w:rPr>
        <w:t>в период нахождения в отпуске по уходу за ребенком до исполнения</w:t>
      </w:r>
      <w:proofErr w:type="gramEnd"/>
      <w:r w:rsidRPr="003809C7">
        <w:rPr>
          <w:rFonts w:ascii="Times New Roman" w:eastAsia="Times New Roman" w:hAnsi="Times New Roman" w:cs="Times New Roman"/>
          <w:color w:val="000000"/>
          <w:sz w:val="28"/>
          <w:szCs w:val="28"/>
          <w:lang w:eastAsia="ru-RU"/>
        </w:rPr>
        <w:t xml:space="preserve"> им возраста трех лет;</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 в период, составляющий  не более одного года до дня  наступления пенсионного возраста;</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 в период  исполнения на освобожденной основе полномочий в составе выборного профсоюзного органа или в течение шести месяцев после их окончания;</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 в период рассмотрения аттестационной комиссией заявления педагогического работника об аттестации и (или) в период ее прохождения.</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Перечисленные основания для сохранения уровня оплаты труда на определенный период с учетом имевшейся квалификационной категории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proofErr w:type="gramStart"/>
      <w:r w:rsidRPr="003809C7">
        <w:rPr>
          <w:rFonts w:ascii="Times New Roman" w:eastAsia="Times New Roman" w:hAnsi="Times New Roman" w:cs="Times New Roman"/>
          <w:color w:val="000000"/>
          <w:sz w:val="28"/>
          <w:szCs w:val="28"/>
          <w:lang w:eastAsia="ru-RU"/>
        </w:rPr>
        <w:t>В  региональных и территориальных соглашениях, в  коллективных договорах могут предусматриваться также положения, в соответствии с которыми педагогическим работникам, имеющим квалификационную категорию по одной должности, будет    производиться оплата труда за выполнение  педагогической работы по должности с другим наименованием, по которой не установлена  квалификационная  категория, но по которым совпадают должностные обязанности, учебные программы, профили работы (профили деятельности) в образовательном учреждении.</w:t>
      </w:r>
      <w:proofErr w:type="gramEnd"/>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 xml:space="preserve">Рекомендации </w:t>
      </w:r>
      <w:proofErr w:type="gramStart"/>
      <w:r w:rsidRPr="003809C7">
        <w:rPr>
          <w:rFonts w:ascii="Times New Roman" w:eastAsia="Times New Roman" w:hAnsi="Times New Roman" w:cs="Times New Roman"/>
          <w:color w:val="000000"/>
          <w:sz w:val="28"/>
          <w:szCs w:val="28"/>
          <w:lang w:eastAsia="ru-RU"/>
        </w:rPr>
        <w:t>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w:t>
      </w:r>
      <w:proofErr w:type="gramEnd"/>
      <w:r w:rsidRPr="003809C7">
        <w:rPr>
          <w:rFonts w:ascii="Times New Roman" w:eastAsia="Times New Roman" w:hAnsi="Times New Roman" w:cs="Times New Roman"/>
          <w:color w:val="000000"/>
          <w:sz w:val="28"/>
          <w:szCs w:val="28"/>
          <w:lang w:eastAsia="ru-RU"/>
        </w:rPr>
        <w:t xml:space="preserve">, по которой не </w:t>
      </w:r>
      <w:r w:rsidRPr="003809C7">
        <w:rPr>
          <w:rFonts w:ascii="Times New Roman" w:eastAsia="Times New Roman" w:hAnsi="Times New Roman" w:cs="Times New Roman"/>
          <w:color w:val="000000"/>
          <w:sz w:val="28"/>
          <w:szCs w:val="28"/>
          <w:lang w:eastAsia="ru-RU"/>
        </w:rPr>
        <w:lastRenderedPageBreak/>
        <w:t>установлена  квалификационная    категория,  предусмотрены в приложении № 2 к федеральному Отраслевому соглашению. Перечень должностей в указанных рекомендациях не является исчерпывающим и может дополняться.</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В  региональных соглашениях могут закрепляться положения о прохождении аттестации на ту же самую квалификационную категорию, для педагогических работников, имеющих почетные звания, отраслевые знаки отличия, государственные награды и иные поощрения, полученные за достижения в педагогической деятельности,  без осуществления всестороннего анализа профессиональной деятельности педагогических работников».</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 xml:space="preserve">Примечание: 1.Согласно постановлению Правительства РФ от 5 августа 2013 г. №662 мониторинг проводится органами государственной власти, органами исполнительной власти субъектов Российской Федерации и органами местного самоуправления не реже 1 раза в год в соответствии с процедурами, сроками проведения и показателями мониторинга, устанавливаемыми указанными органами. Результаты проведенного анализа состояния и перспектив развития системы образования ежегодно публикуются на их официальных сайтах в сети «Интернет» в виде итоговых отчетов по форме, установленной </w:t>
      </w:r>
      <w:proofErr w:type="spellStart"/>
      <w:r w:rsidRPr="003809C7">
        <w:rPr>
          <w:rFonts w:ascii="Times New Roman" w:eastAsia="Times New Roman" w:hAnsi="Times New Roman" w:cs="Times New Roman"/>
          <w:color w:val="000000"/>
          <w:sz w:val="28"/>
          <w:szCs w:val="28"/>
          <w:lang w:eastAsia="ru-RU"/>
        </w:rPr>
        <w:t>Минобрнауки</w:t>
      </w:r>
      <w:proofErr w:type="spellEnd"/>
      <w:r w:rsidRPr="003809C7">
        <w:rPr>
          <w:rFonts w:ascii="Times New Roman" w:eastAsia="Times New Roman" w:hAnsi="Times New Roman" w:cs="Times New Roman"/>
          <w:color w:val="000000"/>
          <w:sz w:val="28"/>
          <w:szCs w:val="28"/>
          <w:lang w:eastAsia="ru-RU"/>
        </w:rPr>
        <w:t xml:space="preserve"> РФ, не реже 1 раза в год в соответствии со сроками, установленными ими.</w:t>
      </w:r>
    </w:p>
    <w:p w:rsidR="003809C7" w:rsidRPr="003809C7" w:rsidRDefault="003809C7" w:rsidP="003809C7">
      <w:pPr>
        <w:shd w:val="clear" w:color="auto" w:fill="E8E9E9"/>
        <w:spacing w:after="0"/>
        <w:ind w:firstLine="450"/>
        <w:jc w:val="both"/>
        <w:rPr>
          <w:rFonts w:ascii="Times New Roman" w:eastAsia="Times New Roman" w:hAnsi="Times New Roman" w:cs="Times New Roman"/>
          <w:color w:val="000000"/>
          <w:sz w:val="28"/>
          <w:szCs w:val="28"/>
          <w:lang w:eastAsia="ru-RU"/>
        </w:rPr>
      </w:pPr>
      <w:r w:rsidRPr="003809C7">
        <w:rPr>
          <w:rFonts w:ascii="Times New Roman" w:eastAsia="Times New Roman" w:hAnsi="Times New Roman" w:cs="Times New Roman"/>
          <w:color w:val="000000"/>
          <w:sz w:val="28"/>
          <w:szCs w:val="28"/>
          <w:lang w:eastAsia="ru-RU"/>
        </w:rPr>
        <w:t>2. Отраслевое соглашение см. на сайте: www.ed-union.ru/page.html?region=1&amp;sid=&amp;page=35</w:t>
      </w:r>
    </w:p>
    <w:p w:rsidR="005D638A" w:rsidRPr="003809C7" w:rsidRDefault="005D638A">
      <w:pPr>
        <w:rPr>
          <w:rFonts w:ascii="Times New Roman" w:hAnsi="Times New Roman" w:cs="Times New Roman"/>
          <w:sz w:val="28"/>
          <w:szCs w:val="28"/>
        </w:rPr>
      </w:pPr>
      <w:bookmarkStart w:id="0" w:name="_GoBack"/>
      <w:bookmarkEnd w:id="0"/>
    </w:p>
    <w:sectPr w:rsidR="005D638A" w:rsidRPr="003809C7" w:rsidSect="003809C7">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30E8"/>
    <w:multiLevelType w:val="multilevel"/>
    <w:tmpl w:val="024A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45F6C"/>
    <w:multiLevelType w:val="multilevel"/>
    <w:tmpl w:val="E3A6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336C6"/>
    <w:multiLevelType w:val="multilevel"/>
    <w:tmpl w:val="0950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363D9"/>
    <w:multiLevelType w:val="multilevel"/>
    <w:tmpl w:val="A6BE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9413D"/>
    <w:multiLevelType w:val="multilevel"/>
    <w:tmpl w:val="F924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FD64C3"/>
    <w:multiLevelType w:val="multilevel"/>
    <w:tmpl w:val="B8A2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B3"/>
    <w:rsid w:val="002F2EB3"/>
    <w:rsid w:val="003809C7"/>
    <w:rsid w:val="005D6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809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09C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809C7"/>
  </w:style>
  <w:style w:type="character" w:styleId="a3">
    <w:name w:val="Hyperlink"/>
    <w:basedOn w:val="a0"/>
    <w:uiPriority w:val="99"/>
    <w:semiHidden/>
    <w:unhideWhenUsed/>
    <w:rsid w:val="003809C7"/>
    <w:rPr>
      <w:color w:val="0000FF"/>
      <w:u w:val="single"/>
    </w:rPr>
  </w:style>
  <w:style w:type="paragraph" w:styleId="a4">
    <w:name w:val="Normal (Web)"/>
    <w:basedOn w:val="a"/>
    <w:uiPriority w:val="99"/>
    <w:semiHidden/>
    <w:unhideWhenUsed/>
    <w:rsid w:val="00380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09C7"/>
    <w:rPr>
      <w:b/>
      <w:bCs/>
    </w:rPr>
  </w:style>
  <w:style w:type="character" w:styleId="a6">
    <w:name w:val="Emphasis"/>
    <w:basedOn w:val="a0"/>
    <w:uiPriority w:val="20"/>
    <w:qFormat/>
    <w:rsid w:val="003809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809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09C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809C7"/>
  </w:style>
  <w:style w:type="character" w:styleId="a3">
    <w:name w:val="Hyperlink"/>
    <w:basedOn w:val="a0"/>
    <w:uiPriority w:val="99"/>
    <w:semiHidden/>
    <w:unhideWhenUsed/>
    <w:rsid w:val="003809C7"/>
    <w:rPr>
      <w:color w:val="0000FF"/>
      <w:u w:val="single"/>
    </w:rPr>
  </w:style>
  <w:style w:type="paragraph" w:styleId="a4">
    <w:name w:val="Normal (Web)"/>
    <w:basedOn w:val="a"/>
    <w:uiPriority w:val="99"/>
    <w:semiHidden/>
    <w:unhideWhenUsed/>
    <w:rsid w:val="00380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09C7"/>
    <w:rPr>
      <w:b/>
      <w:bCs/>
    </w:rPr>
  </w:style>
  <w:style w:type="character" w:styleId="a6">
    <w:name w:val="Emphasis"/>
    <w:basedOn w:val="a0"/>
    <w:uiPriority w:val="20"/>
    <w:qFormat/>
    <w:rsid w:val="003809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38368">
      <w:bodyDiv w:val="1"/>
      <w:marLeft w:val="0"/>
      <w:marRight w:val="0"/>
      <w:marTop w:val="0"/>
      <w:marBottom w:val="0"/>
      <w:divBdr>
        <w:top w:val="none" w:sz="0" w:space="0" w:color="auto"/>
        <w:left w:val="none" w:sz="0" w:space="0" w:color="auto"/>
        <w:bottom w:val="none" w:sz="0" w:space="0" w:color="auto"/>
        <w:right w:val="none" w:sz="0" w:space="0" w:color="auto"/>
      </w:divBdr>
      <w:divsChild>
        <w:div w:id="950623428">
          <w:marLeft w:val="0"/>
          <w:marRight w:val="0"/>
          <w:marTop w:val="450"/>
          <w:marBottom w:val="0"/>
          <w:divBdr>
            <w:top w:val="none" w:sz="0" w:space="0" w:color="auto"/>
            <w:left w:val="none" w:sz="0" w:space="0" w:color="auto"/>
            <w:bottom w:val="none" w:sz="0" w:space="0" w:color="auto"/>
            <w:right w:val="none" w:sz="0" w:space="0" w:color="auto"/>
          </w:divBdr>
        </w:div>
        <w:div w:id="2031029026">
          <w:marLeft w:val="0"/>
          <w:marRight w:val="0"/>
          <w:marTop w:val="450"/>
          <w:marBottom w:val="0"/>
          <w:divBdr>
            <w:top w:val="none" w:sz="0" w:space="0" w:color="auto"/>
            <w:left w:val="none" w:sz="0" w:space="0" w:color="auto"/>
            <w:bottom w:val="none" w:sz="0" w:space="0" w:color="auto"/>
            <w:right w:val="none" w:sz="0" w:space="0" w:color="auto"/>
          </w:divBdr>
        </w:div>
        <w:div w:id="194938802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profrb.ru/official/informatsionnyy-byulleten/informatsionnyy-byulleten-tss-6/" TargetMode="External"/><Relationship Id="rId3" Type="http://schemas.microsoft.com/office/2007/relationships/stylesWithEffects" Target="stylesWithEffects.xml"/><Relationship Id="rId7" Type="http://schemas.openxmlformats.org/officeDocument/2006/relationships/hyperlink" Target="http://eduinspector.ru/2014/07/12/%d0%b0%d1%82%d1%82%d0%b5%d1%81%d1%82%d0%b0%d1%86%d0%b8%d1%8f-%d0%bf%d0%b5%d0%b4%d0%b0%d0%b3%d0%be%d0%b3%d0%be%d0%b2-%d0%bd%d0%b0-%d1%81%d0%be%d0%be%d1%82%d0%b2%d0%b5%d1%82%d1%81%d1%82%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inspector.ru/2014/06/04/%d0%b0%d1%82%d1%82%d0%b5%d1%81%d1%82%d0%b0%d1%86%d0%b8%d1%8f-%d0%bf%d0%b5%d0%b4%d1%80%d0%b0%d0%b1%d0%be%d1%82%d0%bd%d0%b8%d0%ba%d0%be%d0%b2-%d0%bd%d0%be%d0%b2%d1%8b%d0%b9-%d0%bf%d0%be%d1%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inspector.ru/2013/09/08/%d0%bc%d0%be%d0%bd%d0%b8%d1%82%d0%be%d1%80%d0%b8%d0%bd%d0%b3-%d0%b2-%d0%be%d0%b1%d1%80%d0%b0%d0%b7%d0%be%d0%b2%d0%b0%d0%bd%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2658</Words>
  <Characters>15156</Characters>
  <Application>Microsoft Office Word</Application>
  <DocSecurity>0</DocSecurity>
  <Lines>126</Lines>
  <Paragraphs>35</Paragraphs>
  <ScaleCrop>false</ScaleCrop>
  <Company/>
  <LinksUpToDate>false</LinksUpToDate>
  <CharactersWithSpaces>17779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2016-03-23T17:21:00Z</dcterms:created>
  <dcterms:modified xsi:type="dcterms:W3CDTF">2016-03-23T17:27:00Z</dcterms:modified>
</cp:coreProperties>
</file>