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55" w:rsidRPr="00475455" w:rsidRDefault="00475455" w:rsidP="0047545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 w:rsidRPr="00475455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>Урок геометрии в 7-м классе по теме: "Признаки равенства прямоугольных треугольников"</w:t>
      </w:r>
    </w:p>
    <w:p w:rsidR="00475455" w:rsidRPr="00475455" w:rsidRDefault="00FB41F3" w:rsidP="004E082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5" w:history="1">
        <w:proofErr w:type="spellStart"/>
        <w:r w:rsidR="004E082B">
          <w:rPr>
            <w:rFonts w:ascii="Helvetica" w:eastAsia="Times New Roman" w:hAnsi="Helvetica" w:cs="Helvetica"/>
            <w:color w:val="008738"/>
            <w:sz w:val="20"/>
            <w:u w:val="single"/>
          </w:rPr>
          <w:t>Есаян</w:t>
        </w:r>
        <w:proofErr w:type="spellEnd"/>
        <w:r w:rsidR="00475455" w:rsidRPr="00475455">
          <w:rPr>
            <w:rFonts w:ascii="Helvetica" w:eastAsia="Times New Roman" w:hAnsi="Helvetica" w:cs="Helvetica"/>
            <w:color w:val="008738"/>
            <w:sz w:val="20"/>
            <w:u w:val="single"/>
          </w:rPr>
          <w:t xml:space="preserve"> </w:t>
        </w:r>
        <w:proofErr w:type="spellStart"/>
        <w:r w:rsidR="004E082B">
          <w:rPr>
            <w:rFonts w:ascii="Helvetica" w:eastAsia="Times New Roman" w:hAnsi="Helvetica" w:cs="Helvetica"/>
            <w:color w:val="008738"/>
            <w:sz w:val="20"/>
            <w:u w:val="single"/>
          </w:rPr>
          <w:t>Астгик</w:t>
        </w:r>
        <w:proofErr w:type="spellEnd"/>
        <w:r w:rsidR="00475455" w:rsidRPr="00475455">
          <w:rPr>
            <w:rFonts w:ascii="Helvetica" w:eastAsia="Times New Roman" w:hAnsi="Helvetica" w:cs="Helvetica"/>
            <w:color w:val="008738"/>
            <w:sz w:val="20"/>
            <w:u w:val="single"/>
          </w:rPr>
          <w:t xml:space="preserve"> </w:t>
        </w:r>
        <w:proofErr w:type="spellStart"/>
        <w:r w:rsidR="004E082B">
          <w:rPr>
            <w:rFonts w:ascii="Helvetica" w:eastAsia="Times New Roman" w:hAnsi="Helvetica" w:cs="Helvetica"/>
            <w:color w:val="008738"/>
            <w:sz w:val="20"/>
            <w:u w:val="single"/>
          </w:rPr>
          <w:t>Аршалуйсовна</w:t>
        </w:r>
        <w:proofErr w:type="spellEnd"/>
      </w:hyperlink>
      <w:r w:rsidR="00475455" w:rsidRPr="00475455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 w:rsidR="00475455" w:rsidRPr="00475455">
        <w:rPr>
          <w:rFonts w:ascii="Helvetica" w:eastAsia="Times New Roman" w:hAnsi="Helvetica" w:cs="Helvetica"/>
          <w:color w:val="333333"/>
          <w:sz w:val="20"/>
        </w:rPr>
        <w:t> </w:t>
      </w:r>
      <w:r w:rsidR="00475455" w:rsidRPr="00475455">
        <w:rPr>
          <w:rFonts w:ascii="Helvetica" w:eastAsia="Times New Roman" w:hAnsi="Helvetica" w:cs="Helvetica"/>
          <w:i/>
          <w:iCs/>
          <w:color w:val="333333"/>
          <w:sz w:val="20"/>
        </w:rPr>
        <w:t>учитель математики</w:t>
      </w:r>
      <w:r w:rsidR="004E082B">
        <w:rPr>
          <w:rFonts w:ascii="Helvetica" w:eastAsia="Times New Roman" w:hAnsi="Helvetica" w:cs="Helvetica"/>
          <w:i/>
          <w:iCs/>
          <w:color w:val="333333"/>
          <w:sz w:val="20"/>
        </w:rPr>
        <w:t xml:space="preserve"> МАОУ СОШ № 15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Тема: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“Признаки равенства прямоугольных треугольников”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Цель:</w:t>
      </w:r>
      <w:r w:rsidRPr="00475455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 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закрепление знаний (свойства прямоугольных треугольников), знакомство с некоторыми признаками равенства прямоугольных треугольников.</w:t>
      </w:r>
    </w:p>
    <w:p w:rsidR="00475455" w:rsidRPr="00475455" w:rsidRDefault="00475455" w:rsidP="00475455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</w:rPr>
      </w:pPr>
      <w:r w:rsidRPr="00475455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</w:rPr>
        <w:t>Ход урока:</w:t>
      </w:r>
    </w:p>
    <w:p w:rsidR="00475455" w:rsidRPr="00475455" w:rsidRDefault="00475455" w:rsidP="00475455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</w:rPr>
      </w:pPr>
      <w:r w:rsidRPr="00475455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</w:rPr>
        <w:t xml:space="preserve">I. </w:t>
      </w:r>
      <w:proofErr w:type="spellStart"/>
      <w:r w:rsidRPr="00475455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</w:rPr>
        <w:t>Оргмомент</w:t>
      </w:r>
      <w:proofErr w:type="spellEnd"/>
      <w:r w:rsidRPr="00475455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</w:rPr>
        <w:t>.</w:t>
      </w:r>
    </w:p>
    <w:p w:rsidR="00475455" w:rsidRPr="00475455" w:rsidRDefault="00475455" w:rsidP="00475455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</w:rPr>
      </w:pPr>
      <w:r w:rsidRPr="00475455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</w:rPr>
        <w:t>II. Устно.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1. Ответить на вопросы:</w:t>
      </w:r>
    </w:p>
    <w:p w:rsidR="00475455" w:rsidRPr="00475455" w:rsidRDefault="00475455" w:rsidP="00475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Назвать элементы прямоугольного треугольника.</w:t>
      </w:r>
    </w:p>
    <w:p w:rsidR="00475455" w:rsidRPr="00475455" w:rsidRDefault="00475455" w:rsidP="00475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Какими свойствами обладают элементы прямоугольного треугольника?</w:t>
      </w:r>
    </w:p>
    <w:p w:rsidR="00475455" w:rsidRPr="00475455" w:rsidRDefault="00475455" w:rsidP="00475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Докажите, что катет прямоугольного треугольника, лежащий против угла в 30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, равен половине гипотенузы.</w:t>
      </w:r>
    </w:p>
    <w:p w:rsidR="00475455" w:rsidRPr="00475455" w:rsidRDefault="00475455" w:rsidP="00475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Докажите, что если катет прямоугольного треугольника равен половине гипотенузы, то угол лежащий против этого катета равен 30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475455" w:rsidRPr="00475455" w:rsidRDefault="00475455" w:rsidP="00475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 xml:space="preserve">Найти </w:t>
      </w:r>
      <w:proofErr w:type="spellStart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x</w:t>
      </w:r>
      <w:proofErr w:type="spellEnd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. Ответ выбрать из треугольника. Буквы какого-то слова находятся в секторах треугольника. Обсуждение в парах (3 мин).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6096000" cy="3695700"/>
            <wp:effectExtent l="19050" t="0" r="0" b="0"/>
            <wp:docPr id="2" name="Рисунок 2" descr="http://festival.1september.ru/articles/412831/image2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2831/image284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Рисунок 1.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Составили слово “признак”.</w:t>
      </w:r>
    </w:p>
    <w:p w:rsidR="00475455" w:rsidRPr="00475455" w:rsidRDefault="00475455" w:rsidP="00475455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</w:rPr>
      </w:pPr>
      <w:r w:rsidRPr="00475455">
        <w:rPr>
          <w:rFonts w:ascii="Helvetica" w:eastAsia="Times New Roman" w:hAnsi="Helvetica" w:cs="Helvetica"/>
          <w:b/>
          <w:bCs/>
          <w:color w:val="199043"/>
          <w:sz w:val="21"/>
          <w:szCs w:val="21"/>
        </w:rPr>
        <w:t>III. Изучение нового материала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Изучая треугольники, мы говорим, что он обладает некоторыми свойствами и признаками. А какие признаки равенства треугольников вам известны? Мы сформулировали и доказали свойства прямоугольных треугольников, а сегодня рассмотрим признаки равенства прямоугольных треугольников, будем решать задачи с их применением.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Доказывая равенство треугольников, сколько пар соответственно равных элементов отыскивали? А возможно ли доказать равенство прямоугольных треугольников по двум катетам?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Перед вами два прямоугольных треугольника АВС и 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, у них соответственно равны катеты. Докажите, если это возможно, их равенство.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№1. (По двум катетам)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867025" cy="1466850"/>
            <wp:effectExtent l="19050" t="0" r="9525" b="0"/>
            <wp:docPr id="3" name="Рисунок 3" descr="http://festival.1september.ru/articles/412831/image28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2831/image285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Рисунок 2.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Дано: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4" name="Рисунок 4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АВС и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5" name="Рисунок 5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6" name="Рисунок 6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В=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7" name="Рисунок 7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=90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, АВ = 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gramStart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ВС</w:t>
      </w:r>
      <w:proofErr w:type="gramEnd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 xml:space="preserve"> = 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Доказать: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8" name="Рисунок 8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АВС =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9" name="Рисунок 9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Как прозвучит признак? (Затем задача №1)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№2. (По катету и прилежащему к нему острому углу)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905125" cy="1466850"/>
            <wp:effectExtent l="19050" t="0" r="9525" b="0"/>
            <wp:docPr id="10" name="Рисунок 10" descr="http://festival.1september.ru/articles/412831/image2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412831/image285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Рисунок 3.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Дано: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11" name="Рисунок 11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АВС и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12" name="Рисунок 12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13" name="Рисунок 13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В=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14" name="Рисунок 14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=90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gramStart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ВС</w:t>
      </w:r>
      <w:proofErr w:type="gramEnd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 xml:space="preserve"> = 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1,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15" name="Рисунок 15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С=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16" name="Рисунок 16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Доказать: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17" name="Рисунок 17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АВС =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18" name="Рисунок 18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Как прозвучит признак? (Затем задача №2)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№3. (По гипотенузе и острому углу)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733675" cy="1438275"/>
            <wp:effectExtent l="19050" t="0" r="9525" b="0"/>
            <wp:docPr id="19" name="Рисунок 19" descr="http://festival.1september.ru/articles/412831/image2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412831/image285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Рисунок 4.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Дано: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20" name="Рисунок 20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АВС и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21" name="Рисунок 21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22" name="Рисунок 22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В=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23" name="Рисунок 23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proofErr w:type="gramStart"/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proofErr w:type="gramEnd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=90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, АС = 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1,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24" name="Рисунок 24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А=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25" name="Рисунок 25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Доказать: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26" name="Рисунок 26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АВС =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27" name="Рисунок 27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Как прозвучит признак? (Затем задача №3)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Задачи. Найти равные треугольники и доказать их равенство.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086475" cy="1990725"/>
            <wp:effectExtent l="19050" t="0" r="9525" b="0"/>
            <wp:docPr id="28" name="Рисунок 28" descr="http://festival.1september.ru/articles/412831/image28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412831/image285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Рисунок 5.</w:t>
      </w:r>
    </w:p>
    <w:p w:rsidR="00475455" w:rsidRPr="00475455" w:rsidRDefault="00475455" w:rsidP="00475455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</w:rPr>
      </w:pPr>
      <w:r w:rsidRPr="00475455">
        <w:rPr>
          <w:rFonts w:ascii="Helvetica" w:eastAsia="Times New Roman" w:hAnsi="Helvetica" w:cs="Helvetica"/>
          <w:b/>
          <w:bCs/>
          <w:color w:val="199043"/>
          <w:sz w:val="21"/>
          <w:szCs w:val="21"/>
        </w:rPr>
        <w:t xml:space="preserve">IV. Закрепление </w:t>
      </w:r>
      <w:proofErr w:type="gramStart"/>
      <w:r w:rsidRPr="00475455">
        <w:rPr>
          <w:rFonts w:ascii="Helvetica" w:eastAsia="Times New Roman" w:hAnsi="Helvetica" w:cs="Helvetica"/>
          <w:b/>
          <w:bCs/>
          <w:color w:val="199043"/>
          <w:sz w:val="21"/>
          <w:szCs w:val="21"/>
        </w:rPr>
        <w:t>изученного</w:t>
      </w:r>
      <w:proofErr w:type="gramEnd"/>
      <w:r w:rsidRPr="00475455">
        <w:rPr>
          <w:rFonts w:ascii="Helvetica" w:eastAsia="Times New Roman" w:hAnsi="Helvetica" w:cs="Helvetica"/>
          <w:b/>
          <w:bCs/>
          <w:color w:val="199043"/>
          <w:sz w:val="21"/>
          <w:szCs w:val="21"/>
        </w:rPr>
        <w:t xml:space="preserve"> на уроке.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Решить следующую задачу.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143125" cy="1352550"/>
            <wp:effectExtent l="19050" t="0" r="9525" b="0"/>
            <wp:docPr id="29" name="Рисунок 29" descr="http://festival.1september.ru/articles/412831/image2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412831/image285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Рисунок 6.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Дано: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30" name="Рисунок 30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АВС,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31" name="Рисунок 31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1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32" name="Рисунок 32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DAB=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33" name="Рисунок 33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CBA=90</w:t>
      </w:r>
      <w:r w:rsidRPr="00475455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, А</w:t>
      </w:r>
      <w:proofErr w:type="gramStart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D</w:t>
      </w:r>
      <w:proofErr w:type="gramEnd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 xml:space="preserve"> = BD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Доказать: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34" name="Рисунок 34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CAB=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35" name="Рисунок 35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DBA.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Обсуждение в четверках (3 мин).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Зачем задача из учебника №261 с записью.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№ 261.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981200" cy="1838325"/>
            <wp:effectExtent l="19050" t="0" r="0" b="0"/>
            <wp:docPr id="36" name="Рисунок 36" descr="http://festival.1september.ru/articles/412831/image28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412831/image285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Рисунок 7.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Дано: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37" name="Рисунок 37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 xml:space="preserve">АВС – </w:t>
      </w:r>
      <w:proofErr w:type="gramStart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равнобедренный</w:t>
      </w:r>
      <w:proofErr w:type="gramEnd"/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, AD и CE – высота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38" name="Рисунок 38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АВС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Доказать: AD = CE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Доказательство:</w:t>
      </w:r>
    </w:p>
    <w:p w:rsidR="00475455" w:rsidRPr="00475455" w:rsidRDefault="00475455" w:rsidP="00475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Треугольники ADC и CEA прямоугольные, так как AD и CE высоты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39" name="Рисунок 39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АВС.</w:t>
      </w:r>
    </w:p>
    <w:p w:rsidR="00475455" w:rsidRPr="00475455" w:rsidRDefault="00475455" w:rsidP="00475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Рассмотрим прямоугольные треугольники ADC и CEA: AC – общая гипотенуза,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40" name="Рисунок 40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A=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41" name="Рисунок 41" descr="http://festival.1september.ru/articles/412831/image2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412831/image285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C (как углы при основании равнобедренного треугольника АВС). Значит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42" name="Рисунок 42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ADC=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43" name="Рисунок 43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CEA (по гипотенузе и острому углу)</w:t>
      </w:r>
    </w:p>
    <w:p w:rsidR="00475455" w:rsidRPr="00475455" w:rsidRDefault="00475455" w:rsidP="004754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Вывод: так как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44" name="Рисунок 44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ADC=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45" name="Рисунок 45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CEA, то AD=CE. Что и требовалось доказать.</w:t>
      </w:r>
    </w:p>
    <w:p w:rsidR="00475455" w:rsidRPr="00475455" w:rsidRDefault="00475455" w:rsidP="00475455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</w:rPr>
      </w:pPr>
      <w:r w:rsidRPr="00475455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</w:rPr>
        <w:t>V. Задание на дом.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П.35 (три признака), №261 (доказать, что</w:t>
      </w:r>
      <w:r w:rsidRPr="00475455">
        <w:rPr>
          <w:rFonts w:ascii="Helvetica" w:eastAsia="Times New Roman" w:hAnsi="Helvetica" w:cs="Helvetica"/>
          <w:color w:val="333333"/>
          <w:sz w:val="20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2400" cy="161925"/>
            <wp:effectExtent l="19050" t="0" r="0" b="0"/>
            <wp:docPr id="46" name="Рисунок 46" descr="http://festival.1september.ru/articles/412831/image2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412831/image28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АОС - равнобедренный), №268 (признак равенства прямоугольных треугольников по катету и противолежащему углу).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На следующем уроке геометрии мы продолжим знакомство с признаками равенства прямоугольных треугольников. Отметки выставлю также в следующий раз по результатам за 2 урока.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75455">
        <w:rPr>
          <w:rFonts w:ascii="Helvetica" w:eastAsia="Times New Roman" w:hAnsi="Helvetica" w:cs="Helvetica"/>
          <w:color w:val="333333"/>
          <w:sz w:val="20"/>
          <w:szCs w:val="20"/>
        </w:rPr>
        <w:t>Дополнительно. Найти равные треугольники.</w:t>
      </w:r>
    </w:p>
    <w:p w:rsidR="00475455" w:rsidRPr="00475455" w:rsidRDefault="00475455" w:rsidP="0047545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419350" cy="1428750"/>
            <wp:effectExtent l="19050" t="0" r="0" b="0"/>
            <wp:docPr id="47" name="Рисунок 47" descr="http://festival.1september.ru/articles/412831/image28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412831/image285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83" w:rsidRDefault="009A2183"/>
    <w:sectPr w:rsidR="009A2183" w:rsidSect="00FB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EED"/>
    <w:multiLevelType w:val="multilevel"/>
    <w:tmpl w:val="2A12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76DFD"/>
    <w:multiLevelType w:val="multilevel"/>
    <w:tmpl w:val="8DD6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A2264"/>
    <w:multiLevelType w:val="multilevel"/>
    <w:tmpl w:val="32E6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455"/>
    <w:rsid w:val="00475455"/>
    <w:rsid w:val="004E082B"/>
    <w:rsid w:val="009A2183"/>
    <w:rsid w:val="00FB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F3"/>
  </w:style>
  <w:style w:type="paragraph" w:styleId="1">
    <w:name w:val="heading 1"/>
    <w:basedOn w:val="a"/>
    <w:link w:val="10"/>
    <w:uiPriority w:val="9"/>
    <w:qFormat/>
    <w:rsid w:val="0047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75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754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754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5455"/>
  </w:style>
  <w:style w:type="character" w:styleId="a4">
    <w:name w:val="Emphasis"/>
    <w:basedOn w:val="a0"/>
    <w:uiPriority w:val="20"/>
    <w:qFormat/>
    <w:rsid w:val="00475455"/>
    <w:rPr>
      <w:i/>
      <w:iCs/>
    </w:rPr>
  </w:style>
  <w:style w:type="paragraph" w:styleId="a5">
    <w:name w:val="Normal (Web)"/>
    <w:basedOn w:val="a"/>
    <w:uiPriority w:val="99"/>
    <w:semiHidden/>
    <w:unhideWhenUsed/>
    <w:rsid w:val="0047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54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festival.1september.ru/authors/101-526-028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2016-03-13T14:15:00Z</dcterms:created>
  <dcterms:modified xsi:type="dcterms:W3CDTF">2016-03-13T16:03:00Z</dcterms:modified>
</cp:coreProperties>
</file>