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22" w:rsidRDefault="00706C22" w:rsidP="00064B64">
      <w:pPr>
        <w:pStyle w:val="af4"/>
        <w:spacing w:before="0" w:beforeAutospacing="0" w:after="0" w:afterAutospacing="0"/>
        <w:rPr>
          <w:rFonts w:ascii="Verdana" w:hAnsi="Verdana"/>
          <w:b/>
          <w:color w:val="333333"/>
        </w:rPr>
      </w:pPr>
      <w:r w:rsidRPr="00CC2E4E">
        <w:rPr>
          <w:rFonts w:ascii="Verdana" w:hAnsi="Verdana"/>
          <w:b/>
          <w:color w:val="333333"/>
        </w:rPr>
        <w:t>Проверочная работа «Адресация в Интернет»</w:t>
      </w:r>
    </w:p>
    <w:p w:rsidR="00064B64" w:rsidRPr="00CC2E4E" w:rsidRDefault="00064B64" w:rsidP="00064B64">
      <w:pPr>
        <w:pStyle w:val="af4"/>
        <w:spacing w:before="0" w:beforeAutospacing="0" w:after="0" w:afterAutospacing="0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1 вариант</w:t>
      </w:r>
    </w:p>
    <w:p w:rsidR="00706C22" w:rsidRPr="00082596" w:rsidRDefault="00706C22" w:rsidP="00064B64">
      <w:pPr>
        <w:pStyle w:val="af4"/>
        <w:numPr>
          <w:ilvl w:val="0"/>
          <w:numId w:val="8"/>
        </w:numPr>
        <w:spacing w:before="0" w:beforeAutospacing="0" w:after="0" w:afterAutospacing="0"/>
        <w:ind w:left="426"/>
        <w:rPr>
          <w:rFonts w:ascii="Verdana" w:hAnsi="Verdana"/>
          <w:color w:val="333333"/>
        </w:rPr>
      </w:pPr>
      <w:r w:rsidRPr="00082596">
        <w:rPr>
          <w:rFonts w:ascii="Verdana" w:hAnsi="Verdana"/>
          <w:color w:val="333333"/>
        </w:rPr>
        <w:t>Что из нижеперечисленного может быть IP-адресом?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168.192.254.253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256.255.254.253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254.253.252.251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1.0.0.0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255.255.255.255.0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192.168.265.1</w:t>
      </w:r>
    </w:p>
    <w:p w:rsidR="00706C22" w:rsidRPr="00CC2E4E" w:rsidRDefault="00706C22" w:rsidP="00706C22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3.4.5.6.0</w:t>
      </w:r>
    </w:p>
    <w:p w:rsidR="00706C22" w:rsidRPr="00082596" w:rsidRDefault="00706C22" w:rsidP="00082596">
      <w:pPr>
        <w:pStyle w:val="af4"/>
        <w:numPr>
          <w:ilvl w:val="0"/>
          <w:numId w:val="8"/>
        </w:numPr>
        <w:spacing w:before="0" w:beforeAutospacing="0" w:after="0" w:afterAutospacing="0"/>
        <w:ind w:left="426"/>
        <w:rPr>
          <w:rFonts w:ascii="Verdana" w:hAnsi="Verdana"/>
          <w:color w:val="333333"/>
        </w:rPr>
      </w:pPr>
      <w:r w:rsidRPr="00082596">
        <w:rPr>
          <w:rFonts w:ascii="Verdana" w:hAnsi="Verdana"/>
          <w:color w:val="333333"/>
        </w:rPr>
        <w:t xml:space="preserve">В каком домене второго уровня располагается сайт: </w:t>
      </w:r>
      <w:hyperlink r:id="rId6" w:history="1">
        <w:r w:rsidRPr="00082596">
          <w:rPr>
            <w:color w:val="333333"/>
          </w:rPr>
          <w:t>www.phys.msu.ru</w:t>
        </w:r>
      </w:hyperlink>
    </w:p>
    <w:p w:rsidR="00706C22" w:rsidRPr="00082596" w:rsidRDefault="00706C22" w:rsidP="00082596">
      <w:pPr>
        <w:pStyle w:val="af4"/>
        <w:numPr>
          <w:ilvl w:val="0"/>
          <w:numId w:val="8"/>
        </w:numPr>
        <w:spacing w:before="0" w:beforeAutospacing="0" w:after="0" w:afterAutospacing="0"/>
        <w:ind w:left="426"/>
        <w:rPr>
          <w:rFonts w:ascii="Verdana" w:hAnsi="Verdana"/>
          <w:color w:val="333333"/>
        </w:rPr>
      </w:pPr>
      <w:proofErr w:type="gramStart"/>
      <w:r w:rsidRPr="00082596">
        <w:rPr>
          <w:rFonts w:ascii="Verdana" w:hAnsi="Verdana"/>
          <w:color w:val="333333"/>
        </w:rPr>
        <w:t>Компьютер</w:t>
      </w:r>
      <w:proofErr w:type="gramEnd"/>
      <w:r w:rsidRPr="00082596">
        <w:rPr>
          <w:rFonts w:ascii="Verdana" w:hAnsi="Verdana"/>
          <w:color w:val="333333"/>
        </w:rPr>
        <w:t xml:space="preserve"> подключенный к Интернету, обязательно имеет:</w:t>
      </w:r>
    </w:p>
    <w:p w:rsidR="00706C22" w:rsidRPr="00CC2E4E" w:rsidRDefault="00706C22" w:rsidP="00706C22">
      <w:pPr>
        <w:pStyle w:val="ab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IP-адрес</w:t>
      </w:r>
    </w:p>
    <w:p w:rsidR="00706C22" w:rsidRPr="00CC2E4E" w:rsidRDefault="00706C22" w:rsidP="00706C22">
      <w:pPr>
        <w:pStyle w:val="ab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web-страницу</w:t>
      </w:r>
    </w:p>
    <w:p w:rsidR="00706C22" w:rsidRPr="00CC2E4E" w:rsidRDefault="00706C22" w:rsidP="00706C22">
      <w:pPr>
        <w:pStyle w:val="ab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домашнюю web-страницу</w:t>
      </w:r>
    </w:p>
    <w:p w:rsidR="00706C22" w:rsidRPr="00CC2E4E" w:rsidRDefault="00706C22" w:rsidP="00082596">
      <w:pPr>
        <w:pStyle w:val="ab"/>
        <w:numPr>
          <w:ilvl w:val="0"/>
          <w:numId w:val="4"/>
        </w:numPr>
        <w:spacing w:after="0"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доменное имя</w:t>
      </w:r>
    </w:p>
    <w:p w:rsidR="00082596" w:rsidRDefault="001827C1" w:rsidP="00082596">
      <w:pPr>
        <w:pStyle w:val="af4"/>
        <w:numPr>
          <w:ilvl w:val="0"/>
          <w:numId w:val="8"/>
        </w:numPr>
        <w:spacing w:before="0" w:beforeAutospacing="0" w:after="0" w:afterAutospacing="0"/>
        <w:ind w:left="426"/>
        <w:rPr>
          <w:rFonts w:ascii="Verdana" w:hAnsi="Verdana"/>
          <w:color w:val="333333"/>
        </w:rPr>
      </w:pPr>
      <w:r w:rsidRPr="00082596">
        <w:rPr>
          <w:rFonts w:ascii="Verdana" w:hAnsi="Verdana"/>
          <w:color w:val="333333"/>
        </w:rPr>
        <w:t>Какое количество компьютеров можно было бы подключить к сети Интернет, если бы длина IP-адреса составляла 10 бит?</w:t>
      </w:r>
    </w:p>
    <w:p w:rsidR="001827C1" w:rsidRPr="00082596" w:rsidRDefault="001827C1" w:rsidP="00082596">
      <w:pPr>
        <w:pStyle w:val="af4"/>
        <w:numPr>
          <w:ilvl w:val="0"/>
          <w:numId w:val="8"/>
        </w:numPr>
        <w:spacing w:before="0" w:beforeAutospacing="0" w:after="0" w:afterAutospacing="0"/>
        <w:ind w:left="426"/>
        <w:rPr>
          <w:rFonts w:ascii="Verdana" w:hAnsi="Verdana"/>
          <w:color w:val="333333"/>
          <w:sz w:val="22"/>
          <w:szCs w:val="22"/>
        </w:rPr>
      </w:pPr>
      <w:r w:rsidRPr="00082596">
        <w:rPr>
          <w:rFonts w:ascii="Verdana" w:hAnsi="Verdana"/>
          <w:color w:val="333333"/>
        </w:rPr>
        <w:t>Укажите номера пар с правильным соответствием между доменами первого уровня и их региональной или административной принадлежностью.</w:t>
      </w:r>
      <w:r w:rsidRPr="00082596">
        <w:t> </w:t>
      </w:r>
      <w:r w:rsidRPr="00082596">
        <w:rPr>
          <w:rFonts w:ascii="Verdana" w:hAnsi="Verdana"/>
          <w:color w:val="333333"/>
        </w:rPr>
        <w:br/>
      </w:r>
      <w:r w:rsidR="00082596" w:rsidRPr="00082596">
        <w:rPr>
          <w:rFonts w:ascii="Verdana" w:hAnsi="Verdana"/>
          <w:color w:val="333333"/>
          <w:sz w:val="27"/>
          <w:szCs w:val="27"/>
          <w:shd w:val="clear" w:color="auto" w:fill="FFFFFF"/>
        </w:rPr>
        <w:t xml:space="preserve">а) 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Образовательные ресурсы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edu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б) 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Некоммерческие организации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com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в) 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Коммерческие фирмы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org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г)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Великобритания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uk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д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) Германия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ca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е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) Япония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jp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ж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) Россия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ru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з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) Канада </w:t>
      </w:r>
      <w:r w:rsidR="00082596"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–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de</w:t>
      </w:r>
      <w:proofErr w:type="spellEnd"/>
    </w:p>
    <w:p w:rsidR="00706C22" w:rsidRPr="00082596" w:rsidRDefault="00082596" w:rsidP="00082596">
      <w:pPr>
        <w:pStyle w:val="ab"/>
        <w:numPr>
          <w:ilvl w:val="0"/>
          <w:numId w:val="8"/>
        </w:numPr>
        <w:spacing w:line="276" w:lineRule="auto"/>
        <w:ind w:left="426"/>
        <w:rPr>
          <w:rFonts w:ascii="Verdana" w:eastAsia="Times New Roman" w:hAnsi="Verdana" w:cs="Times New Roman"/>
          <w:i w:val="0"/>
          <w:iCs w:val="0"/>
          <w:color w:val="333333"/>
          <w:sz w:val="24"/>
          <w:szCs w:val="24"/>
          <w:lang w:eastAsia="ru-RU"/>
        </w:rPr>
      </w:pPr>
      <w:r w:rsidRPr="00082596">
        <w:rPr>
          <w:rFonts w:ascii="Verdana" w:eastAsia="Times New Roman" w:hAnsi="Verdana" w:cs="Times New Roman"/>
          <w:i w:val="0"/>
          <w:iCs w:val="0"/>
          <w:color w:val="333333"/>
          <w:sz w:val="24"/>
          <w:szCs w:val="24"/>
          <w:lang w:eastAsia="ru-RU"/>
        </w:rPr>
        <w:t>Скорость передачи данных через ADSL-соединение равно 9216 байт/</w:t>
      </w:r>
      <w:proofErr w:type="gramStart"/>
      <w:r w:rsidRPr="00082596">
        <w:rPr>
          <w:rFonts w:ascii="Verdana" w:eastAsia="Times New Roman" w:hAnsi="Verdana" w:cs="Times New Roman"/>
          <w:i w:val="0"/>
          <w:iCs w:val="0"/>
          <w:color w:val="333333"/>
          <w:sz w:val="24"/>
          <w:szCs w:val="24"/>
          <w:lang w:eastAsia="ru-RU"/>
        </w:rPr>
        <w:t>с</w:t>
      </w:r>
      <w:proofErr w:type="gramEnd"/>
      <w:r w:rsidRPr="00082596">
        <w:rPr>
          <w:rFonts w:ascii="Verdana" w:eastAsia="Times New Roman" w:hAnsi="Verdana" w:cs="Times New Roman"/>
          <w:i w:val="0"/>
          <w:iCs w:val="0"/>
          <w:color w:val="333333"/>
          <w:sz w:val="24"/>
          <w:szCs w:val="24"/>
          <w:lang w:eastAsia="ru-RU"/>
        </w:rPr>
        <w:t>. </w:t>
      </w:r>
      <w:proofErr w:type="gramStart"/>
      <w:r w:rsidRPr="00082596">
        <w:rPr>
          <w:rFonts w:ascii="Verdana" w:eastAsia="Times New Roman" w:hAnsi="Verdana" w:cs="Times New Roman"/>
          <w:i w:val="0"/>
          <w:iCs w:val="0"/>
          <w:color w:val="333333"/>
          <w:sz w:val="24"/>
          <w:szCs w:val="24"/>
          <w:lang w:eastAsia="ru-RU"/>
        </w:rPr>
        <w:t>Передача</w:t>
      </w:r>
      <w:proofErr w:type="gramEnd"/>
      <w:r w:rsidRPr="00082596">
        <w:rPr>
          <w:rFonts w:ascii="Verdana" w:eastAsia="Times New Roman" w:hAnsi="Verdana" w:cs="Times New Roman"/>
          <w:i w:val="0"/>
          <w:iCs w:val="0"/>
          <w:color w:val="333333"/>
          <w:sz w:val="24"/>
          <w:szCs w:val="24"/>
          <w:lang w:eastAsia="ru-RU"/>
        </w:rPr>
        <w:t xml:space="preserve"> файла через это соединение заняла 1 минуту. Определите размер файла в килобайтах.</w:t>
      </w:r>
    </w:p>
    <w:p w:rsidR="00082596" w:rsidRDefault="00082596" w:rsidP="00082596">
      <w:pPr>
        <w:pStyle w:val="af4"/>
        <w:rPr>
          <w:rFonts w:ascii="Verdana" w:hAnsi="Verdana"/>
          <w:b/>
          <w:color w:val="333333"/>
        </w:rPr>
      </w:pPr>
      <w:r w:rsidRPr="00CC2E4E">
        <w:rPr>
          <w:rFonts w:ascii="Verdana" w:hAnsi="Verdana"/>
          <w:b/>
          <w:color w:val="333333"/>
        </w:rPr>
        <w:lastRenderedPageBreak/>
        <w:t>Проверочная работа «Адресация в Интернет»</w:t>
      </w:r>
    </w:p>
    <w:p w:rsidR="00064B64" w:rsidRPr="00CC2E4E" w:rsidRDefault="00064B64" w:rsidP="00082596">
      <w:pPr>
        <w:pStyle w:val="af4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2 вариант</w:t>
      </w:r>
      <w:bookmarkStart w:id="0" w:name="_GoBack"/>
      <w:bookmarkEnd w:id="0"/>
    </w:p>
    <w:p w:rsidR="00082596" w:rsidRPr="00082596" w:rsidRDefault="00082596" w:rsidP="00082596">
      <w:pPr>
        <w:pStyle w:val="af4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color w:val="333333"/>
        </w:rPr>
      </w:pPr>
      <w:r w:rsidRPr="00082596">
        <w:rPr>
          <w:rFonts w:ascii="Verdana" w:hAnsi="Verdana"/>
          <w:color w:val="333333"/>
        </w:rPr>
        <w:t>Что из нижеперечисленного может быть IP-адресом?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256.255.254.253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3.4.5.6.0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254.253.252.251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1.0.</w:t>
      </w:r>
      <w:r w:rsidR="00CC2E4E" w:rsidRPr="00CC2E4E">
        <w:rPr>
          <w:rFonts w:ascii="Verdana" w:hAnsi="Verdana"/>
          <w:sz w:val="22"/>
          <w:szCs w:val="22"/>
        </w:rPr>
        <w:t>1</w:t>
      </w:r>
      <w:r w:rsidRPr="00CC2E4E">
        <w:rPr>
          <w:rFonts w:ascii="Verdana" w:hAnsi="Verdana"/>
          <w:sz w:val="22"/>
          <w:szCs w:val="22"/>
        </w:rPr>
        <w:t>.0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255.255.255.255.0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19</w:t>
      </w:r>
      <w:r w:rsidR="00CC2E4E" w:rsidRPr="00CC2E4E">
        <w:rPr>
          <w:rFonts w:ascii="Verdana" w:hAnsi="Verdana"/>
          <w:sz w:val="22"/>
          <w:szCs w:val="22"/>
        </w:rPr>
        <w:t>8</w:t>
      </w:r>
      <w:r w:rsidRPr="00CC2E4E">
        <w:rPr>
          <w:rFonts w:ascii="Verdana" w:hAnsi="Verdana"/>
          <w:sz w:val="22"/>
          <w:szCs w:val="22"/>
        </w:rPr>
        <w:t>.168.265.1</w:t>
      </w:r>
    </w:p>
    <w:p w:rsidR="00082596" w:rsidRPr="00CC2E4E" w:rsidRDefault="00082596" w:rsidP="00082596">
      <w:pPr>
        <w:pStyle w:val="af4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CC2E4E">
        <w:rPr>
          <w:rFonts w:ascii="Verdana" w:hAnsi="Verdana"/>
          <w:sz w:val="22"/>
          <w:szCs w:val="22"/>
        </w:rPr>
        <w:t>1</w:t>
      </w:r>
      <w:r w:rsidR="00CC2E4E" w:rsidRPr="00CC2E4E">
        <w:rPr>
          <w:rFonts w:ascii="Verdana" w:hAnsi="Verdana"/>
          <w:sz w:val="22"/>
          <w:szCs w:val="22"/>
        </w:rPr>
        <w:t>3</w:t>
      </w:r>
      <w:r w:rsidRPr="00CC2E4E">
        <w:rPr>
          <w:rFonts w:ascii="Verdana" w:hAnsi="Verdana"/>
          <w:sz w:val="22"/>
          <w:szCs w:val="22"/>
        </w:rPr>
        <w:t>8.192.254.253</w:t>
      </w:r>
    </w:p>
    <w:p w:rsidR="00082596" w:rsidRPr="00E1062C" w:rsidRDefault="00082596" w:rsidP="00082596">
      <w:pPr>
        <w:pStyle w:val="af4"/>
        <w:numPr>
          <w:ilvl w:val="0"/>
          <w:numId w:val="9"/>
        </w:numPr>
        <w:spacing w:before="0" w:beforeAutospacing="0" w:after="0" w:afterAutospacing="0"/>
        <w:ind w:left="426"/>
        <w:rPr>
          <w:rFonts w:ascii="Verdana" w:hAnsi="Verdana"/>
          <w:u w:val="single"/>
        </w:rPr>
      </w:pPr>
      <w:r w:rsidRPr="00082596">
        <w:rPr>
          <w:rFonts w:ascii="Verdana" w:hAnsi="Verdana"/>
          <w:color w:val="333333"/>
        </w:rPr>
        <w:t xml:space="preserve">В каком домене второго уровня располагается сайт: </w:t>
      </w:r>
      <w:hyperlink r:id="rId7" w:history="1">
        <w:r w:rsidR="00CC2E4E" w:rsidRPr="00E1062C">
          <w:rPr>
            <w:rStyle w:val="af5"/>
            <w:color w:val="auto"/>
          </w:rPr>
          <w:t>www.</w:t>
        </w:r>
        <w:r w:rsidR="00CC2E4E" w:rsidRPr="00E1062C">
          <w:rPr>
            <w:rStyle w:val="af5"/>
            <w:color w:val="auto"/>
            <w:lang w:val="en-US"/>
          </w:rPr>
          <w:t>igra</w:t>
        </w:r>
        <w:r w:rsidR="00CC2E4E" w:rsidRPr="00E1062C">
          <w:rPr>
            <w:rStyle w:val="af5"/>
            <w:color w:val="auto"/>
          </w:rPr>
          <w:t>.</w:t>
        </w:r>
        <w:r w:rsidR="00CC2E4E" w:rsidRPr="00E1062C">
          <w:rPr>
            <w:rStyle w:val="af5"/>
            <w:color w:val="auto"/>
            <w:lang w:val="en-US"/>
          </w:rPr>
          <w:t>nfd</w:t>
        </w:r>
        <w:r w:rsidR="00CC2E4E" w:rsidRPr="00E1062C">
          <w:rPr>
            <w:rStyle w:val="af5"/>
            <w:color w:val="auto"/>
          </w:rPr>
          <w:t>.ru</w:t>
        </w:r>
      </w:hyperlink>
    </w:p>
    <w:p w:rsidR="00082596" w:rsidRPr="00082596" w:rsidRDefault="00082596" w:rsidP="00082596">
      <w:pPr>
        <w:pStyle w:val="af4"/>
        <w:numPr>
          <w:ilvl w:val="0"/>
          <w:numId w:val="9"/>
        </w:numPr>
        <w:spacing w:before="0" w:beforeAutospacing="0" w:after="0" w:afterAutospacing="0"/>
        <w:ind w:left="426"/>
        <w:rPr>
          <w:rFonts w:ascii="Verdana" w:hAnsi="Verdana"/>
          <w:color w:val="333333"/>
        </w:rPr>
      </w:pPr>
      <w:proofErr w:type="gramStart"/>
      <w:r w:rsidRPr="00082596">
        <w:rPr>
          <w:rFonts w:ascii="Verdana" w:hAnsi="Verdana"/>
          <w:color w:val="333333"/>
        </w:rPr>
        <w:t>Компьютер</w:t>
      </w:r>
      <w:proofErr w:type="gramEnd"/>
      <w:r w:rsidRPr="00082596">
        <w:rPr>
          <w:rFonts w:ascii="Verdana" w:hAnsi="Verdana"/>
          <w:color w:val="333333"/>
        </w:rPr>
        <w:t xml:space="preserve"> подключенный к Интернету, обязательно имеет:</w:t>
      </w:r>
    </w:p>
    <w:p w:rsidR="00082596" w:rsidRPr="00CC2E4E" w:rsidRDefault="00082596" w:rsidP="00CC2E4E">
      <w:pPr>
        <w:pStyle w:val="ab"/>
        <w:numPr>
          <w:ilvl w:val="0"/>
          <w:numId w:val="11"/>
        </w:numPr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IP-адрес</w:t>
      </w:r>
    </w:p>
    <w:p w:rsidR="00082596" w:rsidRPr="00CC2E4E" w:rsidRDefault="00082596" w:rsidP="00CC2E4E">
      <w:pPr>
        <w:pStyle w:val="ab"/>
        <w:numPr>
          <w:ilvl w:val="0"/>
          <w:numId w:val="11"/>
        </w:numPr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web-страницу</w:t>
      </w:r>
    </w:p>
    <w:p w:rsidR="00082596" w:rsidRPr="00CC2E4E" w:rsidRDefault="00082596" w:rsidP="00CC2E4E">
      <w:pPr>
        <w:pStyle w:val="ab"/>
        <w:numPr>
          <w:ilvl w:val="0"/>
          <w:numId w:val="11"/>
        </w:numPr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домашнюю web-страницу</w:t>
      </w:r>
    </w:p>
    <w:p w:rsidR="00082596" w:rsidRPr="00CC2E4E" w:rsidRDefault="00082596" w:rsidP="00CC2E4E">
      <w:pPr>
        <w:pStyle w:val="ab"/>
        <w:numPr>
          <w:ilvl w:val="0"/>
          <w:numId w:val="11"/>
        </w:numPr>
        <w:spacing w:after="0"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CC2E4E">
        <w:rPr>
          <w:rFonts w:ascii="Verdana" w:hAnsi="Verdana"/>
          <w:sz w:val="22"/>
          <w:szCs w:val="22"/>
        </w:rPr>
        <w:t>доменное имя</w:t>
      </w:r>
    </w:p>
    <w:p w:rsidR="00CC2E4E" w:rsidRPr="00CC2E4E" w:rsidRDefault="00CC2E4E" w:rsidP="00082596">
      <w:pPr>
        <w:pStyle w:val="af4"/>
        <w:numPr>
          <w:ilvl w:val="0"/>
          <w:numId w:val="9"/>
        </w:numPr>
        <w:spacing w:before="0" w:beforeAutospacing="0" w:after="0" w:afterAutospacing="0"/>
        <w:ind w:left="426"/>
        <w:rPr>
          <w:rFonts w:ascii="Verdana" w:hAnsi="Verdana"/>
          <w:color w:val="333333"/>
          <w:sz w:val="22"/>
          <w:szCs w:val="22"/>
        </w:rPr>
      </w:pPr>
      <w:r w:rsidRPr="00CC2E4E">
        <w:rPr>
          <w:rFonts w:ascii="Verdana" w:hAnsi="Verdana"/>
          <w:color w:val="333333"/>
        </w:rPr>
        <w:t>Сколько бит в настоящее время требуется, чтобы записать IP-адрес компьютера?</w:t>
      </w:r>
    </w:p>
    <w:p w:rsidR="00082596" w:rsidRPr="00082596" w:rsidRDefault="00082596" w:rsidP="00082596">
      <w:pPr>
        <w:pStyle w:val="af4"/>
        <w:numPr>
          <w:ilvl w:val="0"/>
          <w:numId w:val="9"/>
        </w:numPr>
        <w:spacing w:before="0" w:beforeAutospacing="0" w:after="0" w:afterAutospacing="0"/>
        <w:ind w:left="426"/>
        <w:rPr>
          <w:rFonts w:ascii="Verdana" w:hAnsi="Verdana"/>
          <w:color w:val="333333"/>
          <w:sz w:val="22"/>
          <w:szCs w:val="22"/>
        </w:rPr>
      </w:pPr>
      <w:r w:rsidRPr="00082596">
        <w:rPr>
          <w:rFonts w:ascii="Verdana" w:hAnsi="Verdana"/>
          <w:color w:val="333333"/>
        </w:rPr>
        <w:t>Укажите номера пар с правильным соответствием между доменами первого уровня и их региональной или административной принадлежностью.</w:t>
      </w:r>
      <w:r w:rsidRPr="00082596">
        <w:t> </w:t>
      </w:r>
      <w:r w:rsidRPr="00082596">
        <w:rPr>
          <w:rFonts w:ascii="Verdana" w:hAnsi="Verdana"/>
          <w:color w:val="333333"/>
        </w:rPr>
        <w:br/>
      </w:r>
      <w:r w:rsidRPr="00082596">
        <w:rPr>
          <w:rFonts w:ascii="Verdana" w:hAnsi="Verdana"/>
          <w:color w:val="333333"/>
          <w:sz w:val="27"/>
          <w:szCs w:val="27"/>
          <w:shd w:val="clear" w:color="auto" w:fill="FFFFFF"/>
        </w:rPr>
        <w:t xml:space="preserve">а) </w:t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Образовательные ресурсы - </w:t>
      </w:r>
      <w:proofErr w:type="spellStart"/>
      <w:r w:rsidR="00CC2E4E">
        <w:rPr>
          <w:rFonts w:ascii="Verdana" w:hAnsi="Verdana"/>
          <w:color w:val="333333"/>
          <w:sz w:val="22"/>
          <w:szCs w:val="22"/>
          <w:shd w:val="clear" w:color="auto" w:fill="FFFFFF"/>
          <w:lang w:val="en-US"/>
        </w:rPr>
        <w:t>edu</w:t>
      </w:r>
      <w:proofErr w:type="spellEnd"/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б)  Некоммерческие организации - </w:t>
      </w:r>
      <w:r w:rsidR="00CC2E4E">
        <w:rPr>
          <w:rFonts w:ascii="Verdana" w:hAnsi="Verdana"/>
          <w:color w:val="333333"/>
          <w:sz w:val="22"/>
          <w:szCs w:val="22"/>
          <w:shd w:val="clear" w:color="auto" w:fill="FFFFFF"/>
          <w:lang w:val="en-US"/>
        </w:rPr>
        <w:t>org</w:t>
      </w:r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в) Коммерческие фирмы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org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г) Великобритания - </w:t>
      </w:r>
      <w:proofErr w:type="spellStart"/>
      <w:r w:rsidR="00CC2E4E">
        <w:rPr>
          <w:rFonts w:ascii="Verdana" w:hAnsi="Verdana"/>
          <w:color w:val="333333"/>
          <w:sz w:val="22"/>
          <w:szCs w:val="22"/>
          <w:shd w:val="clear" w:color="auto" w:fill="FFFFFF"/>
          <w:lang w:val="en-US"/>
        </w:rPr>
        <w:t>vk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д) Германия - </w:t>
      </w:r>
      <w:r w:rsidR="00CC2E4E">
        <w:rPr>
          <w:rFonts w:ascii="Verdana" w:hAnsi="Verdana"/>
          <w:color w:val="333333"/>
          <w:sz w:val="22"/>
          <w:szCs w:val="22"/>
          <w:shd w:val="clear" w:color="auto" w:fill="FFFFFF"/>
          <w:lang w:val="en-US"/>
        </w:rPr>
        <w:t>de</w:t>
      </w:r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е) Япония - </w:t>
      </w:r>
      <w:r w:rsidR="00CC2E4E">
        <w:rPr>
          <w:rFonts w:ascii="Verdana" w:hAnsi="Verdana"/>
          <w:color w:val="333333"/>
          <w:sz w:val="22"/>
          <w:szCs w:val="22"/>
          <w:shd w:val="clear" w:color="auto" w:fill="FFFFFF"/>
          <w:lang w:val="en-US"/>
        </w:rPr>
        <w:t>it</w:t>
      </w:r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ж) Россия -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ru</w:t>
      </w:r>
      <w:proofErr w:type="spellEnd"/>
      <w:r w:rsidRPr="00082596">
        <w:rPr>
          <w:rStyle w:val="apple-converted-space"/>
          <w:rFonts w:ascii="Verdana" w:hAnsi="Verdana"/>
          <w:color w:val="333333"/>
          <w:sz w:val="22"/>
          <w:szCs w:val="22"/>
          <w:shd w:val="clear" w:color="auto" w:fill="FFFFFF"/>
        </w:rPr>
        <w:t> </w:t>
      </w:r>
      <w:r w:rsidRPr="00082596">
        <w:rPr>
          <w:rFonts w:ascii="Verdana" w:hAnsi="Verdana"/>
          <w:color w:val="333333"/>
          <w:sz w:val="22"/>
          <w:szCs w:val="22"/>
        </w:rPr>
        <w:br/>
      </w:r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з) Канада – </w:t>
      </w:r>
      <w:proofErr w:type="spellStart"/>
      <w:r w:rsidRPr="00082596">
        <w:rPr>
          <w:rFonts w:ascii="Verdana" w:hAnsi="Verdana"/>
          <w:color w:val="333333"/>
          <w:sz w:val="22"/>
          <w:szCs w:val="22"/>
          <w:shd w:val="clear" w:color="auto" w:fill="FFFFFF"/>
        </w:rPr>
        <w:t>de</w:t>
      </w:r>
      <w:proofErr w:type="spellEnd"/>
    </w:p>
    <w:p w:rsidR="00082596" w:rsidRPr="0082086E" w:rsidRDefault="00CC2E4E" w:rsidP="00CC2E4E">
      <w:pPr>
        <w:pStyle w:val="ab"/>
        <w:numPr>
          <w:ilvl w:val="0"/>
          <w:numId w:val="9"/>
        </w:numPr>
        <w:spacing w:line="276" w:lineRule="auto"/>
        <w:rPr>
          <w:rFonts w:ascii="Verdana" w:hAnsi="Verdana"/>
          <w:color w:val="333333"/>
          <w:sz w:val="27"/>
          <w:szCs w:val="27"/>
          <w:shd w:val="clear" w:color="auto" w:fill="FFFFFF"/>
        </w:rPr>
      </w:pPr>
      <w:r w:rsidRPr="00CC2E4E">
        <w:rPr>
          <w:color w:val="000000"/>
          <w:sz w:val="27"/>
          <w:szCs w:val="27"/>
          <w:shd w:val="clear" w:color="auto" w:fill="FFFFFF"/>
        </w:rPr>
        <w:t>Скорость передачи данных через ADSL-соединение равна 512 000 бит/c. Передача файла через это соединение заняла 1 минуту. Определить размер файла в килобайтах.</w:t>
      </w:r>
    </w:p>
    <w:p w:rsidR="0082086E" w:rsidRDefault="0082086E" w:rsidP="0082086E">
      <w:pPr>
        <w:spacing w:line="276" w:lineRule="auto"/>
        <w:rPr>
          <w:rFonts w:ascii="Verdana" w:hAnsi="Verdana"/>
          <w:color w:val="333333"/>
          <w:sz w:val="27"/>
          <w:szCs w:val="27"/>
          <w:shd w:val="clear" w:color="auto" w:fill="FFFFFF"/>
        </w:rPr>
      </w:pPr>
    </w:p>
    <w:p w:rsidR="0082086E" w:rsidRDefault="0082086E" w:rsidP="0082086E">
      <w:pPr>
        <w:spacing w:line="276" w:lineRule="auto"/>
        <w:rPr>
          <w:rFonts w:ascii="Verdana" w:hAnsi="Verdana"/>
          <w:color w:val="333333"/>
          <w:sz w:val="27"/>
          <w:szCs w:val="27"/>
          <w:shd w:val="clear" w:color="auto" w:fill="FFFFFF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3857"/>
        <w:gridCol w:w="3857"/>
      </w:tblGrid>
      <w:tr w:rsidR="0082086E" w:rsidTr="0082086E">
        <w:tc>
          <w:tcPr>
            <w:tcW w:w="2500" w:type="pct"/>
          </w:tcPr>
          <w:p w:rsidR="0082086E" w:rsidRDefault="0082086E" w:rsidP="0082086E">
            <w:p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1 вариант</w:t>
            </w:r>
          </w:p>
        </w:tc>
        <w:tc>
          <w:tcPr>
            <w:tcW w:w="2500" w:type="pct"/>
          </w:tcPr>
          <w:p w:rsidR="0082086E" w:rsidRDefault="0082086E" w:rsidP="0082086E">
            <w:p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2 вариант</w:t>
            </w:r>
          </w:p>
        </w:tc>
      </w:tr>
      <w:tr w:rsidR="0082086E" w:rsidTr="0082086E"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  <w:lang w:val="en-US"/>
              </w:rPr>
              <w:t>a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, в, г</w:t>
            </w:r>
          </w:p>
        </w:tc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 xml:space="preserve">в, </w:t>
            </w:r>
            <w:proofErr w:type="gramStart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г</w:t>
            </w:r>
            <w:proofErr w:type="gramEnd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, ж</w:t>
            </w:r>
          </w:p>
        </w:tc>
      </w:tr>
      <w:tr w:rsidR="0082086E" w:rsidTr="0082086E"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  <w:lang w:val="en-US"/>
              </w:rPr>
              <w:t>msu</w:t>
            </w:r>
            <w:proofErr w:type="spellEnd"/>
          </w:p>
        </w:tc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  <w:lang w:val="en-US"/>
              </w:rPr>
              <w:t>nfd</w:t>
            </w:r>
            <w:proofErr w:type="spellEnd"/>
          </w:p>
        </w:tc>
      </w:tr>
      <w:tr w:rsidR="0082086E" w:rsidTr="0082086E"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а</w:t>
            </w:r>
          </w:p>
        </w:tc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а</w:t>
            </w:r>
          </w:p>
        </w:tc>
      </w:tr>
      <w:tr w:rsidR="0082086E" w:rsidTr="0082086E"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1024</w:t>
            </w:r>
          </w:p>
        </w:tc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32</w:t>
            </w:r>
          </w:p>
        </w:tc>
      </w:tr>
      <w:tr w:rsidR="0082086E" w:rsidTr="0082086E"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 xml:space="preserve">а, </w:t>
            </w:r>
            <w:proofErr w:type="gramStart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г</w:t>
            </w:r>
            <w:proofErr w:type="gramEnd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, е, ж</w:t>
            </w:r>
          </w:p>
        </w:tc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 xml:space="preserve">а, </w:t>
            </w:r>
            <w:proofErr w:type="gramStart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б</w:t>
            </w:r>
            <w:proofErr w:type="gramEnd"/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, д, ж</w:t>
            </w:r>
          </w:p>
        </w:tc>
      </w:tr>
      <w:tr w:rsidR="0082086E" w:rsidTr="0082086E"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540 Кб</w:t>
            </w:r>
          </w:p>
        </w:tc>
        <w:tc>
          <w:tcPr>
            <w:tcW w:w="2500" w:type="pct"/>
          </w:tcPr>
          <w:p w:rsidR="0082086E" w:rsidRPr="0082086E" w:rsidRDefault="0082086E" w:rsidP="0082086E">
            <w:pPr>
              <w:pStyle w:val="ab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FFFFF"/>
              </w:rPr>
              <w:t>3750 Кб</w:t>
            </w:r>
          </w:p>
        </w:tc>
      </w:tr>
    </w:tbl>
    <w:p w:rsidR="0082086E" w:rsidRPr="0082086E" w:rsidRDefault="0082086E" w:rsidP="0082086E">
      <w:pPr>
        <w:spacing w:line="276" w:lineRule="auto"/>
        <w:rPr>
          <w:rFonts w:ascii="Verdana" w:hAnsi="Verdana"/>
          <w:color w:val="333333"/>
          <w:sz w:val="27"/>
          <w:szCs w:val="27"/>
          <w:shd w:val="clear" w:color="auto" w:fill="FFFFFF"/>
        </w:rPr>
      </w:pPr>
    </w:p>
    <w:p w:rsidR="00706C22" w:rsidRDefault="00706C22" w:rsidP="004D23D7">
      <w:pPr>
        <w:pStyle w:val="ab"/>
        <w:spacing w:after="0"/>
      </w:pPr>
    </w:p>
    <w:sectPr w:rsidR="00706C22" w:rsidSect="00082596">
      <w:pgSz w:w="16838" w:h="11906" w:orient="landscape"/>
      <w:pgMar w:top="426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48E"/>
    <w:multiLevelType w:val="hybridMultilevel"/>
    <w:tmpl w:val="22BA9734"/>
    <w:lvl w:ilvl="0" w:tplc="EA5C4F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51E7"/>
    <w:multiLevelType w:val="hybridMultilevel"/>
    <w:tmpl w:val="22BA9734"/>
    <w:lvl w:ilvl="0" w:tplc="EA5C4F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792E"/>
    <w:multiLevelType w:val="hybridMultilevel"/>
    <w:tmpl w:val="D5525204"/>
    <w:lvl w:ilvl="0" w:tplc="2258D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6125E"/>
    <w:multiLevelType w:val="hybridMultilevel"/>
    <w:tmpl w:val="8862B85E"/>
    <w:lvl w:ilvl="0" w:tplc="B18CCF0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1F356C"/>
    <w:multiLevelType w:val="hybridMultilevel"/>
    <w:tmpl w:val="7A00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97F44"/>
    <w:multiLevelType w:val="hybridMultilevel"/>
    <w:tmpl w:val="A7527AC4"/>
    <w:lvl w:ilvl="0" w:tplc="B18CCF0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2472"/>
    <w:multiLevelType w:val="hybridMultilevel"/>
    <w:tmpl w:val="A2C2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E6C5F"/>
    <w:multiLevelType w:val="hybridMultilevel"/>
    <w:tmpl w:val="D5525204"/>
    <w:lvl w:ilvl="0" w:tplc="2258D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54451"/>
    <w:multiLevelType w:val="hybridMultilevel"/>
    <w:tmpl w:val="A7527AC4"/>
    <w:lvl w:ilvl="0" w:tplc="B18CCF0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15D62"/>
    <w:multiLevelType w:val="hybridMultilevel"/>
    <w:tmpl w:val="A7527AC4"/>
    <w:lvl w:ilvl="0" w:tplc="B18CCF0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41680"/>
    <w:multiLevelType w:val="hybridMultilevel"/>
    <w:tmpl w:val="A34AC444"/>
    <w:lvl w:ilvl="0" w:tplc="3B684F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7E2283"/>
    <w:multiLevelType w:val="hybridMultilevel"/>
    <w:tmpl w:val="8862B85E"/>
    <w:lvl w:ilvl="0" w:tplc="B18CCF0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DE623B7"/>
    <w:multiLevelType w:val="hybridMultilevel"/>
    <w:tmpl w:val="B1B88B92"/>
    <w:lvl w:ilvl="0" w:tplc="B18CCF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52"/>
    <w:rsid w:val="00064B64"/>
    <w:rsid w:val="00082596"/>
    <w:rsid w:val="001827C1"/>
    <w:rsid w:val="002E0B6B"/>
    <w:rsid w:val="00484E96"/>
    <w:rsid w:val="004D23D7"/>
    <w:rsid w:val="00526CD3"/>
    <w:rsid w:val="00706C22"/>
    <w:rsid w:val="0082086E"/>
    <w:rsid w:val="00867D52"/>
    <w:rsid w:val="00A20240"/>
    <w:rsid w:val="00C35B7F"/>
    <w:rsid w:val="00CC2E4E"/>
    <w:rsid w:val="00CE7EA0"/>
    <w:rsid w:val="00E1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5B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B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B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B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B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5B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B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5B7F"/>
    <w:rPr>
      <w:b/>
      <w:bCs/>
      <w:spacing w:val="0"/>
    </w:rPr>
  </w:style>
  <w:style w:type="character" w:styleId="a9">
    <w:name w:val="Emphasis"/>
    <w:uiPriority w:val="20"/>
    <w:qFormat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5B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B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5B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5B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5B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5B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5B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5B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5B7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7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C22"/>
  </w:style>
  <w:style w:type="character" w:styleId="af5">
    <w:name w:val="Hyperlink"/>
    <w:basedOn w:val="a0"/>
    <w:uiPriority w:val="99"/>
    <w:unhideWhenUsed/>
    <w:rsid w:val="00706C2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82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5B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B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B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B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B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5B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B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5B7F"/>
    <w:rPr>
      <w:b/>
      <w:bCs/>
      <w:spacing w:val="0"/>
    </w:rPr>
  </w:style>
  <w:style w:type="character" w:styleId="a9">
    <w:name w:val="Emphasis"/>
    <w:uiPriority w:val="20"/>
    <w:qFormat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5B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B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5B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5B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5B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5B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5B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5B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5B7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7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C22"/>
  </w:style>
  <w:style w:type="character" w:styleId="af5">
    <w:name w:val="Hyperlink"/>
    <w:basedOn w:val="a0"/>
    <w:uiPriority w:val="99"/>
    <w:unhideWhenUsed/>
    <w:rsid w:val="00706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gra.nf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2016-02-17T03:43:00Z</cp:lastPrinted>
  <dcterms:created xsi:type="dcterms:W3CDTF">2016-02-17T02:36:00Z</dcterms:created>
  <dcterms:modified xsi:type="dcterms:W3CDTF">2016-03-22T06:37:00Z</dcterms:modified>
</cp:coreProperties>
</file>