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336"/>
      </w:tblGrid>
      <w:tr w:rsidR="00C4536E" w:rsidTr="00C4536E">
        <w:tc>
          <w:tcPr>
            <w:tcW w:w="2518" w:type="dxa"/>
          </w:tcPr>
          <w:p w:rsidR="00C4536E" w:rsidRDefault="00C4536E" w:rsidP="00C316DB">
            <w:pPr>
              <w:rPr>
                <w:rFonts w:eastAsia="Calibri"/>
                <w:b/>
                <w:lang w:eastAsia="en-US"/>
              </w:rPr>
            </w:pPr>
            <w:r w:rsidRPr="00B26E0A">
              <w:rPr>
                <w:rFonts w:eastAsia="Calibri"/>
                <w:b/>
                <w:noProof/>
              </w:rPr>
              <w:drawing>
                <wp:inline distT="0" distB="0" distL="0" distR="0">
                  <wp:extent cx="1491698" cy="812650"/>
                  <wp:effectExtent l="19050" t="0" r="0" b="0"/>
                  <wp:docPr id="1" name="Рисунок 1" descr="E:\ЛОГОТИП СПК\лого СПК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СПК\лого СПК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31" cy="82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C4536E" w:rsidRPr="00B26E0A" w:rsidRDefault="00C4536E" w:rsidP="00C316DB">
            <w:pPr>
              <w:jc w:val="center"/>
              <w:rPr>
                <w:rFonts w:eastAsia="Calibri"/>
                <w:lang w:eastAsia="en-US"/>
              </w:rPr>
            </w:pPr>
            <w:r w:rsidRPr="00B26E0A">
              <w:rPr>
                <w:rFonts w:eastAsia="Calibri"/>
                <w:lang w:eastAsia="en-US"/>
              </w:rPr>
              <w:t>Автономное учреждение</w:t>
            </w:r>
          </w:p>
          <w:p w:rsidR="00C4536E" w:rsidRPr="00B26E0A" w:rsidRDefault="00C4536E" w:rsidP="00C316DB">
            <w:pPr>
              <w:jc w:val="center"/>
              <w:rPr>
                <w:rFonts w:eastAsia="Calibri"/>
                <w:lang w:eastAsia="en-US"/>
              </w:rPr>
            </w:pPr>
            <w:r w:rsidRPr="00B26E0A">
              <w:rPr>
                <w:rFonts w:eastAsia="Calibri"/>
                <w:lang w:eastAsia="en-US"/>
              </w:rPr>
              <w:t>среднего профессионального образования</w:t>
            </w:r>
          </w:p>
          <w:p w:rsidR="00C4536E" w:rsidRPr="00B26E0A" w:rsidRDefault="00C4536E" w:rsidP="00C4536E">
            <w:pPr>
              <w:ind w:left="-108" w:hanging="250"/>
              <w:jc w:val="center"/>
              <w:rPr>
                <w:rFonts w:eastAsia="Calibri"/>
                <w:lang w:eastAsia="en-US"/>
              </w:rPr>
            </w:pPr>
            <w:r w:rsidRPr="00B26E0A">
              <w:rPr>
                <w:rFonts w:eastAsia="Calibri"/>
                <w:lang w:eastAsia="en-US"/>
              </w:rPr>
              <w:t>Ханты-Мансийского автономного округа – Югры</w:t>
            </w:r>
          </w:p>
          <w:p w:rsidR="00C4536E" w:rsidRPr="00B26E0A" w:rsidRDefault="00C4536E" w:rsidP="00C316DB">
            <w:pPr>
              <w:jc w:val="center"/>
              <w:rPr>
                <w:rFonts w:eastAsia="Calibri"/>
                <w:lang w:eastAsia="en-US"/>
              </w:rPr>
            </w:pPr>
            <w:r w:rsidRPr="00B26E0A">
              <w:rPr>
                <w:rFonts w:eastAsia="Calibri"/>
                <w:lang w:eastAsia="en-US"/>
              </w:rPr>
              <w:t>«СУРГУТСКИЙ ПОЛИТЕХНИЧЕСКИЙ КОЛЛЕДЖ»</w:t>
            </w:r>
          </w:p>
          <w:p w:rsidR="00C4536E" w:rsidRPr="008C1DE3" w:rsidRDefault="00C4536E" w:rsidP="00C316DB">
            <w:pPr>
              <w:jc w:val="center"/>
              <w:rPr>
                <w:rFonts w:eastAsia="Calibri"/>
                <w:b/>
                <w:lang w:eastAsia="en-US"/>
              </w:rPr>
            </w:pPr>
            <w:r w:rsidRPr="008C1DE3">
              <w:rPr>
                <w:rFonts w:eastAsia="Calibri"/>
                <w:b/>
                <w:lang w:eastAsia="en-US"/>
              </w:rPr>
              <w:t>Структурное подразделение-4</w:t>
            </w:r>
          </w:p>
          <w:p w:rsidR="00C4536E" w:rsidRPr="008C1DE3" w:rsidRDefault="00C4536E" w:rsidP="00C316DB">
            <w:pPr>
              <w:jc w:val="center"/>
              <w:rPr>
                <w:rFonts w:eastAsia="Calibri"/>
                <w:b/>
                <w:lang w:eastAsia="en-US"/>
              </w:rPr>
            </w:pPr>
            <w:r w:rsidRPr="008C1DE3">
              <w:rPr>
                <w:rFonts w:eastAsia="Calibri"/>
                <w:b/>
                <w:lang w:eastAsia="en-US"/>
              </w:rPr>
              <w:t>Энергетическое подразделение</w:t>
            </w:r>
          </w:p>
          <w:p w:rsidR="00C4536E" w:rsidRDefault="00C4536E" w:rsidP="00C316D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4022F8" w:rsidRPr="008C1DE3" w:rsidRDefault="004022F8" w:rsidP="004022F8">
      <w:pPr>
        <w:rPr>
          <w:rFonts w:eastAsia="Calibri"/>
          <w:b/>
          <w:lang w:eastAsia="en-US"/>
        </w:rPr>
      </w:pPr>
    </w:p>
    <w:p w:rsidR="004022F8" w:rsidRPr="008C1DE3" w:rsidRDefault="004022F8" w:rsidP="004022F8">
      <w:pPr>
        <w:rPr>
          <w:rFonts w:eastAsia="Calibri"/>
          <w:b/>
          <w:lang w:eastAsia="en-US"/>
        </w:rPr>
      </w:pPr>
    </w:p>
    <w:p w:rsidR="004022F8" w:rsidRPr="008C1DE3" w:rsidRDefault="004022F8" w:rsidP="004022F8">
      <w:pPr>
        <w:rPr>
          <w:rFonts w:eastAsia="Calibri"/>
          <w:b/>
          <w:lang w:eastAsia="en-US"/>
        </w:rPr>
      </w:pPr>
    </w:p>
    <w:p w:rsidR="004022F8" w:rsidRPr="008C1DE3" w:rsidRDefault="004022F8" w:rsidP="004022F8">
      <w:pPr>
        <w:ind w:left="5245"/>
        <w:rPr>
          <w:rFonts w:eastAsia="Calibri"/>
          <w:lang w:eastAsia="en-US"/>
        </w:rPr>
      </w:pPr>
      <w:r w:rsidRPr="008C1DE3">
        <w:rPr>
          <w:rFonts w:eastAsia="Calibri"/>
          <w:lang w:eastAsia="en-US"/>
        </w:rPr>
        <w:t>УТВЕРЖДАЮ</w:t>
      </w:r>
    </w:p>
    <w:p w:rsidR="004022F8" w:rsidRPr="008C1DE3" w:rsidRDefault="004022F8" w:rsidP="004022F8">
      <w:pPr>
        <w:ind w:left="5245"/>
        <w:rPr>
          <w:rFonts w:eastAsia="Calibri"/>
          <w:lang w:eastAsia="en-US"/>
        </w:rPr>
      </w:pPr>
      <w:r w:rsidRPr="008C1DE3">
        <w:rPr>
          <w:rFonts w:eastAsia="Calibri"/>
          <w:lang w:eastAsia="en-US"/>
        </w:rPr>
        <w:t xml:space="preserve">Заведующий по </w:t>
      </w:r>
      <w:proofErr w:type="gramStart"/>
      <w:r w:rsidRPr="008C1DE3">
        <w:rPr>
          <w:rFonts w:eastAsia="Calibri"/>
          <w:lang w:eastAsia="en-US"/>
        </w:rPr>
        <w:t>УПР</w:t>
      </w:r>
      <w:proofErr w:type="gramEnd"/>
    </w:p>
    <w:p w:rsidR="004022F8" w:rsidRPr="008C1DE3" w:rsidRDefault="004022F8" w:rsidP="004022F8">
      <w:pPr>
        <w:ind w:left="5245"/>
        <w:rPr>
          <w:rFonts w:eastAsia="Calibri"/>
          <w:lang w:eastAsia="en-US"/>
        </w:rPr>
      </w:pPr>
      <w:r w:rsidRPr="008C1DE3">
        <w:rPr>
          <w:rFonts w:eastAsia="Calibri"/>
          <w:lang w:eastAsia="en-US"/>
        </w:rPr>
        <w:t xml:space="preserve">_______________ </w:t>
      </w:r>
      <w:r w:rsidR="004915EA">
        <w:rPr>
          <w:rFonts w:eastAsia="Calibri"/>
          <w:lang w:eastAsia="en-US"/>
        </w:rPr>
        <w:t>Е.В.Рябошапко</w:t>
      </w:r>
    </w:p>
    <w:p w:rsidR="004022F8" w:rsidRPr="008C1DE3" w:rsidRDefault="004742F1" w:rsidP="004022F8">
      <w:pPr>
        <w:ind w:left="5245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«______»______________2012</w:t>
      </w:r>
      <w:r w:rsidR="004022F8" w:rsidRPr="008C1DE3">
        <w:rPr>
          <w:rFonts w:eastAsia="Calibri"/>
          <w:lang w:eastAsia="en-US"/>
        </w:rPr>
        <w:t>г.</w:t>
      </w: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C1DE3">
        <w:rPr>
          <w:b/>
        </w:rPr>
        <w:t>Рабочая программа  учебной дисциплины</w:t>
      </w:r>
    </w:p>
    <w:p w:rsidR="004022F8" w:rsidRPr="00F83D28" w:rsidRDefault="004022F8" w:rsidP="00F83D28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C1DE3">
        <w:rPr>
          <w:b/>
          <w:color w:val="000000"/>
        </w:rPr>
        <w:t>ОГСЭ.03 «Иностранный язык»</w:t>
      </w:r>
    </w:p>
    <w:p w:rsidR="004022F8" w:rsidRPr="008C1DE3" w:rsidRDefault="004022F8" w:rsidP="004022F8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022F8" w:rsidRPr="008C1DE3" w:rsidRDefault="004022F8" w:rsidP="004022F8">
      <w:pPr>
        <w:tabs>
          <w:tab w:val="left" w:pos="2910"/>
        </w:tabs>
        <w:contextualSpacing/>
        <w:jc w:val="center"/>
      </w:pPr>
      <w:r w:rsidRPr="008C1DE3">
        <w:t>для обучающихся по программе подготовки специалистов среднего звена</w:t>
      </w:r>
    </w:p>
    <w:p w:rsidR="00E76BDF" w:rsidRPr="004022F8" w:rsidRDefault="00F83D28" w:rsidP="00E76BDF">
      <w:pPr>
        <w:tabs>
          <w:tab w:val="left" w:pos="2910"/>
        </w:tabs>
        <w:contextualSpacing/>
        <w:jc w:val="center"/>
      </w:pPr>
      <w:r>
        <w:t xml:space="preserve">Специальность: 140448 </w:t>
      </w:r>
      <w:r w:rsidR="00E76BDF" w:rsidRPr="004022F8">
        <w:rPr>
          <w:rFonts w:eastAsia="Calibri"/>
        </w:rPr>
        <w:t>Техническая эксплуатация и обслуживание электрического и эл</w:t>
      </w:r>
      <w:r>
        <w:rPr>
          <w:rFonts w:eastAsia="Calibri"/>
        </w:rPr>
        <w:t>ектромеханического оборудования</w:t>
      </w:r>
    </w:p>
    <w:p w:rsidR="00E76BDF" w:rsidRPr="004022F8" w:rsidRDefault="00E76BDF" w:rsidP="00E76BDF">
      <w:pPr>
        <w:contextualSpacing/>
        <w:jc w:val="center"/>
      </w:pPr>
      <w:r w:rsidRPr="004022F8">
        <w:t xml:space="preserve">Наименование профиля: </w:t>
      </w:r>
      <w:proofErr w:type="gramStart"/>
      <w:r w:rsidRPr="004022F8">
        <w:t>технический</w:t>
      </w:r>
      <w:proofErr w:type="gramEnd"/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</w:pPr>
    </w:p>
    <w:p w:rsidR="00E76BDF" w:rsidRPr="00E76BDF" w:rsidRDefault="00E76BDF" w:rsidP="00E76BDF">
      <w:pPr>
        <w:pStyle w:val="20"/>
        <w:spacing w:after="0" w:line="240" w:lineRule="auto"/>
        <w:ind w:left="0"/>
        <w:contextualSpacing/>
        <w:jc w:val="center"/>
        <w:rPr>
          <w:spacing w:val="-2"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Pr="00E76BDF" w:rsidRDefault="00E76BDF" w:rsidP="00E76BDF">
      <w:pPr>
        <w:contextualSpacing/>
        <w:jc w:val="center"/>
        <w:rPr>
          <w:bCs/>
        </w:rPr>
      </w:pPr>
    </w:p>
    <w:p w:rsidR="00E76BDF" w:rsidRDefault="00E76BDF" w:rsidP="00E76BDF">
      <w:pPr>
        <w:contextualSpacing/>
        <w:rPr>
          <w:bCs/>
        </w:rPr>
      </w:pPr>
    </w:p>
    <w:p w:rsidR="00E76BDF" w:rsidRDefault="00E76BDF" w:rsidP="00E76BDF">
      <w:pPr>
        <w:contextualSpacing/>
        <w:rPr>
          <w:bCs/>
        </w:rPr>
      </w:pPr>
    </w:p>
    <w:p w:rsidR="004022F8" w:rsidRDefault="004022F8" w:rsidP="00E76BDF">
      <w:pPr>
        <w:contextualSpacing/>
        <w:rPr>
          <w:bCs/>
        </w:rPr>
      </w:pPr>
    </w:p>
    <w:p w:rsidR="00E76BDF" w:rsidRDefault="00E76BDF" w:rsidP="00E76BDF">
      <w:pPr>
        <w:contextualSpacing/>
        <w:rPr>
          <w:bCs/>
        </w:rPr>
      </w:pPr>
    </w:p>
    <w:p w:rsidR="00F83D28" w:rsidRDefault="00F83D28" w:rsidP="00E76BDF">
      <w:pPr>
        <w:contextualSpacing/>
        <w:rPr>
          <w:bCs/>
        </w:rPr>
      </w:pPr>
    </w:p>
    <w:p w:rsidR="00F83D28" w:rsidRPr="00E76BDF" w:rsidRDefault="00F83D28" w:rsidP="00E76BDF">
      <w:pPr>
        <w:contextualSpacing/>
        <w:rPr>
          <w:bCs/>
        </w:rPr>
      </w:pPr>
    </w:p>
    <w:p w:rsidR="00E76BDF" w:rsidRPr="00E76BDF" w:rsidRDefault="00AC230E" w:rsidP="00E76BDF">
      <w:pPr>
        <w:contextualSpacing/>
        <w:jc w:val="center"/>
      </w:pPr>
      <w:r>
        <w:t>Сургут 2015</w:t>
      </w:r>
    </w:p>
    <w:p w:rsidR="00E76BDF" w:rsidRPr="00E76BDF" w:rsidRDefault="00E76BDF" w:rsidP="00F83D28">
      <w:pPr>
        <w:tabs>
          <w:tab w:val="left" w:pos="2910"/>
        </w:tabs>
        <w:contextualSpacing/>
        <w:jc w:val="both"/>
      </w:pPr>
      <w:r w:rsidRPr="00E76BDF">
        <w:lastRenderedPageBreak/>
        <w:t>Рабочая программа учебной дисциплины</w:t>
      </w:r>
      <w:r w:rsidRPr="00E76BDF">
        <w:rPr>
          <w:caps/>
        </w:rPr>
        <w:t xml:space="preserve"> </w:t>
      </w:r>
      <w:r w:rsidRPr="00E76BDF">
        <w:t xml:space="preserve">разработана на основе Федерального государственного образовательного стандарта (далее – ФГОС) по специальности </w:t>
      </w:r>
      <w:r w:rsidR="00F83D28">
        <w:t xml:space="preserve">140448 </w:t>
      </w:r>
      <w:r w:rsidR="00F83D28" w:rsidRPr="004022F8">
        <w:rPr>
          <w:rFonts w:eastAsia="Calibri"/>
        </w:rPr>
        <w:t>Техническая эксплуатация и обслуживание электрического и эл</w:t>
      </w:r>
      <w:r w:rsidR="00F83D28">
        <w:rPr>
          <w:rFonts w:eastAsia="Calibri"/>
        </w:rPr>
        <w:t>ектромеханического оборудования</w:t>
      </w:r>
      <w:r w:rsidR="00F83D28">
        <w:t xml:space="preserve"> </w:t>
      </w:r>
      <w:r w:rsidRPr="00E76BDF">
        <w:t>среднего профессионального образования (далее - СПО).</w:t>
      </w:r>
    </w:p>
    <w:p w:rsidR="00E76BDF" w:rsidRPr="00E76BDF" w:rsidRDefault="00E76BDF" w:rsidP="00F83D28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E76BDF" w:rsidRPr="00E76BDF" w:rsidRDefault="00E76BDF" w:rsidP="00E76BDF">
      <w:pPr>
        <w:widowControl w:val="0"/>
        <w:suppressAutoHyphens/>
        <w:ind w:firstLine="720"/>
        <w:contextualSpacing/>
      </w:pPr>
    </w:p>
    <w:p w:rsidR="00E76BDF" w:rsidRPr="00E76BDF" w:rsidRDefault="00E76BDF" w:rsidP="00E76BDF">
      <w:pPr>
        <w:widowControl w:val="0"/>
        <w:suppressAutoHyphens/>
        <w:contextualSpacing/>
        <w:jc w:val="both"/>
      </w:pPr>
      <w:r w:rsidRPr="00E76BDF">
        <w:t>Организация-разработчик: АУ «Сургутский политехнический колледж»</w:t>
      </w:r>
    </w:p>
    <w:p w:rsidR="00E76BDF" w:rsidRPr="00E76BDF" w:rsidRDefault="00E76BDF" w:rsidP="00E76BDF">
      <w:pPr>
        <w:widowControl w:val="0"/>
        <w:suppressAutoHyphens/>
        <w:contextualSpacing/>
        <w:jc w:val="both"/>
      </w:pPr>
    </w:p>
    <w:p w:rsidR="00E76BDF" w:rsidRPr="00E76BDF" w:rsidRDefault="00E76BDF" w:rsidP="00E76BDF">
      <w:pPr>
        <w:widowControl w:val="0"/>
        <w:suppressAutoHyphens/>
        <w:contextualSpacing/>
        <w:jc w:val="both"/>
      </w:pPr>
    </w:p>
    <w:p w:rsidR="00E76BDF" w:rsidRPr="00E76BDF" w:rsidRDefault="004F1CC0" w:rsidP="00E76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</w:t>
      </w:r>
      <w:r w:rsidR="00E76BDF" w:rsidRPr="00E76BDF">
        <w:t>:</w:t>
      </w:r>
    </w:p>
    <w:p w:rsidR="004915EA" w:rsidRPr="004915EA" w:rsidRDefault="004915EA" w:rsidP="004915EA">
      <w:pPr>
        <w:widowControl w:val="0"/>
        <w:suppressAutoHyphens/>
        <w:contextualSpacing/>
        <w:jc w:val="both"/>
      </w:pPr>
      <w:r w:rsidRPr="004F1CC0">
        <w:t>Попова Елена Валерьевна, преподаватель иностранного</w:t>
      </w:r>
      <w:r w:rsidRPr="004915EA">
        <w:t xml:space="preserve"> языка</w:t>
      </w:r>
    </w:p>
    <w:p w:rsidR="004915EA" w:rsidRPr="004915EA" w:rsidRDefault="004915EA" w:rsidP="004915EA">
      <w:pPr>
        <w:widowControl w:val="0"/>
        <w:suppressAutoHyphens/>
        <w:contextualSpacing/>
      </w:pPr>
      <w:r w:rsidRPr="004915EA">
        <w:rPr>
          <w:vertAlign w:val="superscript"/>
        </w:rPr>
        <w:t xml:space="preserve">                                            Ф.И.О., ученая степень, звание, должность</w:t>
      </w:r>
    </w:p>
    <w:p w:rsidR="004915EA" w:rsidRPr="004915EA" w:rsidRDefault="004915EA" w:rsidP="004915EA">
      <w:pPr>
        <w:widowControl w:val="0"/>
        <w:suppressAutoHyphens/>
        <w:contextualSpacing/>
        <w:jc w:val="both"/>
      </w:pPr>
    </w:p>
    <w:p w:rsidR="00E76BDF" w:rsidRPr="00E76BDF" w:rsidRDefault="00E76BDF" w:rsidP="00E76BDF">
      <w:pPr>
        <w:shd w:val="clear" w:color="auto" w:fill="FFFFFF"/>
        <w:contextualSpacing/>
        <w:jc w:val="both"/>
      </w:pPr>
    </w:p>
    <w:p w:rsidR="00E76BDF" w:rsidRPr="00E76BDF" w:rsidRDefault="00E76BDF" w:rsidP="00E76BDF">
      <w:pPr>
        <w:shd w:val="clear" w:color="auto" w:fill="FFFFFF"/>
        <w:contextualSpacing/>
        <w:jc w:val="both"/>
        <w:rPr>
          <w:color w:val="000000" w:themeColor="text1"/>
        </w:rPr>
      </w:pPr>
      <w:r w:rsidRPr="00E76BDF">
        <w:rPr>
          <w:color w:val="000000" w:themeColor="text1"/>
        </w:rPr>
        <w:t>Рекомендована методическим объединением «</w:t>
      </w:r>
      <w:r w:rsidR="00AC230E">
        <w:rPr>
          <w:color w:val="000000" w:themeColor="text1"/>
        </w:rPr>
        <w:t>Лингвистика</w:t>
      </w:r>
      <w:r w:rsidRPr="00E76BDF">
        <w:rPr>
          <w:color w:val="000000" w:themeColor="text1"/>
        </w:rPr>
        <w:t xml:space="preserve">», </w:t>
      </w:r>
    </w:p>
    <w:p w:rsidR="00E76BDF" w:rsidRPr="00E76BDF" w:rsidRDefault="00E76BDF" w:rsidP="00E76BDF">
      <w:pPr>
        <w:shd w:val="clear" w:color="auto" w:fill="FFFFFF"/>
        <w:contextualSpacing/>
        <w:jc w:val="both"/>
        <w:rPr>
          <w:color w:val="000000" w:themeColor="text1"/>
        </w:rPr>
      </w:pPr>
      <w:r w:rsidRPr="00E76BDF">
        <w:rPr>
          <w:color w:val="000000" w:themeColor="text1"/>
        </w:rPr>
        <w:t xml:space="preserve">протокол </w:t>
      </w:r>
      <w:r w:rsidR="004742F1">
        <w:rPr>
          <w:color w:val="000000" w:themeColor="text1"/>
        </w:rPr>
        <w:t>№ ___ от   «10</w:t>
      </w:r>
      <w:r w:rsidR="00AC230E">
        <w:rPr>
          <w:color w:val="000000" w:themeColor="text1"/>
        </w:rPr>
        <w:t>»</w:t>
      </w:r>
      <w:r w:rsidR="004742F1">
        <w:rPr>
          <w:color w:val="000000" w:themeColor="text1"/>
        </w:rPr>
        <w:t xml:space="preserve"> июня </w:t>
      </w:r>
      <w:r w:rsidR="00AC230E">
        <w:rPr>
          <w:color w:val="000000" w:themeColor="text1"/>
        </w:rPr>
        <w:t>2015</w:t>
      </w:r>
      <w:r w:rsidRPr="00E76BDF">
        <w:rPr>
          <w:color w:val="000000" w:themeColor="text1"/>
        </w:rPr>
        <w:t>г.</w:t>
      </w:r>
    </w:p>
    <w:p w:rsidR="00E76BDF" w:rsidRPr="00E76BDF" w:rsidRDefault="00E76BDF" w:rsidP="00E76BDF">
      <w:pPr>
        <w:shd w:val="clear" w:color="auto" w:fill="FFFFFF"/>
        <w:contextualSpacing/>
        <w:jc w:val="both"/>
      </w:pPr>
    </w:p>
    <w:p w:rsidR="00E76BDF" w:rsidRPr="00E76BDF" w:rsidRDefault="00E76BDF" w:rsidP="00E76BDF">
      <w:pPr>
        <w:shd w:val="clear" w:color="auto" w:fill="FFFFFF"/>
        <w:contextualSpacing/>
        <w:jc w:val="both"/>
      </w:pPr>
      <w:r w:rsidRPr="00E76BDF">
        <w:t>Эксперт: Гапченко Е.Г., преподаватель иностранного языка</w:t>
      </w: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contextualSpacing/>
        <w:jc w:val="center"/>
        <w:rPr>
          <w:b/>
        </w:rPr>
      </w:pPr>
    </w:p>
    <w:p w:rsidR="00E76BDF" w:rsidRPr="00E76BDF" w:rsidRDefault="00E76BDF" w:rsidP="00E76BDF">
      <w:pPr>
        <w:jc w:val="both"/>
        <w:rPr>
          <w:b/>
        </w:rPr>
      </w:pPr>
      <w:r>
        <w:rPr>
          <w:b/>
        </w:rPr>
        <w:br w:type="page"/>
      </w:r>
    </w:p>
    <w:p w:rsidR="00E76BDF" w:rsidRPr="00E76BDF" w:rsidRDefault="00E76BDF" w:rsidP="00E76BDF">
      <w:pPr>
        <w:widowControl w:val="0"/>
        <w:contextualSpacing/>
        <w:jc w:val="center"/>
        <w:rPr>
          <w:b/>
        </w:rPr>
      </w:pPr>
      <w:r w:rsidRPr="00E76BDF">
        <w:rPr>
          <w:b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099"/>
      </w:tblGrid>
      <w:tr w:rsidR="00E76BDF" w:rsidRPr="00E76BDF" w:rsidTr="00E76BDF">
        <w:tc>
          <w:tcPr>
            <w:tcW w:w="8897" w:type="dxa"/>
          </w:tcPr>
          <w:p w:rsidR="00E76BDF" w:rsidRPr="00E76BDF" w:rsidRDefault="00E76BDF" w:rsidP="00E76BDF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E76BDF" w:rsidRPr="00E76BDF" w:rsidRDefault="00E76BDF" w:rsidP="00E76BDF">
            <w:pPr>
              <w:widowControl w:val="0"/>
              <w:contextualSpacing/>
              <w:jc w:val="right"/>
            </w:pPr>
            <w:r w:rsidRPr="00E76BDF">
              <w:t>стр.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E76BDF" w:rsidRPr="00E76BDF" w:rsidTr="00E76BDF">
        <w:tc>
          <w:tcPr>
            <w:tcW w:w="8897" w:type="dxa"/>
          </w:tcPr>
          <w:p w:rsidR="00E76BDF" w:rsidRPr="00E76BDF" w:rsidRDefault="00E76BDF" w:rsidP="00E76BDF">
            <w:pPr>
              <w:widowControl w:val="0"/>
              <w:contextualSpacing/>
              <w:jc w:val="both"/>
              <w:rPr>
                <w:b/>
              </w:rPr>
            </w:pPr>
            <w:r w:rsidRPr="00E76BDF">
              <w:rPr>
                <w:b/>
              </w:rPr>
              <w:t xml:space="preserve">1. ПАСПОРТ РАБОЧЕЙ ПРОГРАММЫ УЧЕБНОЙ </w:t>
            </w:r>
            <w:r w:rsidRPr="00E76BDF">
              <w:rPr>
                <w:b/>
              </w:rPr>
              <w:tab/>
            </w:r>
            <w:r w:rsidRPr="00E76BDF">
              <w:rPr>
                <w:b/>
              </w:rPr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  <w:rPr>
                <w:b/>
              </w:rPr>
            </w:pPr>
            <w:r w:rsidRPr="00E76BDF">
              <w:rPr>
                <w:b/>
              </w:rPr>
              <w:t>ДИСЦИПЛИНЫ</w:t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1.1. Область применения программы</w:t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 xml:space="preserve">1.2. Место учебной дисциплины в структуре основной </w:t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профессиональной образовательной программы</w:t>
            </w:r>
            <w:r w:rsidRPr="00E76BDF">
              <w:tab/>
            </w:r>
            <w:r w:rsidRPr="00E76BDF">
              <w:tab/>
            </w:r>
            <w:r w:rsidRPr="00E76BDF"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 xml:space="preserve">1.3. Цели и задачи учебной дисциплины – требования к результатам </w:t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освоения дисциплины</w:t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1.4. Количество часов на освоение программы учебной дисциплины</w:t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  <w:rPr>
                <w:b/>
              </w:rPr>
            </w:pPr>
            <w:r w:rsidRPr="00E76BDF">
              <w:rPr>
                <w:b/>
              </w:rPr>
              <w:t>2. СТРУКТУРА И СОДЕРЖАНИЕ УЧЕБНОЙ ДИСЦИПЛИНЫ</w:t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2.1. Объем учебной дисциплины и виды учебной работы</w:t>
            </w:r>
            <w:r w:rsidRPr="00E76BDF">
              <w:tab/>
            </w:r>
            <w:r w:rsidRPr="00E76BDF"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2.2. Тематический план и содержание учебной дисциплины</w:t>
            </w:r>
            <w:r w:rsidRPr="00E76BDF">
              <w:tab/>
            </w:r>
          </w:p>
          <w:p w:rsidR="00E76BDF" w:rsidRPr="00E76BDF" w:rsidRDefault="00E76BDF" w:rsidP="00E76BDF">
            <w:pPr>
              <w:pStyle w:val="1"/>
              <w:ind w:firstLine="0"/>
              <w:contextualSpacing/>
              <w:jc w:val="both"/>
              <w:outlineLvl w:val="0"/>
              <w:rPr>
                <w:b/>
                <w:caps/>
              </w:rPr>
            </w:pPr>
            <w:r w:rsidRPr="00E76BDF">
              <w:rPr>
                <w:b/>
              </w:rPr>
              <w:t xml:space="preserve">3. </w:t>
            </w:r>
            <w:r w:rsidRPr="00E76BDF">
              <w:rPr>
                <w:b/>
                <w:caps/>
              </w:rPr>
              <w:t>условия реализации  учебной дисциплины</w:t>
            </w:r>
            <w:r w:rsidRPr="00E76BDF">
              <w:rPr>
                <w:b/>
                <w:caps/>
              </w:rPr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 xml:space="preserve">3.1. Требования к </w:t>
            </w:r>
            <w:proofErr w:type="gramStart"/>
            <w:r w:rsidRPr="00E76BDF">
              <w:t>минимальному</w:t>
            </w:r>
            <w:proofErr w:type="gramEnd"/>
            <w:r w:rsidRPr="00E76BDF">
              <w:t xml:space="preserve"> материально-техническому </w:t>
            </w:r>
            <w:r w:rsidRPr="00E76BDF"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обеспечению</w:t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  <w:rPr>
                <w:bCs/>
              </w:rPr>
            </w:pPr>
            <w:r w:rsidRPr="00E76BDF">
              <w:t xml:space="preserve">3.2. </w:t>
            </w:r>
            <w:r w:rsidRPr="00E76BDF">
              <w:rPr>
                <w:bCs/>
              </w:rPr>
              <w:t>Действующая нормативно-техническая и технологическая</w:t>
            </w:r>
            <w:r w:rsidRPr="00E76BDF">
              <w:rPr>
                <w:bCs/>
              </w:rPr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  <w:rPr>
                <w:bCs/>
              </w:rPr>
            </w:pPr>
            <w:r w:rsidRPr="00E76BDF">
              <w:rPr>
                <w:bCs/>
              </w:rPr>
              <w:t>документация</w:t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</w:r>
            <w:r w:rsidRPr="00E76BDF">
              <w:rPr>
                <w:bCs/>
              </w:rPr>
              <w:tab/>
              <w:t xml:space="preserve"> </w:t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rPr>
                <w:bCs/>
              </w:rPr>
              <w:t xml:space="preserve">3.3. </w:t>
            </w:r>
            <w:r w:rsidRPr="00E76BDF">
              <w:t>Программное обеспечение</w:t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</w:p>
          <w:p w:rsidR="00E76BDF" w:rsidRPr="00E76BDF" w:rsidRDefault="00E76BDF" w:rsidP="00E76BDF">
            <w:pPr>
              <w:widowControl w:val="0"/>
              <w:contextualSpacing/>
              <w:jc w:val="both"/>
            </w:pPr>
            <w:r w:rsidRPr="00E76BDF">
              <w:t>3.4. Информационное обеспечение обучения</w:t>
            </w:r>
            <w:r w:rsidRPr="00E76BDF">
              <w:tab/>
            </w:r>
            <w:r w:rsidRPr="00E76BDF">
              <w:tab/>
            </w:r>
            <w:r w:rsidRPr="00E76BDF">
              <w:tab/>
            </w:r>
            <w:r w:rsidRPr="00E76BDF">
              <w:tab/>
            </w:r>
          </w:p>
          <w:p w:rsidR="00E76BDF" w:rsidRPr="00E76BDF" w:rsidRDefault="00E76BDF" w:rsidP="00E76BDF">
            <w:pPr>
              <w:pStyle w:val="1"/>
              <w:tabs>
                <w:tab w:val="left" w:pos="284"/>
              </w:tabs>
              <w:ind w:firstLine="0"/>
              <w:contextualSpacing/>
              <w:jc w:val="both"/>
              <w:outlineLvl w:val="0"/>
              <w:rPr>
                <w:b/>
                <w:caps/>
              </w:rPr>
            </w:pPr>
            <w:r w:rsidRPr="00E76BDF">
              <w:rPr>
                <w:b/>
                <w:caps/>
              </w:rPr>
              <w:t xml:space="preserve">4. Контроль и оценка результатов Освоения </w:t>
            </w:r>
            <w:r w:rsidRPr="00E76BDF">
              <w:rPr>
                <w:b/>
                <w:caps/>
              </w:rPr>
              <w:tab/>
              <w:t xml:space="preserve"> </w:t>
            </w:r>
          </w:p>
          <w:p w:rsidR="00E76BDF" w:rsidRPr="00E76BDF" w:rsidRDefault="00E76BDF" w:rsidP="00E76BDF">
            <w:pPr>
              <w:pStyle w:val="1"/>
              <w:tabs>
                <w:tab w:val="left" w:pos="284"/>
              </w:tabs>
              <w:ind w:firstLine="0"/>
              <w:contextualSpacing/>
              <w:jc w:val="both"/>
              <w:outlineLvl w:val="0"/>
              <w:rPr>
                <w:b/>
                <w:caps/>
              </w:rPr>
            </w:pPr>
            <w:r w:rsidRPr="00E76BDF">
              <w:rPr>
                <w:b/>
                <w:caps/>
              </w:rPr>
              <w:t>учебной дисциплины</w:t>
            </w:r>
          </w:p>
        </w:tc>
        <w:tc>
          <w:tcPr>
            <w:tcW w:w="1099" w:type="dxa"/>
          </w:tcPr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4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4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4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4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5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6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6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7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11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11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11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11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</w:pPr>
            <w:r w:rsidRPr="00E76BDF">
              <w:t>11</w:t>
            </w:r>
          </w:p>
          <w:p w:rsidR="00E76BDF" w:rsidRPr="00E76BDF" w:rsidRDefault="00E76BDF" w:rsidP="00E76BDF">
            <w:pPr>
              <w:widowControl w:val="0"/>
              <w:contextualSpacing/>
              <w:jc w:val="center"/>
              <w:rPr>
                <w:b/>
              </w:rPr>
            </w:pPr>
            <w:r w:rsidRPr="00E76BDF">
              <w:t>13</w:t>
            </w:r>
          </w:p>
        </w:tc>
      </w:tr>
    </w:tbl>
    <w:p w:rsidR="00E76BDF" w:rsidRPr="00E76BDF" w:rsidRDefault="00E76BDF" w:rsidP="00E76BDF">
      <w:pPr>
        <w:widowControl w:val="0"/>
        <w:contextualSpacing/>
        <w:jc w:val="both"/>
      </w:pPr>
    </w:p>
    <w:p w:rsidR="00E76BDF" w:rsidRPr="00E76BDF" w:rsidRDefault="00E76BDF" w:rsidP="00E76BDF">
      <w:pPr>
        <w:widowControl w:val="0"/>
        <w:contextualSpacing/>
        <w:jc w:val="both"/>
      </w:pPr>
    </w:p>
    <w:p w:rsidR="00E76BDF" w:rsidRPr="00E76BDF" w:rsidRDefault="00E76BDF" w:rsidP="00E76BDF">
      <w:pPr>
        <w:widowControl w:val="0"/>
        <w:contextualSpacing/>
        <w:jc w:val="both"/>
      </w:pPr>
    </w:p>
    <w:p w:rsidR="00E76BDF" w:rsidRPr="00E76BDF" w:rsidRDefault="00E76BDF" w:rsidP="00E76BDF">
      <w:pPr>
        <w:widowControl w:val="0"/>
        <w:contextualSpacing/>
        <w:jc w:val="both"/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E76BDF" w:rsidRPr="00E76BDF" w:rsidRDefault="00E76BDF" w:rsidP="00E76BDF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  <w:u w:val="single"/>
        </w:rPr>
      </w:pPr>
    </w:p>
    <w:p w:rsidR="00E76BDF" w:rsidRPr="00E76BDF" w:rsidRDefault="00E76BDF" w:rsidP="00E76BD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E76BDF">
        <w:rPr>
          <w:b/>
          <w:caps/>
        </w:rPr>
        <w:t>1. паспорт Рабочей ПРОГРАММЫ УЧЕБНОЙ ДИСЦИПЛИНЫ</w:t>
      </w:r>
    </w:p>
    <w:p w:rsidR="00E76BDF" w:rsidRPr="00E76BDF" w:rsidRDefault="00E76BDF" w:rsidP="00E76BDF">
      <w:pPr>
        <w:widowControl w:val="0"/>
        <w:contextualSpacing/>
        <w:jc w:val="center"/>
        <w:rPr>
          <w:b/>
        </w:rPr>
      </w:pPr>
      <w:r w:rsidRPr="00E76BDF">
        <w:rPr>
          <w:b/>
        </w:rPr>
        <w:t>«Иностранный язык»</w:t>
      </w:r>
    </w:p>
    <w:p w:rsidR="00E76BDF" w:rsidRPr="00E76BDF" w:rsidRDefault="00E76BDF" w:rsidP="00E76BDF">
      <w:pPr>
        <w:ind w:right="-185"/>
        <w:contextualSpacing/>
        <w:jc w:val="both"/>
        <w:rPr>
          <w:b/>
        </w:rPr>
      </w:pPr>
    </w:p>
    <w:p w:rsidR="00E76BDF" w:rsidRPr="00E76BDF" w:rsidRDefault="00E76BDF" w:rsidP="00E76BDF">
      <w:pPr>
        <w:ind w:right="-185"/>
        <w:contextualSpacing/>
        <w:jc w:val="both"/>
        <w:rPr>
          <w:b/>
        </w:rPr>
      </w:pPr>
      <w:r w:rsidRPr="00E76BDF">
        <w:rPr>
          <w:b/>
        </w:rPr>
        <w:t>1.1. Область применения рабочей программы</w:t>
      </w:r>
    </w:p>
    <w:p w:rsidR="00E76BDF" w:rsidRPr="00E76BDF" w:rsidRDefault="00E76BDF" w:rsidP="00E76BDF">
      <w:pPr>
        <w:tabs>
          <w:tab w:val="left" w:pos="2910"/>
        </w:tabs>
        <w:contextualSpacing/>
        <w:jc w:val="both"/>
      </w:pPr>
      <w:r w:rsidRPr="00E76BDF">
        <w:t xml:space="preserve">Рабочая программа учебной дисциплины является частью  основной профессиональной образовательной программы в соответствии </w:t>
      </w:r>
      <w:r w:rsidR="00F83D28">
        <w:t xml:space="preserve">с ФГОС по специальности 140448 </w:t>
      </w:r>
      <w:r w:rsidRPr="00E76BDF">
        <w:rPr>
          <w:rFonts w:eastAsia="Calibri"/>
        </w:rPr>
        <w:t>Техническая эксплуатация и обслуживание электрического и эл</w:t>
      </w:r>
      <w:r w:rsidR="00F83D28">
        <w:rPr>
          <w:rFonts w:eastAsia="Calibri"/>
        </w:rPr>
        <w:t>ектромеханического оборудования</w:t>
      </w:r>
      <w:r w:rsidRPr="00E76BDF">
        <w:t>.</w:t>
      </w:r>
    </w:p>
    <w:p w:rsidR="00E76BDF" w:rsidRPr="00E76BDF" w:rsidRDefault="00E76BDF" w:rsidP="00E76BDF">
      <w:pPr>
        <w:ind w:right="-185" w:firstLine="709"/>
        <w:contextualSpacing/>
        <w:jc w:val="both"/>
      </w:pPr>
      <w:r w:rsidRPr="00E76BDF">
        <w:t>Рабочая программа учебной дисциплины может быть использована:</w:t>
      </w:r>
    </w:p>
    <w:p w:rsidR="00E76BDF" w:rsidRPr="00E76BDF" w:rsidRDefault="00E76BDF" w:rsidP="00E76BDF">
      <w:pPr>
        <w:numPr>
          <w:ilvl w:val="0"/>
          <w:numId w:val="13"/>
        </w:numPr>
        <w:ind w:right="-185"/>
        <w:contextualSpacing/>
        <w:jc w:val="both"/>
      </w:pPr>
      <w:r w:rsidRPr="00E76BDF">
        <w:t>для эффективной организации коммуникационной деятельности;</w:t>
      </w:r>
    </w:p>
    <w:p w:rsidR="00E76BDF" w:rsidRPr="00E76BDF" w:rsidRDefault="00E76BDF" w:rsidP="00E76BDF">
      <w:pPr>
        <w:numPr>
          <w:ilvl w:val="0"/>
          <w:numId w:val="13"/>
        </w:numPr>
        <w:ind w:right="-185"/>
        <w:contextualSpacing/>
        <w:jc w:val="both"/>
      </w:pPr>
      <w:r w:rsidRPr="00E76BDF">
        <w:t>в дополнительном профессиональном образовании (повышении квалификации и переподготовки работников) при наличии профессионального образования.</w:t>
      </w:r>
    </w:p>
    <w:p w:rsidR="00E76BDF" w:rsidRPr="00E76BDF" w:rsidRDefault="00E76BDF" w:rsidP="00E76BDF">
      <w:pPr>
        <w:ind w:right="-185"/>
        <w:contextualSpacing/>
        <w:jc w:val="both"/>
        <w:rPr>
          <w:b/>
        </w:rPr>
      </w:pPr>
      <w:r w:rsidRPr="00E76BD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E76BDF" w:rsidRPr="00E76BDF" w:rsidRDefault="00E76BDF" w:rsidP="00E76BDF">
      <w:pPr>
        <w:ind w:right="-185"/>
        <w:contextualSpacing/>
        <w:jc w:val="both"/>
        <w:rPr>
          <w:b/>
        </w:rPr>
      </w:pPr>
      <w:r w:rsidRPr="00E76BDF">
        <w:t>дисциплина входит в общий гуманитарный  и социально-экономический цикл</w:t>
      </w:r>
      <w:r w:rsidRPr="00E76BDF">
        <w:rPr>
          <w:b/>
        </w:rPr>
        <w:t>.</w:t>
      </w:r>
    </w:p>
    <w:p w:rsidR="00E76BDF" w:rsidRPr="00E76BDF" w:rsidRDefault="00E76BDF" w:rsidP="00E76BDF">
      <w:pPr>
        <w:contextualSpacing/>
        <w:jc w:val="both"/>
      </w:pPr>
      <w:r w:rsidRPr="00E76BD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76BDF" w:rsidRPr="00E76BDF" w:rsidRDefault="00E76BDF" w:rsidP="00E76BDF">
      <w:pPr>
        <w:contextualSpacing/>
        <w:jc w:val="both"/>
      </w:pPr>
      <w:r w:rsidRPr="00E76BDF">
        <w:t>В результате освоения дисциплины студент осваивает следующие общие компетенции:</w:t>
      </w:r>
    </w:p>
    <w:p w:rsidR="00E76BDF" w:rsidRPr="00E76BDF" w:rsidRDefault="00E76BDF" w:rsidP="00E76BDF">
      <w:pPr>
        <w:contextualSpacing/>
        <w:jc w:val="both"/>
      </w:pPr>
      <w:r w:rsidRPr="00E76BDF">
        <w:t>- владение иностранным языком на уровне, достаточном для разговорного общения, а также для поиска и анализа иностранных источников информации;</w:t>
      </w:r>
    </w:p>
    <w:p w:rsidR="00E76BDF" w:rsidRPr="00E76BDF" w:rsidRDefault="00E76BDF" w:rsidP="00E76BDF">
      <w:pPr>
        <w:contextualSpacing/>
        <w:jc w:val="both"/>
      </w:pPr>
      <w:r w:rsidRPr="00E76BDF">
        <w:t>- знание базовых ценностей мировой культуры и готовностью опираться на них в своем личностном и общекультурном развитии;</w:t>
      </w:r>
    </w:p>
    <w:p w:rsidR="00E76BDF" w:rsidRPr="00E76BDF" w:rsidRDefault="00E76BDF" w:rsidP="00E76BDF">
      <w:pPr>
        <w:contextualSpacing/>
        <w:jc w:val="both"/>
      </w:pPr>
      <w:r w:rsidRPr="00E76BDF">
        <w:t>- готовность к кооперации с коллегами, работе в иноязычном коллективе;</w:t>
      </w:r>
    </w:p>
    <w:p w:rsidR="00E76BDF" w:rsidRPr="00E76BDF" w:rsidRDefault="00E76BDF" w:rsidP="00E76BDF">
      <w:pPr>
        <w:contextualSpacing/>
        <w:jc w:val="both"/>
      </w:pPr>
      <w:r w:rsidRPr="00E76BDF">
        <w:t>-понимание социальной значимости своей будущей профессии, проявление  к ней устойчивого интереса;</w:t>
      </w:r>
    </w:p>
    <w:p w:rsidR="00E76BDF" w:rsidRPr="00E76BDF" w:rsidRDefault="00E76BDF" w:rsidP="00E76BDF">
      <w:pPr>
        <w:contextualSpacing/>
        <w:jc w:val="both"/>
      </w:pPr>
      <w:r w:rsidRPr="00E76BDF">
        <w:t>- осуществление поиска и использования информации, необходимой для эффективного выполнения профессиональных задач, профессионального</w:t>
      </w:r>
    </w:p>
    <w:p w:rsidR="00E76BDF" w:rsidRPr="00E76BDF" w:rsidRDefault="00E76BDF" w:rsidP="00E76BDF">
      <w:pPr>
        <w:contextualSpacing/>
        <w:jc w:val="both"/>
      </w:pPr>
      <w:r w:rsidRPr="00E76BDF">
        <w:t>и личностного развития;</w:t>
      </w:r>
    </w:p>
    <w:p w:rsidR="00E76BDF" w:rsidRPr="00E76BDF" w:rsidRDefault="00E76BDF" w:rsidP="00E76BDF">
      <w:pPr>
        <w:contextualSpacing/>
        <w:jc w:val="both"/>
      </w:pPr>
      <w:r w:rsidRPr="00E76BDF">
        <w:t>-использование  информационно-коммуникационных технологий в профессиональной деятельности;</w:t>
      </w:r>
    </w:p>
    <w:p w:rsidR="00E76BDF" w:rsidRPr="00E76BDF" w:rsidRDefault="00E76BDF" w:rsidP="00E76BDF">
      <w:pPr>
        <w:contextualSpacing/>
        <w:jc w:val="both"/>
      </w:pPr>
      <w:r w:rsidRPr="00E76BDF">
        <w:t>-самостоятельное определение  задачи профессионального и личностного развития, осознанное планирование повышения уровня овладения иностранным языком.</w:t>
      </w:r>
    </w:p>
    <w:p w:rsidR="00E76BDF" w:rsidRPr="00E76BDF" w:rsidRDefault="00E76BDF" w:rsidP="00E7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76BDF">
        <w:t>В результате освоения учебной дисциплины обучающийся должен уметь:</w:t>
      </w:r>
    </w:p>
    <w:p w:rsidR="00E76BDF" w:rsidRPr="00E76BDF" w:rsidRDefault="00E76BDF" w:rsidP="00E76BDF">
      <w:pPr>
        <w:ind w:firstLine="709"/>
        <w:contextualSpacing/>
        <w:jc w:val="both"/>
      </w:pPr>
      <w:proofErr w:type="gramStart"/>
      <w:r w:rsidRPr="00E76BDF">
        <w:t>–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социокультурной, профессиональной и учебно-трудовой сферах, используя аргументацию, эмоционально-оценочные средства;</w:t>
      </w:r>
      <w:proofErr w:type="gramEnd"/>
    </w:p>
    <w:p w:rsidR="00E76BDF" w:rsidRPr="00E76BDF" w:rsidRDefault="00E76BDF" w:rsidP="00E76BDF">
      <w:pPr>
        <w:ind w:firstLine="709"/>
        <w:contextualSpacing/>
        <w:jc w:val="both"/>
      </w:pPr>
      <w:r w:rsidRPr="00E76BDF"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E76BDF" w:rsidRPr="00E76BDF" w:rsidRDefault="00E76BDF" w:rsidP="00E76BDF">
      <w:pPr>
        <w:ind w:firstLine="709"/>
        <w:contextualSpacing/>
        <w:jc w:val="both"/>
      </w:pPr>
      <w:r w:rsidRPr="00E76BDF"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E76BDF" w:rsidRPr="00E76BDF" w:rsidRDefault="00E76BDF" w:rsidP="00E76BDF">
      <w:pPr>
        <w:ind w:firstLine="709"/>
        <w:contextualSpacing/>
        <w:jc w:val="both"/>
      </w:pPr>
      <w:r w:rsidRPr="00E76BDF"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E76BDF" w:rsidRPr="00E76BDF" w:rsidRDefault="00E76BDF" w:rsidP="00E76BDF">
      <w:pPr>
        <w:ind w:firstLine="709"/>
        <w:contextualSpacing/>
        <w:jc w:val="both"/>
        <w:rPr>
          <w:u w:val="single"/>
        </w:rPr>
      </w:pPr>
      <w:r w:rsidRPr="00E76BDF">
        <w:t>– оценивать важность/новизну информации, определять свое отношение к ней;</w:t>
      </w:r>
    </w:p>
    <w:p w:rsidR="00E76BDF" w:rsidRPr="00E76BDF" w:rsidRDefault="00E76BDF" w:rsidP="00E76BDF">
      <w:pPr>
        <w:ind w:firstLine="709"/>
        <w:contextualSpacing/>
        <w:jc w:val="both"/>
      </w:pPr>
      <w:r w:rsidRPr="00E76BDF">
        <w:t>–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E76BDF" w:rsidRPr="00E76BDF" w:rsidRDefault="00E76BDF" w:rsidP="00E76BDF">
      <w:pPr>
        <w:ind w:firstLine="709"/>
        <w:contextualSpacing/>
        <w:jc w:val="both"/>
      </w:pPr>
      <w:r w:rsidRPr="00E76BDF">
        <w:t>- читать с использованием словаря инструкции технического содержания;</w:t>
      </w:r>
    </w:p>
    <w:p w:rsidR="00E76BDF" w:rsidRPr="00E76BDF" w:rsidRDefault="00E76BDF" w:rsidP="00E76BDF">
      <w:pPr>
        <w:ind w:firstLine="709"/>
        <w:contextualSpacing/>
        <w:jc w:val="both"/>
      </w:pPr>
      <w:r w:rsidRPr="00E76BDF">
        <w:t>- составлять инструкции технического содержания.</w:t>
      </w:r>
    </w:p>
    <w:p w:rsidR="00E76BDF" w:rsidRPr="00E76BDF" w:rsidRDefault="00E76BDF" w:rsidP="00E7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76BDF">
        <w:t>В результате освоения учебной дисциплины обучающийся должен знать:</w:t>
      </w:r>
    </w:p>
    <w:p w:rsidR="00E76BDF" w:rsidRPr="00E76BDF" w:rsidRDefault="00E76BDF" w:rsidP="00E76BDF">
      <w:pPr>
        <w:ind w:firstLine="709"/>
        <w:contextualSpacing/>
        <w:jc w:val="both"/>
      </w:pPr>
      <w:r w:rsidRPr="00E76BDF">
        <w:lastRenderedPageBreak/>
        <w:t xml:space="preserve"> – значения новых лексических единиц, связанных с профессиональной тематикой данного этапа и с соответствующими ситуациями общения;</w:t>
      </w:r>
    </w:p>
    <w:p w:rsidR="00E76BDF" w:rsidRPr="00E76BDF" w:rsidRDefault="00E76BDF" w:rsidP="00E76BDF">
      <w:pPr>
        <w:ind w:firstLine="709"/>
        <w:contextualSpacing/>
        <w:jc w:val="both"/>
      </w:pPr>
      <w:r w:rsidRPr="00E76BDF">
        <w:t>– языковые компетенции:</w:t>
      </w:r>
      <w:r w:rsidRPr="00E76BDF">
        <w:rPr>
          <w:b/>
        </w:rPr>
        <w:t xml:space="preserve"> </w:t>
      </w:r>
      <w:r w:rsidRPr="00E76BDF">
        <w:t>идиоматические выражения, оценочную лексику, единицы речевого этикета и выражения, обслуживающие ситуации общения в рамках изучаемых тем;</w:t>
      </w:r>
    </w:p>
    <w:p w:rsidR="00E76BDF" w:rsidRPr="00E76BDF" w:rsidRDefault="00E76BDF" w:rsidP="00E76BDF">
      <w:pPr>
        <w:ind w:firstLine="709"/>
        <w:contextualSpacing/>
        <w:jc w:val="both"/>
      </w:pPr>
      <w:proofErr w:type="gramStart"/>
      <w:r w:rsidRPr="00E76BDF"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E76BDF" w:rsidRPr="00E76BDF" w:rsidRDefault="00E76BDF" w:rsidP="00E76BDF">
      <w:pPr>
        <w:ind w:firstLine="709"/>
        <w:contextualSpacing/>
        <w:jc w:val="both"/>
        <w:rPr>
          <w:i/>
        </w:rPr>
      </w:pPr>
      <w:r w:rsidRPr="00E76BDF">
        <w:t>–профессиональную и социокультурную информацию, расширенную за счет новой тематики и проблематики речевого общения;</w:t>
      </w:r>
    </w:p>
    <w:p w:rsidR="00F83D28" w:rsidRPr="00E76BDF" w:rsidRDefault="00E76BDF" w:rsidP="00F83D28">
      <w:pPr>
        <w:tabs>
          <w:tab w:val="left" w:pos="2910"/>
        </w:tabs>
        <w:contextualSpacing/>
        <w:jc w:val="both"/>
      </w:pPr>
      <w:r w:rsidRPr="00E76BDF">
        <w:rPr>
          <w:i/>
        </w:rPr>
        <w:t>-</w:t>
      </w:r>
      <w:r w:rsidRPr="00E76BDF"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специальности</w:t>
      </w:r>
      <w:r w:rsidR="00F83D28">
        <w:t xml:space="preserve">140448 </w:t>
      </w:r>
      <w:r w:rsidR="00F83D28" w:rsidRPr="00E76BDF">
        <w:rPr>
          <w:rFonts w:eastAsia="Calibri"/>
        </w:rPr>
        <w:t>Техническая эксплуатация и обслуживание электрического и эл</w:t>
      </w:r>
      <w:r w:rsidR="00F83D28">
        <w:rPr>
          <w:rFonts w:eastAsia="Calibri"/>
        </w:rPr>
        <w:t>ектромеханического оборудования</w:t>
      </w:r>
      <w:r w:rsidR="00F83D28" w:rsidRPr="00E76BDF">
        <w:t>.</w:t>
      </w:r>
    </w:p>
    <w:p w:rsidR="00E76BDF" w:rsidRPr="00E76BDF" w:rsidRDefault="00E76BDF" w:rsidP="00F83D28">
      <w:pPr>
        <w:ind w:firstLine="709"/>
        <w:contextualSpacing/>
        <w:jc w:val="both"/>
      </w:pPr>
      <w:r w:rsidRPr="00E76BDF">
        <w:rPr>
          <w:b/>
        </w:rPr>
        <w:t>1.4. Количество часов на освоение рабочей программы учебной дисциплины:</w:t>
      </w:r>
    </w:p>
    <w:p w:rsidR="00E76BDF" w:rsidRPr="00E76BDF" w:rsidRDefault="00E76BDF" w:rsidP="00E7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76BDF">
        <w:t xml:space="preserve">     максимальной учебной нагрузки обучающегося 258 часа, в том числе:</w:t>
      </w:r>
    </w:p>
    <w:p w:rsidR="00E76BDF" w:rsidRPr="00E76BDF" w:rsidRDefault="00E76BDF" w:rsidP="00E7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E76BDF">
        <w:t>обязательной аудиторной учебной нагрузки - 172 часа;</w:t>
      </w:r>
    </w:p>
    <w:p w:rsidR="00E76BDF" w:rsidRPr="00E76BDF" w:rsidRDefault="00E76BDF" w:rsidP="00E7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E76BDF">
        <w:t xml:space="preserve">самостоятельной работы </w:t>
      </w:r>
      <w:proofErr w:type="gramStart"/>
      <w:r w:rsidRPr="00E76BDF">
        <w:t>обучающегося</w:t>
      </w:r>
      <w:proofErr w:type="gramEnd"/>
      <w:r w:rsidRPr="00E76BDF">
        <w:t xml:space="preserve">  </w:t>
      </w:r>
      <w:r w:rsidR="000A2CA0" w:rsidRPr="004022F8">
        <w:t>16</w:t>
      </w:r>
      <w:r w:rsidRPr="00E76BDF">
        <w:t xml:space="preserve"> часов.</w:t>
      </w:r>
    </w:p>
    <w:p w:rsidR="00E76BDF" w:rsidRPr="00E76BDF" w:rsidRDefault="00E76BDF" w:rsidP="00E76BDF">
      <w:pPr>
        <w:contextualSpacing/>
        <w:jc w:val="both"/>
        <w:rPr>
          <w:b/>
        </w:rPr>
      </w:pPr>
      <w:r w:rsidRPr="00E76BDF">
        <w:rPr>
          <w:b/>
        </w:rPr>
        <w:br w:type="page"/>
      </w:r>
    </w:p>
    <w:p w:rsidR="00E76BDF" w:rsidRPr="00E76BDF" w:rsidRDefault="00E76BDF" w:rsidP="00E76BDF">
      <w:pPr>
        <w:contextualSpacing/>
        <w:jc w:val="center"/>
        <w:rPr>
          <w:b/>
        </w:rPr>
      </w:pPr>
      <w:r w:rsidRPr="00E76BDF">
        <w:rPr>
          <w:b/>
        </w:rPr>
        <w:lastRenderedPageBreak/>
        <w:t>2. СТРУКТУРА И СОДЕРЖАНИЕ УЧЕБНОЙ ДИСЦИПЛИНЫ</w:t>
      </w:r>
    </w:p>
    <w:p w:rsidR="00E76BDF" w:rsidRPr="00E76BDF" w:rsidRDefault="00E76BDF" w:rsidP="00E76BDF">
      <w:pPr>
        <w:contextualSpacing/>
        <w:jc w:val="center"/>
        <w:rPr>
          <w:b/>
        </w:rPr>
      </w:pPr>
    </w:p>
    <w:p w:rsidR="00E76BDF" w:rsidRPr="00E76BDF" w:rsidRDefault="00E76BDF" w:rsidP="00E76BDF">
      <w:pPr>
        <w:ind w:left="-180"/>
        <w:contextualSpacing/>
        <w:jc w:val="both"/>
        <w:rPr>
          <w:u w:val="single"/>
        </w:rPr>
      </w:pPr>
      <w:r w:rsidRPr="00E76BDF">
        <w:rPr>
          <w:b/>
        </w:rPr>
        <w:t>2.1. Объем учебной дисциплины и виды учебной работы</w:t>
      </w:r>
    </w:p>
    <w:p w:rsidR="00E76BDF" w:rsidRPr="00E76BDF" w:rsidRDefault="00E76BDF" w:rsidP="00E76BDF">
      <w:pPr>
        <w:ind w:left="-180" w:right="-185"/>
        <w:contextualSpacing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6BDF" w:rsidRPr="00E76BDF" w:rsidTr="00E76BDF">
        <w:trPr>
          <w:trHeight w:val="460"/>
        </w:trPr>
        <w:tc>
          <w:tcPr>
            <w:tcW w:w="7904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  <w:rPr>
                <w:iCs/>
              </w:rPr>
            </w:pPr>
            <w:r w:rsidRPr="00E76BDF">
              <w:rPr>
                <w:b/>
                <w:iCs/>
              </w:rPr>
              <w:t>Объем часов</w:t>
            </w:r>
          </w:p>
        </w:tc>
      </w:tr>
      <w:tr w:rsidR="00E76BDF" w:rsidRPr="00E76BDF" w:rsidTr="00E76BDF">
        <w:trPr>
          <w:trHeight w:val="285"/>
        </w:trPr>
        <w:tc>
          <w:tcPr>
            <w:tcW w:w="7904" w:type="dxa"/>
            <w:shd w:val="clear" w:color="auto" w:fill="auto"/>
          </w:tcPr>
          <w:p w:rsidR="00E76BDF" w:rsidRPr="00E76BDF" w:rsidRDefault="00E76BDF" w:rsidP="00E76BDF">
            <w:pPr>
              <w:contextualSpacing/>
              <w:rPr>
                <w:b/>
              </w:rPr>
            </w:pPr>
            <w:r w:rsidRPr="00E76BD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  <w:rPr>
                <w:iCs/>
              </w:rPr>
            </w:pPr>
            <w:r w:rsidRPr="00E76BDF">
              <w:rPr>
                <w:iCs/>
              </w:rPr>
              <w:t>258</w:t>
            </w:r>
          </w:p>
        </w:tc>
      </w:tr>
      <w:tr w:rsidR="00E76BDF" w:rsidRPr="00E76BDF" w:rsidTr="00E76BDF">
        <w:tc>
          <w:tcPr>
            <w:tcW w:w="7904" w:type="dxa"/>
            <w:shd w:val="clear" w:color="auto" w:fill="auto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  <w:rPr>
                <w:iCs/>
              </w:rPr>
            </w:pPr>
            <w:r w:rsidRPr="00E76BDF">
              <w:rPr>
                <w:iCs/>
              </w:rPr>
              <w:t>172</w:t>
            </w:r>
          </w:p>
        </w:tc>
      </w:tr>
      <w:tr w:rsidR="00E76BDF" w:rsidRPr="00E76BDF" w:rsidTr="00E76BDF">
        <w:tc>
          <w:tcPr>
            <w:tcW w:w="7904" w:type="dxa"/>
            <w:shd w:val="clear" w:color="auto" w:fill="auto"/>
          </w:tcPr>
          <w:p w:rsidR="00E76BDF" w:rsidRPr="00E76BDF" w:rsidRDefault="00E76BDF" w:rsidP="00E76BDF">
            <w:pPr>
              <w:contextualSpacing/>
            </w:pPr>
            <w:r w:rsidRPr="00E76BD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  <w:rPr>
                <w:iCs/>
              </w:rPr>
            </w:pPr>
          </w:p>
        </w:tc>
      </w:tr>
      <w:tr w:rsidR="00E76BDF" w:rsidRPr="00E76BDF" w:rsidTr="00E76BDF">
        <w:tc>
          <w:tcPr>
            <w:tcW w:w="7904" w:type="dxa"/>
            <w:shd w:val="clear" w:color="auto" w:fill="auto"/>
          </w:tcPr>
          <w:p w:rsidR="00E76BDF" w:rsidRPr="00E76BDF" w:rsidRDefault="00E76BDF" w:rsidP="00E76BDF">
            <w:pPr>
              <w:ind w:firstLine="567"/>
              <w:contextualSpacing/>
            </w:pPr>
            <w:r w:rsidRPr="00E76BDF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  <w:rPr>
                <w:iCs/>
              </w:rPr>
            </w:pPr>
          </w:p>
        </w:tc>
      </w:tr>
      <w:tr w:rsidR="00E76BDF" w:rsidRPr="00E76BDF" w:rsidTr="00E76BDF">
        <w:tc>
          <w:tcPr>
            <w:tcW w:w="7904" w:type="dxa"/>
            <w:shd w:val="clear" w:color="auto" w:fill="auto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/>
              </w:rPr>
              <w:t>Самостоятельная работа обучающегося (всего)</w:t>
            </w:r>
            <w:r w:rsidRPr="00E76BDF">
              <w:t xml:space="preserve"> </w:t>
            </w:r>
          </w:p>
          <w:p w:rsidR="00E76BDF" w:rsidRPr="00E76BDF" w:rsidRDefault="00E76BDF" w:rsidP="00E76BDF">
            <w:pPr>
              <w:contextualSpacing/>
              <w:rPr>
                <w:b/>
              </w:rPr>
            </w:pPr>
            <w:r w:rsidRPr="00E76BDF">
              <w:t>подготовка сообщений, схем,</w:t>
            </w:r>
            <w:r w:rsidR="00F83D28">
              <w:t xml:space="preserve"> </w:t>
            </w:r>
            <w:r w:rsidRPr="00E76BDF">
              <w:t>диаграмм, сравнительных таблиц, тестовых заданий</w:t>
            </w:r>
          </w:p>
        </w:tc>
        <w:tc>
          <w:tcPr>
            <w:tcW w:w="1800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  <w:rPr>
                <w:iCs/>
              </w:rPr>
            </w:pPr>
            <w:r w:rsidRPr="00E76BDF">
              <w:rPr>
                <w:iCs/>
              </w:rPr>
              <w:t>16</w:t>
            </w:r>
          </w:p>
        </w:tc>
      </w:tr>
      <w:tr w:rsidR="00E76BDF" w:rsidRPr="00E76BDF" w:rsidTr="00E76BDF">
        <w:tc>
          <w:tcPr>
            <w:tcW w:w="7904" w:type="dxa"/>
            <w:shd w:val="clear" w:color="auto" w:fill="auto"/>
          </w:tcPr>
          <w:p w:rsidR="00E76BDF" w:rsidRPr="00E76BDF" w:rsidRDefault="00E76BDF" w:rsidP="00E76BDF">
            <w:pPr>
              <w:contextualSpacing/>
              <w:rPr>
                <w:iCs/>
              </w:rPr>
            </w:pPr>
            <w:r w:rsidRPr="00E76BDF">
              <w:rPr>
                <w:b/>
                <w:iCs/>
              </w:rPr>
              <w:t>Итоговая аттестация</w:t>
            </w:r>
            <w:r w:rsidRPr="00E76BDF">
              <w:rPr>
                <w:iCs/>
              </w:rPr>
              <w:t xml:space="preserve">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i/>
                <w:iCs/>
              </w:rPr>
            </w:pPr>
          </w:p>
        </w:tc>
      </w:tr>
    </w:tbl>
    <w:p w:rsidR="00E76BDF" w:rsidRPr="00E76BDF" w:rsidRDefault="00E76BDF" w:rsidP="00E76BDF">
      <w:pPr>
        <w:contextualSpacing/>
      </w:pPr>
    </w:p>
    <w:p w:rsidR="00E76BDF" w:rsidRPr="00E76BDF" w:rsidRDefault="00E76BDF" w:rsidP="00E76BDF">
      <w:pPr>
        <w:contextualSpacing/>
        <w:sectPr w:rsidR="00E76BDF" w:rsidRPr="00E76BDF" w:rsidSect="00E76BDF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cols w:space="720"/>
          <w:titlePg/>
        </w:sectPr>
      </w:pPr>
    </w:p>
    <w:p w:rsidR="00E76BDF" w:rsidRPr="00E76BDF" w:rsidRDefault="00E76BDF" w:rsidP="00E76BDF">
      <w:pPr>
        <w:pStyle w:val="1"/>
        <w:ind w:firstLine="0"/>
        <w:contextualSpacing/>
        <w:jc w:val="center"/>
        <w:rPr>
          <w:b/>
        </w:rPr>
      </w:pPr>
      <w:r w:rsidRPr="00E76BDF">
        <w:rPr>
          <w:b/>
        </w:rPr>
        <w:lastRenderedPageBreak/>
        <w:t>2.2. Тематический план и содержание учебной дисциплины  «Иностранный язык»</w:t>
      </w:r>
    </w:p>
    <w:p w:rsidR="00E76BDF" w:rsidRPr="00E76BDF" w:rsidRDefault="00E76BDF" w:rsidP="00E76BDF">
      <w:pPr>
        <w:contextualSpacing/>
        <w:jc w:val="center"/>
        <w:rPr>
          <w:b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510"/>
        <w:gridCol w:w="284"/>
        <w:gridCol w:w="9214"/>
        <w:gridCol w:w="1095"/>
        <w:gridCol w:w="1370"/>
      </w:tblGrid>
      <w:tr w:rsidR="00E76BDF" w:rsidRPr="00E76BDF" w:rsidTr="004022F8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Наименование тем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Уровень усвоения</w:t>
            </w: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  <w:i/>
              </w:rPr>
            </w:pPr>
            <w:r w:rsidRPr="00E76BDF">
              <w:rPr>
                <w:b/>
                <w:bCs/>
                <w:i/>
              </w:rPr>
              <w:t>1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  <w:i/>
              </w:rPr>
            </w:pPr>
            <w:r w:rsidRPr="00E76BDF">
              <w:rPr>
                <w:b/>
                <w:bCs/>
                <w:i/>
              </w:rPr>
              <w:t>2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  <w:i/>
              </w:rPr>
            </w:pPr>
            <w:r w:rsidRPr="00E76BDF">
              <w:rPr>
                <w:b/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  <w:i/>
              </w:rPr>
            </w:pPr>
            <w:r w:rsidRPr="00E76BDF">
              <w:rPr>
                <w:b/>
                <w:bCs/>
              </w:rPr>
              <w:t>Раздел 1.</w:t>
            </w:r>
            <w:r w:rsidRPr="00E76BDF">
              <w:rPr>
                <w:rFonts w:eastAsia="Calibri"/>
                <w:b/>
                <w:bCs/>
              </w:rPr>
              <w:t xml:space="preserve"> Введение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  <w:i/>
                <w:color w:val="FF0000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20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Тема 1. 1.Грамматика. Морфология</w:t>
            </w:r>
          </w:p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 xml:space="preserve">Практическая работа №1. «Вводное занятие. Входной контроль».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</w:pPr>
            <w:r w:rsidRPr="003E57F8"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>Практическая работа №2. Существительное (число, падеж, артикль)».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</w:pPr>
            <w:r w:rsidRPr="003E57F8"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 xml:space="preserve">Практическая работа №3. «Оборот </w:t>
            </w:r>
            <w:r w:rsidRPr="003E57F8">
              <w:rPr>
                <w:lang w:val="en-US"/>
              </w:rPr>
              <w:t>there</w:t>
            </w:r>
            <w:r w:rsidRPr="003E57F8">
              <w:t xml:space="preserve"> </w:t>
            </w:r>
            <w:r w:rsidRPr="003E57F8">
              <w:rPr>
                <w:lang w:val="en-US"/>
              </w:rPr>
              <w:t>is</w:t>
            </w:r>
            <w:r w:rsidRPr="003E57F8">
              <w:t>/</w:t>
            </w:r>
            <w:r w:rsidRPr="003E57F8">
              <w:rPr>
                <w:lang w:val="en-US"/>
              </w:rPr>
              <w:t>there</w:t>
            </w:r>
            <w:r w:rsidRPr="003E57F8">
              <w:t xml:space="preserve"> </w:t>
            </w:r>
            <w:r w:rsidRPr="003E57F8">
              <w:rPr>
                <w:lang w:val="en-US"/>
              </w:rPr>
              <w:t>are</w:t>
            </w:r>
            <w:r w:rsidRPr="003E57F8">
              <w:t>. Местоимения. Предлоги».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</w:pPr>
            <w:r w:rsidRPr="003E57F8"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>Практическая работа №4. «Прилагательное и наречие (степени сравнения, сравнительные конструкции)».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</w:pPr>
            <w:r w:rsidRPr="003E57F8"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E76BDF" w:rsidRDefault="00E76BDF" w:rsidP="004915EA">
            <w:pPr>
              <w:contextualSpacing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>Практическая работа №5. «Числительные (порядковые и количественные)».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</w:pPr>
            <w:r w:rsidRPr="003E57F8"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 xml:space="preserve">Тема 1.2. </w:t>
            </w:r>
            <w:r w:rsidRPr="00E76BDF">
              <w:t>Грамматика.</w:t>
            </w:r>
          </w:p>
          <w:p w:rsidR="00E76BDF" w:rsidRPr="00E76BDF" w:rsidRDefault="00E76BDF" w:rsidP="00E76BDF">
            <w:pPr>
              <w:contextualSpacing/>
            </w:pPr>
            <w:r w:rsidRPr="00E76BDF">
              <w:t>Синтаксис.</w:t>
            </w:r>
          </w:p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  <w:rPr>
                <w:b/>
                <w:bCs/>
              </w:rPr>
            </w:pPr>
            <w:r w:rsidRPr="003E57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>Практическая работа №6. «Порядок слов в предложении. Основные типы вопросительных предложений».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 xml:space="preserve">Практическая работа №7. «Модальные глаголы». 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>Практическая работа №8. «Видовременные формы глаголов в действительном залоге. Правильные неправильные глаголы».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>Практическая работа №9. «Согласование времен».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</w:pPr>
            <w:r w:rsidRPr="003E57F8">
              <w:t>Практическая работа №10. «Видовременные формы глаголов в страдательном залоге».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3E57F8" w:rsidRDefault="00E76BDF" w:rsidP="00907828">
            <w:pPr>
              <w:contextualSpacing/>
            </w:pPr>
            <w:r w:rsidRPr="003E57F8">
              <w:rPr>
                <w:bCs/>
              </w:rPr>
              <w:t xml:space="preserve">Самостоятельная работа №1. </w:t>
            </w:r>
            <w:r w:rsidR="00907828" w:rsidRPr="003E57F8">
              <w:rPr>
                <w:bCs/>
              </w:rPr>
              <w:t>«</w:t>
            </w:r>
            <w:r w:rsidR="00907828" w:rsidRPr="003E57F8">
              <w:t>Порядок слов в предложении. Основные типы вопросительных предложений». Выполнение грамматического задания.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/>
                <w:bCs/>
              </w:rPr>
              <w:t>Раздел 2.</w:t>
            </w:r>
            <w:r w:rsidRPr="00E76BDF">
              <w:rPr>
                <w:b/>
              </w:rPr>
              <w:t xml:space="preserve"> Моя профессия.</w:t>
            </w:r>
            <w:r w:rsidRPr="00E76BDF">
              <w:t xml:space="preserve"> 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28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>Тема 2. 1.</w:t>
            </w:r>
            <w:r w:rsidRPr="00E76BDF">
              <w:t xml:space="preserve"> Моя будущая профессия.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№11. «Моя будущая профессия. История появления профессии».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№12. «Проблема выбора будущей профессии. Получение профессии в колледже и овладение профессиональной лексикой».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№13. «Причастие настоящего времени. Причастие прошедшего времени».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№14. «Придаточные предложения условия, времени, действие которых отнесено к будущему».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№15. «Будущее профессии инженер».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№16. «Прямая и косвенная речь».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№17. «Известные люди профессии: Д. Ватт».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№18. «Инженерная наука. Достижения инженерной науки».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19. «Электронная инженерия. Компьютерная инженерия.</w:t>
            </w:r>
            <w:r w:rsidRPr="00E76BDF">
              <w:rPr>
                <w:bCs/>
              </w:rPr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№20. «Сослагательное наклонение в условных предложениях. Сослагательное наклонение «</w:t>
            </w:r>
            <w:r w:rsidRPr="00E76BDF">
              <w:rPr>
                <w:lang w:val="en-US"/>
              </w:rPr>
              <w:t>I</w:t>
            </w:r>
            <w:r w:rsidRPr="00E76BDF">
              <w:t xml:space="preserve"> </w:t>
            </w:r>
            <w:r w:rsidRPr="00E76BDF">
              <w:rPr>
                <w:lang w:val="en-US"/>
              </w:rPr>
              <w:t>wish</w:t>
            </w:r>
            <w:r w:rsidRPr="00E76BDF">
              <w:t>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Cs/>
              </w:rPr>
              <w:t>Самостояте</w:t>
            </w:r>
            <w:r w:rsidR="000A2CA0">
              <w:rPr>
                <w:bCs/>
              </w:rPr>
              <w:t>льная работа  № 2</w:t>
            </w:r>
            <w:r w:rsidRPr="00E76BDF">
              <w:rPr>
                <w:bCs/>
              </w:rPr>
              <w:t>. «</w:t>
            </w:r>
            <w:r w:rsidRPr="00E76BDF">
              <w:t>Специалист, на которого я хотел быть похожим».  Сообщение.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Cs/>
              </w:rPr>
              <w:t xml:space="preserve">Тема 2. 2. </w:t>
            </w:r>
            <w:r w:rsidRPr="00E76BDF">
              <w:t>Известные люди в профессии.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№21. «Знаменитые люди в профессии: А.Ампер».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№22. «Сложное дополнение. Сложное определение».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№23. «Знаменитые люди в профессии: А.Попов».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№24. «Знаменитые люди в профессии: Д.Ом».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/>
              </w:rPr>
              <w:t>Раздел 3. Электричество.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18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>Тема 3. 1.</w:t>
            </w:r>
            <w:r w:rsidRPr="00E76BDF">
              <w:t xml:space="preserve"> Природа электричества. Числительные.</w:t>
            </w:r>
          </w:p>
          <w:p w:rsidR="00E76BDF" w:rsidRPr="00E76BDF" w:rsidRDefault="00E76BDF" w:rsidP="00E76BDF">
            <w:pPr>
              <w:contextualSpacing/>
            </w:pPr>
          </w:p>
          <w:p w:rsidR="00E76BDF" w:rsidRPr="00E76BDF" w:rsidRDefault="00E76BDF" w:rsidP="00E76BDF">
            <w:pPr>
              <w:contextualSpacing/>
            </w:pPr>
          </w:p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25. «История электричества. Ранняя история электричества».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№26.  «Природа электричества».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27.  «Что такое электрон. Полярность».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  <w:rPr>
                <w:color w:val="FF0000"/>
              </w:rPr>
            </w:pPr>
            <w:r w:rsidRPr="00E76BDF">
              <w:t>Практическая работа № 28. «Числительные. Простые и десятичные дроби. Сложение и вычитание. Умножение и деление».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29. «Закон Ома. Решение задач».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6E1611" w:rsidP="00E76BDF">
            <w:pPr>
              <w:contextualSpacing/>
              <w:rPr>
                <w:bCs/>
              </w:rPr>
            </w:pPr>
            <w:r>
              <w:rPr>
                <w:bCs/>
              </w:rPr>
              <w:t>Самостоятельная работа № 3</w:t>
            </w:r>
            <w:r w:rsidR="00E76BDF" w:rsidRPr="00E76BDF">
              <w:rPr>
                <w:bCs/>
              </w:rPr>
              <w:t>.</w:t>
            </w:r>
            <w:r w:rsidR="00E76BDF" w:rsidRPr="00E76BDF">
              <w:t xml:space="preserve"> «Закон Ома».  Составление и решение задач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Cs/>
              </w:rPr>
              <w:t xml:space="preserve">Тема 3. 2. </w:t>
            </w:r>
            <w:r w:rsidRPr="00E76BDF">
              <w:t xml:space="preserve">Электрическая цепь. 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№30. «Электрическая цепь. Компоненты электрической сети».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31. «Повреждения в электрической цепи. Короткое замыкание. Обрыв».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32. «Последовательные электрические цепи. Параллельные электрические цепи.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33. «Электрические элементы».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6E1611" w:rsidP="00E76BDF">
            <w:pPr>
              <w:contextualSpacing/>
            </w:pPr>
            <w:r>
              <w:rPr>
                <w:bCs/>
              </w:rPr>
              <w:t>Самостоятельная работа № 4</w:t>
            </w:r>
            <w:r w:rsidR="00E76BDF" w:rsidRPr="00E76BDF">
              <w:rPr>
                <w:bCs/>
              </w:rPr>
              <w:t xml:space="preserve">. </w:t>
            </w:r>
            <w:r w:rsidR="00E76BDF" w:rsidRPr="00E76BDF">
              <w:t xml:space="preserve">Выполнение схемы электрической цепи с описательной характеристикой.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6E1611" w:rsidP="00E76BD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</w:rPr>
            </w:pPr>
            <w:r w:rsidRPr="00E76BDF">
              <w:rPr>
                <w:b/>
              </w:rPr>
              <w:t xml:space="preserve">Раздел 4. Измерительные приборы. 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14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>Тема 4. 1.</w:t>
            </w:r>
            <w:r w:rsidRPr="00E76BDF">
              <w:rPr>
                <w:rFonts w:eastAsia="Calibri"/>
                <w:b/>
                <w:bCs/>
              </w:rPr>
              <w:t xml:space="preserve"> </w:t>
            </w:r>
            <w:r w:rsidRPr="00E76BDF">
              <w:t>Измерительные приборы.</w:t>
            </w:r>
          </w:p>
          <w:p w:rsidR="00E76BDF" w:rsidRPr="00E76BDF" w:rsidRDefault="00E76BDF" w:rsidP="00E76BDF">
            <w:pPr>
              <w:contextualSpacing/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34. «Измерительные приборы».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35. «Ваттметр. Реостат».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36. «Мощность. Напряжение».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37. «Резистор. Пусковой резистор».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</w:rPr>
            </w:pPr>
            <w:r w:rsidRPr="00E76BDF">
              <w:rPr>
                <w:b/>
                <w:bCs/>
              </w:rPr>
              <w:t>Раздел 5.</w:t>
            </w:r>
            <w:r w:rsidRPr="00E76BDF">
              <w:rPr>
                <w:b/>
              </w:rPr>
              <w:t xml:space="preserve"> Проводники и изоляторы.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>Тема 5. 1.</w:t>
            </w:r>
            <w:r w:rsidRPr="00E76BDF">
              <w:t xml:space="preserve"> Проводники и изоляторы.</w:t>
            </w: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38. «Конденсатор».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39. «Проводники и изоляторы».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№40. «Преобразователь. Преобразователи тока».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FFFFFF" w:themeFill="background1"/>
          </w:tcPr>
          <w:p w:rsidR="00E76BDF" w:rsidRPr="00E76BDF" w:rsidRDefault="006E1611" w:rsidP="00E76BDF">
            <w:pPr>
              <w:contextualSpacing/>
            </w:pPr>
            <w:r>
              <w:rPr>
                <w:bCs/>
              </w:rPr>
              <w:t>Самостоятельная работа  № 5</w:t>
            </w:r>
            <w:r w:rsidR="00E76BDF" w:rsidRPr="00E76BDF">
              <w:rPr>
                <w:bCs/>
              </w:rPr>
              <w:t>. «</w:t>
            </w:r>
            <w:r w:rsidR="00E76BDF" w:rsidRPr="00E76BDF">
              <w:t xml:space="preserve">Проводники и изоляторы». Составление </w:t>
            </w:r>
            <w:proofErr w:type="gramStart"/>
            <w:r w:rsidR="00E76BDF" w:rsidRPr="00E76BDF">
              <w:t>сравнительной</w:t>
            </w:r>
            <w:proofErr w:type="gramEnd"/>
            <w:r w:rsidR="00E76BDF" w:rsidRPr="00E76BDF">
              <w:t xml:space="preserve">  таблицы.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15473" w:type="dxa"/>
            <w:gridSpan w:val="5"/>
            <w:shd w:val="clear" w:color="auto" w:fill="FFFFFF" w:themeFill="background1"/>
          </w:tcPr>
          <w:p w:rsidR="00E76BDF" w:rsidRDefault="00E76BDF" w:rsidP="000A2CA0">
            <w:pPr>
              <w:contextualSpacing/>
              <w:rPr>
                <w:bCs/>
              </w:rPr>
            </w:pPr>
            <w:r w:rsidRPr="00E76BDF">
              <w:rPr>
                <w:bCs/>
              </w:rPr>
              <w:t xml:space="preserve">Всего за </w:t>
            </w:r>
            <w:r w:rsidRPr="00E76BDF">
              <w:rPr>
                <w:bCs/>
                <w:lang w:val="en-US"/>
              </w:rPr>
              <w:t>II</w:t>
            </w:r>
            <w:r w:rsidRPr="008C75CA">
              <w:rPr>
                <w:bCs/>
              </w:rPr>
              <w:t xml:space="preserve"> </w:t>
            </w:r>
            <w:r w:rsidRPr="00E76BDF">
              <w:rPr>
                <w:bCs/>
              </w:rPr>
              <w:t xml:space="preserve">курс:                                                                                                                                     </w:t>
            </w:r>
            <w:r w:rsidR="000A2CA0">
              <w:rPr>
                <w:bCs/>
              </w:rPr>
              <w:t xml:space="preserve">                                        </w:t>
            </w:r>
            <w:r w:rsidRPr="00E76BDF">
              <w:rPr>
                <w:bCs/>
              </w:rPr>
              <w:t xml:space="preserve">                               80</w:t>
            </w:r>
          </w:p>
          <w:p w:rsidR="00B7406E" w:rsidRDefault="00B7406E" w:rsidP="000A2CA0">
            <w:pPr>
              <w:contextualSpacing/>
              <w:rPr>
                <w:bCs/>
              </w:rPr>
            </w:pPr>
          </w:p>
          <w:p w:rsidR="00B7406E" w:rsidRDefault="00B7406E" w:rsidP="000A2CA0">
            <w:pPr>
              <w:contextualSpacing/>
              <w:rPr>
                <w:bCs/>
              </w:rPr>
            </w:pPr>
          </w:p>
          <w:p w:rsidR="00B7406E" w:rsidRPr="00E76BDF" w:rsidRDefault="00B7406E" w:rsidP="00B7406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 курс</w:t>
            </w: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  <w:i/>
              </w:rPr>
            </w:pPr>
            <w:r w:rsidRPr="00E76BDF">
              <w:rPr>
                <w:b/>
                <w:bCs/>
              </w:rPr>
              <w:t xml:space="preserve">Раздел </w:t>
            </w:r>
            <w:r w:rsidRPr="00E76BDF">
              <w:rPr>
                <w:b/>
                <w:bCs/>
                <w:lang w:val="en-US"/>
              </w:rPr>
              <w:t>6</w:t>
            </w:r>
            <w:r w:rsidRPr="00E76BDF">
              <w:rPr>
                <w:b/>
                <w:bCs/>
              </w:rPr>
              <w:t>.</w:t>
            </w:r>
            <w:r w:rsidRPr="00E76BDF">
              <w:rPr>
                <w:rFonts w:eastAsia="Calibri"/>
                <w:b/>
                <w:bCs/>
              </w:rPr>
              <w:t xml:space="preserve"> Электрический ток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  <w:i/>
                <w:color w:val="FF0000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24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Тема 6. 1.</w:t>
            </w:r>
            <w:r w:rsidRPr="00E76BDF">
              <w:rPr>
                <w:rFonts w:eastAsia="Calibri"/>
                <w:b/>
                <w:bCs/>
              </w:rPr>
              <w:t xml:space="preserve"> </w:t>
            </w:r>
            <w:proofErr w:type="gramStart"/>
            <w:r w:rsidRPr="00E76BDF">
              <w:rPr>
                <w:rFonts w:eastAsia="Calibri"/>
                <w:bCs/>
              </w:rPr>
              <w:t>Электрический</w:t>
            </w:r>
            <w:proofErr w:type="gramEnd"/>
            <w:r w:rsidRPr="00E76BDF">
              <w:rPr>
                <w:rFonts w:eastAsia="Calibri"/>
                <w:bCs/>
              </w:rPr>
              <w:t xml:space="preserve"> ток, виды.</w:t>
            </w:r>
          </w:p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18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41. «Вводное занятие. Входной контроль».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42. «Проводимость металлов».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43. «Сверхпроводимость».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44. «Коммутатор».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E76BDF">
              <w:t>Практическая работа № 45. «Металлы для электрооборудования».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 xml:space="preserve">Практическая работа № 46. «Электрический ток. Виды тока».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47. «Частота».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48. «Высокочастотный ток. Переменный ток».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49. «Индуктивность. Взаимная индуктивность».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6E1611" w:rsidP="00E76BDF">
            <w:pPr>
              <w:contextualSpacing/>
            </w:pPr>
            <w:r>
              <w:rPr>
                <w:bCs/>
              </w:rPr>
              <w:t>Самостоятельная работа  № 6</w:t>
            </w:r>
            <w:r w:rsidR="00E76BDF" w:rsidRPr="00E76BDF">
              <w:rPr>
                <w:bCs/>
              </w:rPr>
              <w:t>.</w:t>
            </w:r>
            <w:r w:rsidR="00E76BDF" w:rsidRPr="00E76BDF">
              <w:t xml:space="preserve"> Составление  диаграммы проводимости электрического тока различными материалами.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0A2CA0" w:rsidP="00E76BD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Тема 6. 2.</w:t>
            </w:r>
            <w:r w:rsidRPr="00E76BDF">
              <w:rPr>
                <w:rFonts w:eastAsia="Calibri"/>
                <w:b/>
                <w:bCs/>
              </w:rPr>
              <w:t xml:space="preserve"> </w:t>
            </w:r>
            <w:r w:rsidRPr="00E76BDF">
              <w:rPr>
                <w:rFonts w:eastAsia="Calibri"/>
                <w:bCs/>
              </w:rPr>
              <w:t>Электрические соединения.</w:t>
            </w:r>
          </w:p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 xml:space="preserve">Практическая работа № 50. «Электрические соединения. Виды соединения».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51. «Электрические схемы».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52. «Фильтры. Виды фильтров».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</w:pPr>
            <w:r w:rsidRPr="00E76BDF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/>
                <w:bCs/>
              </w:rPr>
              <w:t xml:space="preserve">Раздел </w:t>
            </w:r>
            <w:r w:rsidRPr="00E76BDF">
              <w:rPr>
                <w:b/>
                <w:bCs/>
                <w:lang w:val="en-US"/>
              </w:rPr>
              <w:t>7</w:t>
            </w:r>
            <w:r w:rsidRPr="00E76BDF">
              <w:rPr>
                <w:b/>
                <w:bCs/>
              </w:rPr>
              <w:t>.</w:t>
            </w:r>
            <w:r w:rsidRPr="00E76BDF">
              <w:rPr>
                <w:b/>
              </w:rPr>
              <w:t xml:space="preserve"> Электронные лампы.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12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>Тема 7. 1.</w:t>
            </w:r>
            <w:r w:rsidRPr="00E76BDF">
              <w:t>Электронные лампы.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  <w:r w:rsidRPr="00E76B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12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53. «Электронные лампы».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№. 54 «Пентод».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</w:t>
            </w:r>
            <w:r w:rsidR="000A2CA0">
              <w:t xml:space="preserve"> </w:t>
            </w:r>
            <w:r w:rsidRPr="00E76BDF">
              <w:t>55. «Использование электрических ламп».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 56. «Придаточные предложения условия, времени, действие которых отнесено к будущему. Прямая и косвенная речь».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 xml:space="preserve">Практическая работа № 57. «Виды осцилляторов».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>Практическая работа №58. «Сослагательное наклонение в условных предложениях. Сослагательное наклонение «</w:t>
            </w:r>
            <w:r w:rsidRPr="00E76BDF">
              <w:rPr>
                <w:lang w:val="en-US"/>
              </w:rPr>
              <w:t>I</w:t>
            </w:r>
            <w:r w:rsidRPr="00E76BDF">
              <w:t xml:space="preserve"> </w:t>
            </w:r>
            <w:r w:rsidRPr="00E76BDF">
              <w:rPr>
                <w:lang w:val="en-US"/>
              </w:rPr>
              <w:t>wish</w:t>
            </w:r>
            <w:r w:rsidRPr="00E76BDF">
              <w:t>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4915EA">
            <w:pPr>
              <w:contextualSpacing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b/>
              </w:rPr>
              <w:t xml:space="preserve">Раздел </w:t>
            </w:r>
            <w:r w:rsidRPr="00E76BDF">
              <w:rPr>
                <w:b/>
                <w:lang w:val="en-US"/>
              </w:rPr>
              <w:t>8</w:t>
            </w:r>
            <w:r w:rsidRPr="00E76BDF">
              <w:rPr>
                <w:b/>
              </w:rPr>
              <w:t>. Электрические цепи.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14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>Тема 8. 1.</w:t>
            </w:r>
            <w:r w:rsidRPr="00E76BDF">
              <w:t xml:space="preserve"> Электрические цепи.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4915EA" w:rsidRDefault="00E76BDF" w:rsidP="00E76BDF">
            <w:pPr>
              <w:contextualSpacing/>
              <w:rPr>
                <w:b/>
                <w:bCs/>
              </w:rPr>
            </w:pPr>
            <w:r w:rsidRPr="004915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4915EA" w:rsidRDefault="00E76BDF" w:rsidP="00E76BDF">
            <w:pPr>
              <w:contextualSpacing/>
              <w:jc w:val="center"/>
              <w:rPr>
                <w:bCs/>
              </w:rPr>
            </w:pPr>
            <w:r w:rsidRPr="004915EA">
              <w:rPr>
                <w:bCs/>
              </w:rPr>
              <w:t>14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4915EA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4915EA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4915EA">
              <w:t>Практическая работа №  59. «Волновой выпрямитель».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4915EA" w:rsidRDefault="00E76BDF" w:rsidP="00E76BDF">
            <w:pPr>
              <w:contextualSpacing/>
              <w:jc w:val="center"/>
              <w:rPr>
                <w:bCs/>
              </w:rPr>
            </w:pPr>
            <w:r w:rsidRPr="004915EA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4915EA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60.  «Двухпериодный усилитель».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4915EA" w:rsidRDefault="00E76BDF" w:rsidP="00E76BDF">
            <w:pPr>
              <w:contextualSpacing/>
              <w:jc w:val="center"/>
              <w:rPr>
                <w:bCs/>
                <w:color w:val="FF0000"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61. «Ступени усиления в последовательной цепи».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62. «Электромагнитная коробка реле».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63. «Предохранители».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64. «Компоненты электрической цепи».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65. «Электрические цепи и их эффективность».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6E1611" w:rsidP="000F2260">
            <w:pPr>
              <w:pStyle w:val="a5"/>
              <w:spacing w:before="0" w:beforeAutospacing="0" w:after="0" w:afterAutospacing="0"/>
              <w:contextualSpacing/>
            </w:pPr>
            <w:r w:rsidRPr="003E57F8">
              <w:rPr>
                <w:bCs/>
              </w:rPr>
              <w:t>Самостоятельная работа № 7</w:t>
            </w:r>
            <w:r w:rsidR="00E76BDF" w:rsidRPr="003E57F8">
              <w:rPr>
                <w:bCs/>
              </w:rPr>
              <w:t xml:space="preserve">. </w:t>
            </w:r>
            <w:r w:rsidR="00E76BDF" w:rsidRPr="003E57F8">
              <w:t>«</w:t>
            </w:r>
            <w:r w:rsidR="000F2260" w:rsidRPr="003E57F8">
              <w:t>Компоненты электрической цепи</w:t>
            </w:r>
            <w:r w:rsidR="00E76BDF" w:rsidRPr="003E57F8">
              <w:t>». Составление</w:t>
            </w:r>
            <w:r w:rsidR="000F2260" w:rsidRPr="003E57F8">
              <w:t xml:space="preserve"> схемы</w:t>
            </w:r>
            <w:r w:rsidR="00E76BDF" w:rsidRPr="003E57F8">
              <w:t>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</w:rPr>
            </w:pPr>
            <w:r w:rsidRPr="00E76BDF">
              <w:rPr>
                <w:b/>
              </w:rPr>
              <w:t>Раздел 9. Линии электропередач.</w:t>
            </w:r>
            <w:r w:rsidRPr="00E76BDF">
              <w:t xml:space="preserve"> 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3E57F8"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rPr>
                <w:rFonts w:eastAsia="Calibri"/>
                <w:bCs/>
              </w:rPr>
              <w:t xml:space="preserve">Тема 9. </w:t>
            </w:r>
            <w:r w:rsidRPr="00E76BDF">
              <w:t>1. Линии электропередач.</w:t>
            </w:r>
          </w:p>
          <w:p w:rsidR="00E76BDF" w:rsidRPr="00E76BDF" w:rsidRDefault="00E76BDF" w:rsidP="00E76BDF">
            <w:pPr>
              <w:contextualSpacing/>
              <w:rPr>
                <w:b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  <w:rPr>
                <w:b/>
                <w:bCs/>
              </w:rPr>
            </w:pPr>
            <w:r w:rsidRPr="003E57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66. «Линии электропередач».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67. «Безопасность линий электропередач».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3E57F8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68. «Система заземления».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3E57F8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6E1611" w:rsidP="000A2CA0">
            <w:pPr>
              <w:contextualSpacing/>
            </w:pPr>
            <w:r w:rsidRPr="003E57F8">
              <w:rPr>
                <w:bCs/>
              </w:rPr>
              <w:t>Самостоятельная работа № 8</w:t>
            </w:r>
            <w:r w:rsidR="00E76BDF" w:rsidRPr="003E57F8">
              <w:rPr>
                <w:bCs/>
              </w:rPr>
              <w:t>. «</w:t>
            </w:r>
            <w:r w:rsidR="00E76BDF" w:rsidRPr="003E57F8">
              <w:t xml:space="preserve">Безопасность при работе с электричеством на производстве». </w:t>
            </w:r>
            <w:r w:rsidR="000A2CA0" w:rsidRPr="003E57F8">
              <w:t>Сообщение</w:t>
            </w:r>
            <w:r w:rsidR="00E76BDF" w:rsidRPr="003E57F8">
              <w:t>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0A2CA0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/>
              </w:rPr>
            </w:pPr>
            <w:r w:rsidRPr="00E76BDF">
              <w:rPr>
                <w:b/>
                <w:bCs/>
              </w:rPr>
              <w:t>Раздел 10.</w:t>
            </w:r>
            <w:r w:rsidRPr="00E76BDF">
              <w:rPr>
                <w:b/>
              </w:rPr>
              <w:t xml:space="preserve"> Электрические устройства.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  <w:rPr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3E57F8">
              <w:rPr>
                <w:b/>
                <w:bCs/>
              </w:rPr>
              <w:t>24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</w:pPr>
            <w:r w:rsidRPr="00E76BDF">
              <w:t xml:space="preserve">Тема10.1. Электродвигатель. </w:t>
            </w: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contextualSpacing/>
              <w:rPr>
                <w:b/>
                <w:bCs/>
              </w:rPr>
            </w:pPr>
            <w:r w:rsidRPr="003E57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26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69. «Электродвигатель».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bCs/>
              </w:rPr>
            </w:pPr>
            <w:r w:rsidRPr="003E57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70. «Современные энергоресурсы».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3E57F8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71. «Поломки в электродвигателе и их ремонт».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3E57F8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477353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72</w:t>
            </w:r>
            <w:r w:rsidR="00E76BDF" w:rsidRPr="003E57F8">
              <w:t>. «Компоненты электрических устройств</w:t>
            </w:r>
            <w:r w:rsidRPr="003E57F8">
              <w:t>. Выключатели</w:t>
            </w:r>
            <w:r w:rsidR="00E76BDF" w:rsidRPr="003E57F8">
              <w:t>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3E57F8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3E57F8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74. «Таблица обозначений».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477353" w:rsidRDefault="00E76BDF" w:rsidP="00E76BDF">
            <w:pPr>
              <w:contextualSpacing/>
              <w:jc w:val="center"/>
              <w:rPr>
                <w:rFonts w:eastAsia="Calibri"/>
                <w:bCs/>
                <w:color w:val="7030A0"/>
              </w:rPr>
            </w:pPr>
            <w:r w:rsidRPr="00477353">
              <w:rPr>
                <w:rFonts w:eastAsia="Calibri"/>
                <w:bCs/>
                <w:color w:val="7030A0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477353" w:rsidRDefault="00E76BDF" w:rsidP="00E76BDF">
            <w:pPr>
              <w:contextualSpacing/>
              <w:jc w:val="center"/>
              <w:rPr>
                <w:bCs/>
                <w:color w:val="00B0F0"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75. «Графики и схемы. Количества и меры».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76. «Измерительные приборы. Тест-блок».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77. «Блок питания».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78. «Коммутатор».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79. «Преимущества передачи сжатым газом».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E76BDF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E76BDF" w:rsidP="00E76BDF">
            <w:pPr>
              <w:pStyle w:val="a5"/>
              <w:spacing w:before="0" w:beforeAutospacing="0" w:after="0" w:afterAutospacing="0"/>
              <w:contextualSpacing/>
            </w:pPr>
            <w:r w:rsidRPr="003E57F8">
              <w:t>Практическая работа №  80. «Проверка сборки и установки. Нарушения в электрической сети».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477353" w:rsidRDefault="00E76BDF" w:rsidP="00E76BDF">
            <w:pPr>
              <w:contextualSpacing/>
              <w:jc w:val="center"/>
              <w:rPr>
                <w:rFonts w:eastAsia="Calibri"/>
                <w:bCs/>
                <w:color w:val="7030A0"/>
              </w:rPr>
            </w:pPr>
            <w:r w:rsidRPr="00477353">
              <w:rPr>
                <w:rFonts w:eastAsia="Calibri"/>
                <w:bCs/>
                <w:color w:val="7030A0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3E57F8" w:rsidRDefault="006E1611" w:rsidP="00E76BDF">
            <w:pPr>
              <w:contextualSpacing/>
            </w:pPr>
            <w:r w:rsidRPr="003E57F8">
              <w:rPr>
                <w:bCs/>
              </w:rPr>
              <w:t>Самостоятельная работа №  9</w:t>
            </w:r>
            <w:r w:rsidR="00E76BDF" w:rsidRPr="003E57F8">
              <w:rPr>
                <w:bCs/>
              </w:rPr>
              <w:t>.</w:t>
            </w:r>
            <w:r w:rsidR="00E76BDF" w:rsidRPr="003E57F8">
              <w:t xml:space="preserve"> «Повреждения в электродвигателе и их ремонт». Выполнение теста.</w:t>
            </w:r>
            <w:r w:rsidR="00E76BDF" w:rsidRPr="003E57F8">
              <w:rPr>
                <w:bCs/>
              </w:rPr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6E1611" w:rsidP="00E76BD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E76BDF" w:rsidRPr="00E76BDF" w:rsidRDefault="006E1611" w:rsidP="00E76BDF">
            <w:pPr>
              <w:contextualSpacing/>
            </w:pPr>
            <w:r>
              <w:rPr>
                <w:bCs/>
              </w:rPr>
              <w:t>Самостоятельная работа №  10</w:t>
            </w:r>
            <w:r w:rsidR="00E76BDF" w:rsidRPr="00E76BDF">
              <w:rPr>
                <w:bCs/>
              </w:rPr>
              <w:t xml:space="preserve">. </w:t>
            </w:r>
            <w:r w:rsidR="00E76BDF" w:rsidRPr="00E76BDF">
              <w:t>«Таблица обозначений». Выполнение схем электрических цепей и оборудования.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76BDF" w:rsidRPr="00E76BDF" w:rsidRDefault="006E1611" w:rsidP="00E76BD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</w:p>
        </w:tc>
      </w:tr>
      <w:tr w:rsidR="00E76BDF" w:rsidRPr="00E76BDF" w:rsidTr="004022F8">
        <w:trPr>
          <w:trHeight w:val="20"/>
        </w:trPr>
        <w:tc>
          <w:tcPr>
            <w:tcW w:w="13008" w:type="dxa"/>
            <w:gridSpan w:val="3"/>
            <w:shd w:val="clear" w:color="auto" w:fill="FFFFFF" w:themeFill="background1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  <w:r w:rsidRPr="00E76BDF">
              <w:rPr>
                <w:bCs/>
              </w:rPr>
              <w:t xml:space="preserve">Всего за </w:t>
            </w:r>
            <w:r w:rsidRPr="00E76BDF">
              <w:rPr>
                <w:bCs/>
                <w:lang w:val="en-US"/>
              </w:rPr>
              <w:t xml:space="preserve">III </w:t>
            </w:r>
            <w:r w:rsidRPr="00E76BDF">
              <w:rPr>
                <w:bCs/>
              </w:rPr>
              <w:t>курс:</w:t>
            </w:r>
          </w:p>
        </w:tc>
        <w:tc>
          <w:tcPr>
            <w:tcW w:w="2465" w:type="dxa"/>
            <w:gridSpan w:val="2"/>
            <w:shd w:val="clear" w:color="auto" w:fill="FFFFFF" w:themeFill="background1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Cs/>
              </w:rPr>
            </w:pPr>
            <w:r w:rsidRPr="00E76BDF">
              <w:rPr>
                <w:bCs/>
              </w:rPr>
              <w:t>80</w:t>
            </w: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DA2A09" w:rsidRPr="00DA2A09" w:rsidRDefault="00DA2A09" w:rsidP="00DA2A09">
            <w:pPr>
              <w:rPr>
                <w:b/>
                <w:bCs/>
                <w:i/>
              </w:rPr>
            </w:pPr>
            <w:r w:rsidRPr="00DA2A09">
              <w:rPr>
                <w:b/>
                <w:bCs/>
              </w:rPr>
              <w:t>Раздел 11.Природа электричества.</w:t>
            </w:r>
          </w:p>
        </w:tc>
        <w:tc>
          <w:tcPr>
            <w:tcW w:w="9214" w:type="dxa"/>
            <w:shd w:val="clear" w:color="auto" w:fill="FFFFFF" w:themeFill="background1"/>
          </w:tcPr>
          <w:p w:rsidR="00DA2A09" w:rsidRPr="00DA2A09" w:rsidRDefault="00DA2A09" w:rsidP="00DA2A09">
            <w:pPr>
              <w:rPr>
                <w:b/>
                <w:bCs/>
                <w:i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DA2A09" w:rsidRDefault="00DA2A09" w:rsidP="00DA2A09">
            <w:pPr>
              <w:jc w:val="center"/>
              <w:rPr>
                <w:b/>
                <w:bCs/>
              </w:rPr>
            </w:pPr>
            <w:r w:rsidRPr="00DA2A09">
              <w:rPr>
                <w:b/>
                <w:bCs/>
              </w:rPr>
              <w:t>9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DA2A09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DA2A09" w:rsidRPr="00DA2A09" w:rsidRDefault="00DA2A09" w:rsidP="00DA2A09">
            <w:r w:rsidRPr="00DA2A09">
              <w:t>Тема 11. 1. Природа электричества.</w:t>
            </w:r>
          </w:p>
          <w:p w:rsidR="00DA2A09" w:rsidRPr="00DA2A09" w:rsidRDefault="00DA2A09" w:rsidP="00DA2A09">
            <w:r w:rsidRPr="00DA2A09">
              <w:rPr>
                <w:bCs/>
              </w:rPr>
              <w:t>Тема 11. 2. Электрический ток.</w:t>
            </w:r>
          </w:p>
          <w:p w:rsidR="00DA2A09" w:rsidRPr="00DA2A09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DA2A09" w:rsidRDefault="00DA2A09" w:rsidP="00DA2A09">
            <w:pPr>
              <w:contextualSpacing/>
              <w:rPr>
                <w:b/>
                <w:bCs/>
              </w:rPr>
            </w:pPr>
            <w:r w:rsidRPr="00DA2A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DA2A09" w:rsidRDefault="00DA2A09" w:rsidP="00DA2A09">
            <w:pPr>
              <w:contextualSpacing/>
              <w:jc w:val="center"/>
              <w:rPr>
                <w:b/>
                <w:bCs/>
              </w:rPr>
            </w:pPr>
            <w:r w:rsidRPr="00DA2A09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DA2A09" w:rsidRDefault="00DA2A09" w:rsidP="00DA2A09">
            <w:pPr>
              <w:contextualSpacing/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BE288E">
            <w:pPr>
              <w:pStyle w:val="a5"/>
              <w:spacing w:before="0" w:beforeAutospacing="0" w:after="0" w:afterAutospacing="0"/>
              <w:contextualSpacing/>
            </w:pPr>
            <w:r w:rsidRPr="00BE288E">
              <w:t>Практическая работа №81. «Из истории электричества».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  <w:r w:rsidRPr="00BE288E"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BE288E">
            <w:pPr>
              <w:pStyle w:val="a5"/>
              <w:spacing w:before="0" w:beforeAutospacing="0" w:after="0" w:afterAutospacing="0"/>
              <w:contextualSpacing/>
            </w:pPr>
            <w:r w:rsidRPr="00BE288E">
              <w:t>Практическая работа №82. «Природа электричества».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  <w:lang w:val="en-US"/>
              </w:rPr>
            </w:pPr>
            <w:r w:rsidRPr="00BE288E"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BE288E">
            <w:pPr>
              <w:pStyle w:val="a5"/>
              <w:spacing w:before="0" w:beforeAutospacing="0" w:after="0" w:afterAutospacing="0"/>
              <w:contextualSpacing/>
            </w:pPr>
            <w:r w:rsidRPr="00BE288E">
              <w:t>Практическая работа №83. «Атмосферное электричество».</w:t>
            </w:r>
            <w:r w:rsidR="002E70BF" w:rsidRPr="00BE288E"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BE288E"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BE288E">
            <w:pPr>
              <w:pStyle w:val="a5"/>
              <w:spacing w:before="0" w:beforeAutospacing="0" w:after="0" w:afterAutospacing="0"/>
              <w:contextualSpacing/>
            </w:pPr>
            <w:r w:rsidRPr="00BE288E">
              <w:t>Практическая работа №84. «Статическое электричество</w:t>
            </w:r>
            <w:r w:rsidRPr="00BE288E">
              <w:rPr>
                <w:lang w:val="en-US"/>
              </w:rPr>
              <w:t xml:space="preserve">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BE288E"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E76BDF">
            <w:pPr>
              <w:pStyle w:val="a5"/>
              <w:spacing w:before="0" w:beforeAutospacing="0" w:after="0" w:afterAutospacing="0"/>
              <w:contextualSpacing/>
            </w:pPr>
            <w:r w:rsidRPr="00BE288E">
              <w:rPr>
                <w:bCs/>
              </w:rPr>
              <w:t>Самостоятельная работа №33.</w:t>
            </w:r>
            <w:r w:rsidRPr="00BE288E">
              <w:t xml:space="preserve">  «Природа электричества». Презентация.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BE288E"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E76BDF">
            <w:pPr>
              <w:pStyle w:val="a5"/>
              <w:spacing w:before="0" w:beforeAutospacing="0" w:after="0" w:afterAutospacing="0"/>
              <w:contextualSpacing/>
            </w:pPr>
            <w:r w:rsidRPr="00BE28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rFonts w:eastAsia="Calibri"/>
                <w:bCs/>
              </w:rPr>
            </w:pPr>
            <w:r w:rsidRPr="00BE288E">
              <w:rPr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E76BDF">
            <w:pPr>
              <w:contextualSpacing/>
            </w:pPr>
            <w:r w:rsidRPr="00BE288E">
              <w:t>Практическая работа №85. «Электрический ток».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E76BDF">
            <w:pPr>
              <w:contextualSpacing/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r w:rsidRPr="00BE288E">
              <w:t xml:space="preserve">Практическая работа №86. «Свойства электрического тока».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r w:rsidRPr="00BE288E">
              <w:t xml:space="preserve">Практическая работа №87. «Проводимость электрического тока». 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r w:rsidRPr="00BE288E">
              <w:t>Практическая работа №88. «Магнетизм».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r w:rsidRPr="00BE288E">
              <w:t>Практическая работа №89. «Эффект магнетизма электрического тока».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DA2A09" w:rsidRPr="00BE288E" w:rsidRDefault="00DA2A09" w:rsidP="00DA2A09">
            <w:r w:rsidRPr="00BE288E">
              <w:rPr>
                <w:b/>
                <w:bCs/>
              </w:rPr>
              <w:t>Раздел 12.</w:t>
            </w:r>
            <w:r w:rsidRPr="00BE288E">
              <w:t xml:space="preserve"> </w:t>
            </w:r>
            <w:r w:rsidRPr="00BE288E">
              <w:rPr>
                <w:b/>
              </w:rPr>
              <w:t>Электрические цепи.</w:t>
            </w: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  <w:rPr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/>
                <w:bCs/>
              </w:rPr>
            </w:pPr>
            <w:r w:rsidRPr="00BE288E">
              <w:rPr>
                <w:b/>
                <w:bCs/>
              </w:rPr>
              <w:t>13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DA2A09" w:rsidRPr="00BE288E" w:rsidRDefault="00DA2A09" w:rsidP="00DA2A09">
            <w:r w:rsidRPr="00BE288E">
              <w:rPr>
                <w:bCs/>
              </w:rPr>
              <w:t>Тема 12. 1</w:t>
            </w:r>
            <w:r w:rsidRPr="00BE288E">
              <w:t>.Электрические цепи.</w:t>
            </w: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  <w:rPr>
                <w:b/>
                <w:bCs/>
              </w:rPr>
            </w:pPr>
            <w:r w:rsidRPr="00BE28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/>
                <w:bCs/>
              </w:rPr>
            </w:pPr>
            <w:r w:rsidRPr="00BE288E">
              <w:rPr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</w:pPr>
            <w:r w:rsidRPr="00BE288E">
              <w:t>Практическая работа №90. «Электрические цепи».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</w:pPr>
            <w:r w:rsidRPr="00BE288E">
              <w:t>Практическая работа №91. «Постоянный ток».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</w:pPr>
            <w:r w:rsidRPr="00BE288E">
              <w:t>Практическая работа №92. «Переменный ток».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</w:pPr>
            <w:r w:rsidRPr="00BE288E">
              <w:t>Практическая работа №93. «Проводники и изоляторы».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</w:pPr>
            <w:r w:rsidRPr="00BE288E">
              <w:t>Практическая работа №94. «Полупроводники».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contextualSpacing/>
              <w:rPr>
                <w:bCs/>
              </w:rPr>
            </w:pPr>
            <w:r w:rsidRPr="00BE288E">
              <w:rPr>
                <w:bCs/>
              </w:rPr>
              <w:t>Самостоятельная работа № 34.</w:t>
            </w:r>
            <w:r w:rsidRPr="00BE288E">
              <w:t xml:space="preserve">  ««Полупроводники». Сообщение.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DA2A09">
        <w:trPr>
          <w:trHeight w:val="669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8B10A0" w:rsidRPr="00BE288E" w:rsidRDefault="008B10A0" w:rsidP="00DA2A09">
            <w:r w:rsidRPr="00BE288E">
              <w:rPr>
                <w:bCs/>
              </w:rPr>
              <w:t>Тема 12.2.Электромагнитная индукция.</w:t>
            </w:r>
          </w:p>
          <w:p w:rsidR="008B10A0" w:rsidRPr="00BE288E" w:rsidRDefault="008B10A0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pPr>
              <w:rPr>
                <w:b/>
                <w:bCs/>
              </w:rPr>
            </w:pPr>
            <w:r w:rsidRPr="00BE28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/>
                <w:bCs/>
              </w:rPr>
            </w:pPr>
            <w:r w:rsidRPr="00BE288E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№95. «Электромагнитная индукция».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№96. «Электродвижущая сила».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№97. «Сопротивление».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№98. «Динамо-машины».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№99. «Генераторы».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C75CA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№100. «Двигатель постоянного тока».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C75CA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№101. «Двигатель переменного тока».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C75CA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t>Практическая работа №102. «Виды индукционных моторов».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C75CA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rPr>
                <w:bCs/>
              </w:rPr>
              <w:t>Самостоятельная работа №35. «</w:t>
            </w:r>
            <w:r w:rsidRPr="00BE288E">
              <w:t xml:space="preserve">«Генераторы». Построение схемы генератора с описанием его составляющих.                                            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</w:rPr>
            </w:pPr>
            <w:r w:rsidRPr="00BE288E">
              <w:rPr>
                <w:b/>
              </w:rPr>
              <w:t>Раздел 13. Электричество на производстве.</w:t>
            </w: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EC3D0C" w:rsidP="00DA2A09">
            <w:pPr>
              <w:jc w:val="center"/>
              <w:rPr>
                <w:b/>
                <w:bCs/>
              </w:rPr>
            </w:pPr>
            <w:r w:rsidRPr="00BE288E">
              <w:rPr>
                <w:b/>
                <w:bCs/>
              </w:rPr>
              <w:t>1</w:t>
            </w:r>
            <w:r w:rsidR="0068066C" w:rsidRPr="00BE288E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/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DA2A09" w:rsidRPr="00BE288E" w:rsidRDefault="00DA2A09" w:rsidP="00DA2A09">
            <w:r w:rsidRPr="00BE288E">
              <w:rPr>
                <w:bCs/>
              </w:rPr>
              <w:t>Тема 13. 1.</w:t>
            </w:r>
            <w:r w:rsidRPr="00BE288E">
              <w:rPr>
                <w:b/>
                <w:bCs/>
              </w:rPr>
              <w:t xml:space="preserve"> </w:t>
            </w:r>
            <w:r w:rsidRPr="00BE288E">
              <w:t>Электрические измерительные приборы и инструменты.</w:t>
            </w: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  <w:bCs/>
              </w:rPr>
            </w:pPr>
            <w:r w:rsidRPr="00BE28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68066C" w:rsidP="00DA2A09">
            <w:pPr>
              <w:jc w:val="center"/>
              <w:rPr>
                <w:b/>
                <w:bCs/>
              </w:rPr>
            </w:pPr>
            <w:r w:rsidRPr="00BE288E">
              <w:rPr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pPr>
              <w:rPr>
                <w:b/>
                <w:bCs/>
              </w:rPr>
            </w:pPr>
            <w:r w:rsidRPr="00BE288E">
              <w:t>Практическая работа №103. «Измерения электрических величин».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68066C" w:rsidP="00DA2A09">
            <w:pPr>
              <w:rPr>
                <w:b/>
                <w:bCs/>
              </w:rPr>
            </w:pPr>
            <w:r w:rsidRPr="00BE288E">
              <w:t>Практическая работа №104</w:t>
            </w:r>
            <w:r w:rsidR="00DA2A09" w:rsidRPr="00BE288E">
              <w:t>. «Электрические измерительные приборы и инструменты».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68066C" w:rsidP="00BE288E">
            <w:r w:rsidRPr="00BE288E">
              <w:t>Практическая работа №105</w:t>
            </w:r>
            <w:r w:rsidR="00DA2A09" w:rsidRPr="00BE288E">
              <w:t>. «Защита и контроль оборудования».</w:t>
            </w:r>
            <w:r w:rsidR="00CD607E" w:rsidRPr="00BE288E"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CD607E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68066C" w:rsidP="00BE288E">
            <w:r w:rsidRPr="00BE288E">
              <w:t>Практическая работа №106</w:t>
            </w:r>
            <w:r w:rsidR="00DA2A09" w:rsidRPr="00BE288E">
              <w:t>. «Электрон. Полярность».</w:t>
            </w:r>
            <w:r w:rsidR="00CD607E" w:rsidRPr="00BE288E">
              <w:t xml:space="preserve"> 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68066C" w:rsidP="00DA2A09">
            <w:r w:rsidRPr="00BE288E">
              <w:t>Практическая работа №107</w:t>
            </w:r>
            <w:r w:rsidR="00DA2A09" w:rsidRPr="00BE288E">
              <w:t>. «Преобразование энергии».</w:t>
            </w:r>
            <w:r w:rsidR="00CD607E" w:rsidRPr="00BE288E"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DA2A09" w:rsidRPr="00BE288E" w:rsidRDefault="00DA2A09" w:rsidP="00DA2A09"/>
        </w:tc>
        <w:tc>
          <w:tcPr>
            <w:tcW w:w="9214" w:type="dxa"/>
            <w:shd w:val="clear" w:color="auto" w:fill="FFFFFF" w:themeFill="background1"/>
          </w:tcPr>
          <w:p w:rsidR="00DA2A09" w:rsidRPr="00BE288E" w:rsidRDefault="00DA2A09" w:rsidP="00DA2A09">
            <w:r w:rsidRPr="00BE288E">
              <w:t>Самостоятельная работа №36. «Электрические измерительные приборы и инструменты». Презентация.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A2A09" w:rsidRPr="00BE288E" w:rsidRDefault="00DA2A09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</w:rPr>
            </w:pPr>
            <w:r w:rsidRPr="00BE288E">
              <w:rPr>
                <w:bCs/>
              </w:rPr>
              <w:t>Тема 13.2. Электричество на производстве.</w:t>
            </w: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pPr>
              <w:rPr>
                <w:b/>
              </w:rPr>
            </w:pPr>
            <w:r w:rsidRPr="00BE288E">
              <w:rPr>
                <w:b/>
                <w:bCs/>
              </w:rPr>
              <w:t>Содержание учебного материала</w:t>
            </w:r>
            <w:r w:rsidRPr="00BE288E">
              <w:rPr>
                <w:b/>
              </w:rPr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68066C" w:rsidP="00DA2A09">
            <w:pPr>
              <w:jc w:val="center"/>
              <w:rPr>
                <w:b/>
                <w:bCs/>
              </w:rPr>
            </w:pPr>
            <w:r w:rsidRPr="00BE288E">
              <w:rPr>
                <w:b/>
                <w:bCs/>
              </w:rPr>
              <w:t>7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68066C" w:rsidP="00DA2A09">
            <w:r w:rsidRPr="00BE288E">
              <w:t>Практическая работа №108</w:t>
            </w:r>
            <w:r w:rsidR="008B10A0" w:rsidRPr="00BE288E">
              <w:t xml:space="preserve">. «Трансформаторы».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C75CA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68066C" w:rsidP="00DA2A09">
            <w:r w:rsidRPr="00BE288E">
              <w:t>Практическая работа №109</w:t>
            </w:r>
            <w:r w:rsidR="008B10A0" w:rsidRPr="00BE288E">
              <w:t xml:space="preserve">. «Прогресс в электронике и технике».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68066C" w:rsidP="00DA2A09">
            <w:r w:rsidRPr="00BE288E">
              <w:t>Практическая работа №110</w:t>
            </w:r>
            <w:r w:rsidR="008B10A0" w:rsidRPr="00BE288E">
              <w:t>. «Безопасность при работе с электричеством».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68066C" w:rsidP="00DA2A09">
            <w:r w:rsidRPr="00BE288E">
              <w:t>Практическая работа №111</w:t>
            </w:r>
            <w:r w:rsidR="008B10A0" w:rsidRPr="00BE288E">
              <w:t>. «Защита окружающей среды».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rPr>
                <w:bCs/>
              </w:rPr>
              <w:t xml:space="preserve">Самостоятельная работа №37. </w:t>
            </w:r>
            <w:r w:rsidRPr="00BE288E">
              <w:t>«Безопасность при работе с электричеством». Презентация.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8B10A0" w:rsidRPr="00E76BDF" w:rsidTr="004022F8">
        <w:trPr>
          <w:trHeight w:val="20"/>
        </w:trPr>
        <w:tc>
          <w:tcPr>
            <w:tcW w:w="3794" w:type="dxa"/>
            <w:gridSpan w:val="2"/>
            <w:vMerge/>
            <w:shd w:val="clear" w:color="auto" w:fill="FFFFFF" w:themeFill="background1"/>
          </w:tcPr>
          <w:p w:rsidR="008B10A0" w:rsidRPr="00BE288E" w:rsidRDefault="008B10A0" w:rsidP="00DA2A09">
            <w:pPr>
              <w:rPr>
                <w:bCs/>
                <w:i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8B10A0" w:rsidRPr="00BE288E" w:rsidRDefault="008B10A0" w:rsidP="00DA2A09">
            <w:r w:rsidRPr="00BE288E">
              <w:rPr>
                <w:bCs/>
              </w:rPr>
              <w:t xml:space="preserve">Самостоятельная работа №38. </w:t>
            </w:r>
            <w:r w:rsidRPr="00BE288E">
              <w:t>«Защита окружающей среды».</w:t>
            </w:r>
            <w:r w:rsidRPr="00BE288E">
              <w:rPr>
                <w:bCs/>
              </w:rPr>
              <w:t xml:space="preserve"> Сообщение.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8B10A0" w:rsidRPr="00BE288E" w:rsidRDefault="008B10A0" w:rsidP="00DA2A09">
            <w:pPr>
              <w:jc w:val="center"/>
              <w:rPr>
                <w:bCs/>
              </w:rPr>
            </w:pPr>
          </w:p>
        </w:tc>
      </w:tr>
      <w:tr w:rsidR="00DA2A09" w:rsidRPr="00E76BDF" w:rsidTr="00DA2A09">
        <w:trPr>
          <w:trHeight w:val="20"/>
        </w:trPr>
        <w:tc>
          <w:tcPr>
            <w:tcW w:w="13008" w:type="dxa"/>
            <w:gridSpan w:val="3"/>
            <w:shd w:val="clear" w:color="auto" w:fill="FFFFFF" w:themeFill="background1"/>
          </w:tcPr>
          <w:p w:rsidR="00DA2A09" w:rsidRPr="00BE288E" w:rsidRDefault="00DA2A09" w:rsidP="00DA2A09">
            <w:pPr>
              <w:rPr>
                <w:bCs/>
              </w:rPr>
            </w:pPr>
            <w:r w:rsidRPr="00BE288E">
              <w:rPr>
                <w:bCs/>
              </w:rPr>
              <w:t xml:space="preserve">Всего за </w:t>
            </w:r>
            <w:r w:rsidRPr="00BE288E">
              <w:rPr>
                <w:bCs/>
                <w:lang w:val="en-US"/>
              </w:rPr>
              <w:t xml:space="preserve">IV </w:t>
            </w:r>
            <w:r w:rsidRPr="00BE288E">
              <w:rPr>
                <w:bCs/>
              </w:rPr>
              <w:t>курс:</w:t>
            </w:r>
          </w:p>
        </w:tc>
        <w:tc>
          <w:tcPr>
            <w:tcW w:w="2465" w:type="dxa"/>
            <w:gridSpan w:val="2"/>
            <w:shd w:val="clear" w:color="auto" w:fill="FFFFFF" w:themeFill="background1"/>
          </w:tcPr>
          <w:p w:rsidR="00DA2A09" w:rsidRPr="00BE288E" w:rsidRDefault="00EC3D0C" w:rsidP="00DA2A09">
            <w:pPr>
              <w:jc w:val="center"/>
              <w:rPr>
                <w:bCs/>
              </w:rPr>
            </w:pPr>
            <w:r w:rsidRPr="00BE288E">
              <w:rPr>
                <w:bCs/>
              </w:rPr>
              <w:t>3</w:t>
            </w:r>
            <w:r w:rsidR="0068066C" w:rsidRPr="00BE288E">
              <w:rPr>
                <w:bCs/>
              </w:rPr>
              <w:t>4</w:t>
            </w:r>
          </w:p>
        </w:tc>
      </w:tr>
    </w:tbl>
    <w:p w:rsidR="00E76BDF" w:rsidRPr="00E76BDF" w:rsidRDefault="00E76BDF" w:rsidP="00E76BDF">
      <w:pPr>
        <w:widowControl w:val="0"/>
        <w:suppressAutoHyphens/>
        <w:contextualSpacing/>
        <w:jc w:val="both"/>
      </w:pPr>
      <w:r w:rsidRPr="00E76BDF">
        <w:t>Для характеристики уровня освоения учебного материала используются следующие обозначения:</w:t>
      </w:r>
    </w:p>
    <w:p w:rsidR="00E76BDF" w:rsidRPr="00E76BDF" w:rsidRDefault="00E76BDF" w:rsidP="00E76BDF">
      <w:pPr>
        <w:widowControl w:val="0"/>
        <w:suppressAutoHyphens/>
        <w:contextualSpacing/>
        <w:jc w:val="both"/>
      </w:pPr>
      <w:r w:rsidRPr="00E76BDF">
        <w:t>1. – </w:t>
      </w:r>
      <w:proofErr w:type="gramStart"/>
      <w:r w:rsidRPr="00E76BDF">
        <w:t>ознакомительный</w:t>
      </w:r>
      <w:proofErr w:type="gramEnd"/>
      <w:r w:rsidRPr="00E76BDF">
        <w:t xml:space="preserve"> (узнавание ранее изученных объектов, свойств); </w:t>
      </w:r>
    </w:p>
    <w:p w:rsidR="00E76BDF" w:rsidRPr="00E76BDF" w:rsidRDefault="00E76BDF" w:rsidP="00E76BDF">
      <w:pPr>
        <w:widowControl w:val="0"/>
        <w:suppressAutoHyphens/>
        <w:contextualSpacing/>
        <w:jc w:val="both"/>
      </w:pPr>
      <w:r w:rsidRPr="00E76BDF">
        <w:t>2. – </w:t>
      </w:r>
      <w:proofErr w:type="gramStart"/>
      <w:r w:rsidRPr="00E76BDF">
        <w:t>репродуктивный</w:t>
      </w:r>
      <w:proofErr w:type="gramEnd"/>
      <w:r w:rsidRPr="00E76BDF">
        <w:t xml:space="preserve"> (выполнение деятельности по образцу, инструкции или под руководством)</w:t>
      </w:r>
    </w:p>
    <w:p w:rsidR="00E76BDF" w:rsidRPr="00E76BDF" w:rsidRDefault="00E76BDF" w:rsidP="00E76BDF">
      <w:pPr>
        <w:widowControl w:val="0"/>
        <w:suppressAutoHyphens/>
        <w:contextualSpacing/>
        <w:jc w:val="both"/>
        <w:rPr>
          <w:b/>
        </w:rPr>
        <w:sectPr w:rsidR="00E76BDF" w:rsidRPr="00E76BDF" w:rsidSect="00E76BDF">
          <w:pgSz w:w="16840" w:h="11907" w:orient="landscape"/>
          <w:pgMar w:top="851" w:right="1134" w:bottom="426" w:left="992" w:header="709" w:footer="709" w:gutter="0"/>
          <w:cols w:space="720"/>
        </w:sectPr>
      </w:pPr>
      <w:r w:rsidRPr="00E76BDF">
        <w:t>3. – </w:t>
      </w:r>
      <w:proofErr w:type="gramStart"/>
      <w:r w:rsidRPr="00E76BDF">
        <w:t>продуктивный</w:t>
      </w:r>
      <w:proofErr w:type="gramEnd"/>
      <w:r w:rsidRPr="00E76BDF">
        <w:t xml:space="preserve"> (планирование и самостоятельное выполнение деятельности, решение проблемных задач)</w:t>
      </w:r>
    </w:p>
    <w:p w:rsidR="00E76BDF" w:rsidRPr="00E76BDF" w:rsidRDefault="00E76BDF" w:rsidP="00E76BDF">
      <w:pPr>
        <w:pStyle w:val="1"/>
        <w:ind w:firstLine="0"/>
        <w:contextualSpacing/>
        <w:jc w:val="center"/>
        <w:rPr>
          <w:b/>
          <w:caps/>
        </w:rPr>
      </w:pPr>
      <w:r w:rsidRPr="00E76BDF">
        <w:rPr>
          <w:b/>
          <w:caps/>
        </w:rPr>
        <w:lastRenderedPageBreak/>
        <w:t>3. условия реализации УЧЕБНОЙ дисциплины</w:t>
      </w:r>
    </w:p>
    <w:p w:rsidR="00E76BDF" w:rsidRPr="00E76BDF" w:rsidRDefault="00E76BDF" w:rsidP="00E76BDF">
      <w:pPr>
        <w:contextualSpacing/>
        <w:jc w:val="both"/>
        <w:rPr>
          <w:b/>
          <w:bCs/>
        </w:rPr>
      </w:pPr>
      <w:r w:rsidRPr="00E76BDF">
        <w:rPr>
          <w:b/>
          <w:bCs/>
        </w:rPr>
        <w:t>3.1. Требования к минимальному материально-техническому обеспечению</w:t>
      </w:r>
    </w:p>
    <w:p w:rsidR="00E76BDF" w:rsidRPr="00E76BDF" w:rsidRDefault="00E76BDF" w:rsidP="00E76BDF">
      <w:pPr>
        <w:contextualSpacing/>
      </w:pPr>
      <w:r w:rsidRPr="00E76BDF">
        <w:t>Реализация учебной дисциплины требует наличия учебного кабинета иностранного языка.</w:t>
      </w:r>
    </w:p>
    <w:p w:rsidR="00E76BDF" w:rsidRPr="00E76BDF" w:rsidRDefault="00E76BDF" w:rsidP="00E76BDF">
      <w:pPr>
        <w:numPr>
          <w:ilvl w:val="2"/>
          <w:numId w:val="23"/>
        </w:numPr>
        <w:tabs>
          <w:tab w:val="clear" w:pos="1800"/>
        </w:tabs>
        <w:ind w:left="0" w:firstLine="0"/>
        <w:contextualSpacing/>
        <w:rPr>
          <w:b/>
        </w:rPr>
      </w:pPr>
      <w:r w:rsidRPr="00E76BDF">
        <w:rPr>
          <w:b/>
        </w:rPr>
        <w:t>Оборудование учебного кабинета:</w:t>
      </w:r>
    </w:p>
    <w:p w:rsidR="00E76BDF" w:rsidRPr="00E76BDF" w:rsidRDefault="00E76BDF" w:rsidP="00E76BDF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E76BDF">
        <w:rPr>
          <w:bCs/>
        </w:rPr>
        <w:t xml:space="preserve">посадочные места по количеству </w:t>
      </w:r>
      <w:proofErr w:type="gramStart"/>
      <w:r w:rsidRPr="00E76BDF">
        <w:rPr>
          <w:bCs/>
        </w:rPr>
        <w:t>обучающихся</w:t>
      </w:r>
      <w:proofErr w:type="gramEnd"/>
      <w:r w:rsidRPr="00E76BDF">
        <w:rPr>
          <w:bCs/>
        </w:rPr>
        <w:t>;</w:t>
      </w:r>
    </w:p>
    <w:p w:rsidR="00E76BDF" w:rsidRPr="00E76BDF" w:rsidRDefault="00E76BDF" w:rsidP="00E76BDF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E76BDF">
        <w:rPr>
          <w:bCs/>
        </w:rPr>
        <w:t>рабочее место преподавателя;</w:t>
      </w:r>
    </w:p>
    <w:p w:rsidR="00E76BDF" w:rsidRPr="00E76BDF" w:rsidRDefault="00E76BDF" w:rsidP="00E76BDF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E76BDF">
        <w:rPr>
          <w:bCs/>
        </w:rPr>
        <w:t>наглядные пособия (учебники, раздаточный материал, комплекты практических работ).</w:t>
      </w:r>
    </w:p>
    <w:p w:rsidR="00E76BDF" w:rsidRPr="00E76BDF" w:rsidRDefault="00E76BDF" w:rsidP="00E76BDF">
      <w:pPr>
        <w:numPr>
          <w:ilvl w:val="2"/>
          <w:numId w:val="23"/>
        </w:numPr>
        <w:tabs>
          <w:tab w:val="clear" w:pos="1800"/>
        </w:tabs>
        <w:ind w:left="0" w:firstLine="0"/>
        <w:contextualSpacing/>
        <w:rPr>
          <w:b/>
        </w:rPr>
      </w:pPr>
      <w:r w:rsidRPr="00E76BDF">
        <w:rPr>
          <w:b/>
        </w:rPr>
        <w:t>Технические средства обучения:</w:t>
      </w:r>
    </w:p>
    <w:p w:rsidR="00E76BDF" w:rsidRPr="00E76BDF" w:rsidRDefault="00E76BDF" w:rsidP="00E76BDF">
      <w:pPr>
        <w:contextualSpacing/>
        <w:rPr>
          <w:bCs/>
        </w:rPr>
      </w:pPr>
      <w:r w:rsidRPr="00E76BDF">
        <w:rPr>
          <w:bCs/>
        </w:rPr>
        <w:t xml:space="preserve">- </w:t>
      </w:r>
      <w:proofErr w:type="spellStart"/>
      <w:r w:rsidRPr="00E76BDF">
        <w:rPr>
          <w:bCs/>
        </w:rPr>
        <w:t>аудивизуальные</w:t>
      </w:r>
      <w:proofErr w:type="spellEnd"/>
      <w:r w:rsidRPr="00E76BDF">
        <w:rPr>
          <w:bCs/>
        </w:rPr>
        <w:t>;</w:t>
      </w:r>
    </w:p>
    <w:p w:rsidR="00E76BDF" w:rsidRPr="00E76BDF" w:rsidRDefault="00E76BDF" w:rsidP="00E76BDF">
      <w:pPr>
        <w:contextualSpacing/>
        <w:rPr>
          <w:bCs/>
        </w:rPr>
      </w:pPr>
      <w:r w:rsidRPr="00E76BDF">
        <w:rPr>
          <w:bCs/>
        </w:rPr>
        <w:t>- компьютерные, телекоммуникационные средства;</w:t>
      </w:r>
    </w:p>
    <w:p w:rsidR="00E76BDF" w:rsidRPr="00E76BDF" w:rsidRDefault="00E76BDF" w:rsidP="00E76BDF">
      <w:pPr>
        <w:contextualSpacing/>
        <w:rPr>
          <w:bCs/>
        </w:rPr>
      </w:pPr>
      <w:r w:rsidRPr="00E76BDF">
        <w:rPr>
          <w:bCs/>
        </w:rPr>
        <w:t>-проектор;</w:t>
      </w:r>
    </w:p>
    <w:p w:rsidR="00E76BDF" w:rsidRPr="00E76BDF" w:rsidRDefault="00E76BDF" w:rsidP="00E76BDF">
      <w:pPr>
        <w:contextualSpacing/>
      </w:pPr>
      <w:r w:rsidRPr="00E76BDF">
        <w:rPr>
          <w:bCs/>
        </w:rPr>
        <w:t>-персональный компьютер</w:t>
      </w:r>
    </w:p>
    <w:p w:rsidR="00E76BDF" w:rsidRPr="00E76BDF" w:rsidRDefault="00E76BDF" w:rsidP="00E76BDF">
      <w:pPr>
        <w:contextualSpacing/>
        <w:rPr>
          <w:bCs/>
        </w:rPr>
      </w:pPr>
      <w:r w:rsidRPr="00E76BDF">
        <w:rPr>
          <w:bCs/>
        </w:rPr>
        <w:t>- экран;</w:t>
      </w:r>
    </w:p>
    <w:p w:rsidR="00E76BDF" w:rsidRPr="00E76BDF" w:rsidRDefault="00E76BDF" w:rsidP="00E76BDF">
      <w:pPr>
        <w:contextualSpacing/>
      </w:pPr>
      <w:r w:rsidRPr="00E76BDF">
        <w:rPr>
          <w:bCs/>
        </w:rPr>
        <w:t>- электронно-вычислительная техника.</w:t>
      </w:r>
    </w:p>
    <w:p w:rsidR="00E76BDF" w:rsidRPr="00E76BDF" w:rsidRDefault="00E76BDF" w:rsidP="00E76BDF">
      <w:pPr>
        <w:widowControl w:val="0"/>
        <w:suppressAutoHyphens/>
        <w:contextualSpacing/>
        <w:jc w:val="both"/>
        <w:rPr>
          <w:bCs/>
        </w:rPr>
      </w:pPr>
      <w:r w:rsidRPr="00E76BDF">
        <w:rPr>
          <w:b/>
        </w:rPr>
        <w:t xml:space="preserve">3.2. </w:t>
      </w:r>
      <w:r w:rsidRPr="00E76BDF"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E76BDF" w:rsidRPr="00E76BDF" w:rsidRDefault="00E76BDF" w:rsidP="00E76BDF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E76BDF">
        <w:rPr>
          <w:bCs/>
        </w:rPr>
        <w:t>правила техники безопасности и производственной санитарии.</w:t>
      </w:r>
    </w:p>
    <w:p w:rsidR="00E76BDF" w:rsidRPr="00E76BDF" w:rsidRDefault="00E76BDF" w:rsidP="00E76BDF">
      <w:pPr>
        <w:widowControl w:val="0"/>
        <w:numPr>
          <w:ilvl w:val="1"/>
          <w:numId w:val="25"/>
        </w:numPr>
        <w:tabs>
          <w:tab w:val="clear" w:pos="0"/>
        </w:tabs>
        <w:suppressAutoHyphens/>
        <w:ind w:left="0" w:firstLine="0"/>
        <w:contextualSpacing/>
        <w:jc w:val="both"/>
        <w:rPr>
          <w:b/>
          <w:bCs/>
        </w:rPr>
      </w:pPr>
      <w:r w:rsidRPr="00E76BDF">
        <w:rPr>
          <w:b/>
          <w:bCs/>
        </w:rPr>
        <w:t>Программное обеспечение:</w:t>
      </w:r>
    </w:p>
    <w:p w:rsidR="00E76BDF" w:rsidRPr="00E76BDF" w:rsidRDefault="00E76BDF" w:rsidP="00E76BDF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</w:pPr>
      <w:r w:rsidRPr="00E76BDF">
        <w:t xml:space="preserve">текстовый редактор </w:t>
      </w:r>
      <w:r w:rsidRPr="00E76BDF">
        <w:rPr>
          <w:lang w:val="en-US"/>
        </w:rPr>
        <w:t>MS</w:t>
      </w:r>
      <w:r w:rsidRPr="00E76BDF">
        <w:t xml:space="preserve"> </w:t>
      </w:r>
      <w:r w:rsidRPr="00E76BDF">
        <w:rPr>
          <w:lang w:val="en-US"/>
        </w:rPr>
        <w:t>Office</w:t>
      </w:r>
      <w:r w:rsidRPr="00E76BDF">
        <w:t xml:space="preserve"> </w:t>
      </w:r>
      <w:r w:rsidRPr="00E76BDF">
        <w:rPr>
          <w:lang w:val="en-US"/>
        </w:rPr>
        <w:t>Word</w:t>
      </w:r>
      <w:r w:rsidRPr="00E76BDF">
        <w:t>;</w:t>
      </w:r>
    </w:p>
    <w:p w:rsidR="00E76BDF" w:rsidRPr="00E76BDF" w:rsidRDefault="00E76BDF" w:rsidP="00E76BDF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</w:pPr>
      <w:r w:rsidRPr="00E76BDF">
        <w:t xml:space="preserve">интегрированные приложения для работы в Интернете </w:t>
      </w:r>
      <w:r w:rsidRPr="00E76BDF">
        <w:rPr>
          <w:lang w:val="en-US"/>
        </w:rPr>
        <w:t>Microsoft</w:t>
      </w:r>
      <w:r w:rsidRPr="00E76BDF">
        <w:t xml:space="preserve"> </w:t>
      </w:r>
      <w:r w:rsidRPr="00E76BDF">
        <w:rPr>
          <w:lang w:val="en-US"/>
        </w:rPr>
        <w:t>Internet</w:t>
      </w:r>
      <w:r w:rsidRPr="00E76BDF">
        <w:t xml:space="preserve"> </w:t>
      </w:r>
      <w:r w:rsidRPr="00E76BDF">
        <w:rPr>
          <w:lang w:val="en-US"/>
        </w:rPr>
        <w:t>Explorer</w:t>
      </w:r>
      <w:r w:rsidRPr="00E76BDF">
        <w:t xml:space="preserve">, </w:t>
      </w:r>
      <w:r w:rsidRPr="00E76BDF">
        <w:rPr>
          <w:lang w:val="en-US"/>
        </w:rPr>
        <w:t>Opera</w:t>
      </w:r>
      <w:r w:rsidRPr="00E76BDF">
        <w:t>;</w:t>
      </w:r>
    </w:p>
    <w:p w:rsidR="00E76BDF" w:rsidRPr="00E76BDF" w:rsidRDefault="00E76BDF" w:rsidP="00E76BDF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  <w:rPr>
          <w:lang w:val="en-US"/>
        </w:rPr>
      </w:pPr>
      <w:r w:rsidRPr="00E76BDF">
        <w:t>мультимедиа</w:t>
      </w:r>
      <w:r w:rsidRPr="00E76BDF">
        <w:rPr>
          <w:lang w:val="en-US"/>
        </w:rPr>
        <w:t>-</w:t>
      </w:r>
      <w:r w:rsidRPr="00E76BDF">
        <w:t>проигрыватели</w:t>
      </w:r>
      <w:r w:rsidRPr="00E76BDF">
        <w:rPr>
          <w:lang w:val="en-US"/>
        </w:rPr>
        <w:t xml:space="preserve"> Windows Media Player, </w:t>
      </w:r>
      <w:proofErr w:type="spellStart"/>
      <w:r w:rsidRPr="00E76BDF">
        <w:rPr>
          <w:lang w:val="en-US"/>
        </w:rPr>
        <w:t>WinAmp</w:t>
      </w:r>
      <w:proofErr w:type="spellEnd"/>
      <w:r w:rsidRPr="00E76BDF">
        <w:rPr>
          <w:lang w:val="en-US"/>
        </w:rPr>
        <w:t>;</w:t>
      </w:r>
    </w:p>
    <w:p w:rsidR="00E76BDF" w:rsidRPr="00E76BDF" w:rsidRDefault="00E76BDF" w:rsidP="00E76BDF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</w:pPr>
      <w:r w:rsidRPr="00E76BDF">
        <w:t xml:space="preserve">растровый графический редактор </w:t>
      </w:r>
      <w:proofErr w:type="spellStart"/>
      <w:r w:rsidRPr="00E76BDF">
        <w:t>Microsoft</w:t>
      </w:r>
      <w:proofErr w:type="spellEnd"/>
      <w:r w:rsidRPr="00E76BDF">
        <w:t xml:space="preserve"> </w:t>
      </w:r>
      <w:r w:rsidRPr="00E76BDF">
        <w:rPr>
          <w:lang w:val="en-US"/>
        </w:rPr>
        <w:t>Paint</w:t>
      </w:r>
      <w:r w:rsidRPr="00E76BDF">
        <w:t>;</w:t>
      </w:r>
    </w:p>
    <w:p w:rsidR="00E76BDF" w:rsidRPr="00E76BDF" w:rsidRDefault="00E76BDF" w:rsidP="00E76BDF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  <w:rPr>
          <w:lang w:val="en-US"/>
        </w:rPr>
      </w:pPr>
      <w:proofErr w:type="spellStart"/>
      <w:r w:rsidRPr="00E76BDF">
        <w:t>мульмедийных</w:t>
      </w:r>
      <w:proofErr w:type="spellEnd"/>
      <w:r w:rsidRPr="00E76BDF">
        <w:rPr>
          <w:lang w:val="en-US"/>
        </w:rPr>
        <w:t xml:space="preserve"> </w:t>
      </w:r>
      <w:r w:rsidRPr="00E76BDF">
        <w:t>презентаций</w:t>
      </w:r>
      <w:r w:rsidRPr="00E76BDF">
        <w:rPr>
          <w:lang w:val="en-US"/>
        </w:rPr>
        <w:t xml:space="preserve"> MS Office PowerPoint;</w:t>
      </w:r>
    </w:p>
    <w:p w:rsidR="00E76BDF" w:rsidRPr="00E76BDF" w:rsidRDefault="00E76BDF" w:rsidP="00E76BDF">
      <w:pPr>
        <w:widowControl w:val="0"/>
        <w:numPr>
          <w:ilvl w:val="0"/>
          <w:numId w:val="26"/>
        </w:numPr>
        <w:suppressAutoHyphens/>
        <w:ind w:left="0" w:firstLine="0"/>
        <w:contextualSpacing/>
        <w:jc w:val="both"/>
      </w:pPr>
      <w:r w:rsidRPr="00E76BDF">
        <w:rPr>
          <w:bCs/>
        </w:rPr>
        <w:t>калькулятор</w:t>
      </w:r>
      <w:r w:rsidRPr="00E76BDF">
        <w:t xml:space="preserve"> </w:t>
      </w:r>
      <w:proofErr w:type="spellStart"/>
      <w:r w:rsidRPr="00E76BDF">
        <w:rPr>
          <w:bCs/>
        </w:rPr>
        <w:t>Windows</w:t>
      </w:r>
      <w:proofErr w:type="spellEnd"/>
      <w:r w:rsidRPr="00E76BDF">
        <w:t xml:space="preserve"> </w:t>
      </w:r>
      <w:r w:rsidRPr="00E76BDF">
        <w:rPr>
          <w:bCs/>
        </w:rPr>
        <w:t>XP</w:t>
      </w:r>
      <w:r w:rsidRPr="00E76BDF">
        <w:t>;</w:t>
      </w:r>
    </w:p>
    <w:p w:rsidR="00E76BDF" w:rsidRPr="00E76BDF" w:rsidRDefault="00E76BDF" w:rsidP="00E76BDF">
      <w:pPr>
        <w:widowControl w:val="0"/>
        <w:numPr>
          <w:ilvl w:val="0"/>
          <w:numId w:val="26"/>
        </w:numPr>
        <w:suppressAutoHyphens/>
        <w:ind w:left="0" w:firstLine="0"/>
        <w:contextualSpacing/>
        <w:jc w:val="both"/>
        <w:rPr>
          <w:bCs/>
        </w:rPr>
      </w:pPr>
      <w:r w:rsidRPr="00E76BDF">
        <w:t xml:space="preserve">система управления базами данных </w:t>
      </w:r>
      <w:r w:rsidRPr="00E76BDF">
        <w:rPr>
          <w:lang w:val="en-US"/>
        </w:rPr>
        <w:t>MS</w:t>
      </w:r>
      <w:r w:rsidRPr="00E76BDF">
        <w:t xml:space="preserve"> </w:t>
      </w:r>
      <w:r w:rsidRPr="00E76BDF">
        <w:rPr>
          <w:lang w:val="en-US"/>
        </w:rPr>
        <w:t>Office</w:t>
      </w:r>
      <w:r w:rsidRPr="00E76BDF">
        <w:t xml:space="preserve"> </w:t>
      </w:r>
      <w:r w:rsidRPr="00E76BDF">
        <w:rPr>
          <w:lang w:val="en-US"/>
        </w:rPr>
        <w:t>Access</w:t>
      </w:r>
      <w:r w:rsidRPr="00E76BDF">
        <w:t>.</w:t>
      </w:r>
    </w:p>
    <w:p w:rsidR="00E76BDF" w:rsidRPr="00E76BDF" w:rsidRDefault="00E76BDF" w:rsidP="00E76BDF">
      <w:pPr>
        <w:pStyle w:val="1"/>
        <w:ind w:firstLine="0"/>
        <w:contextualSpacing/>
        <w:jc w:val="both"/>
        <w:rPr>
          <w:b/>
          <w:color w:val="000000"/>
        </w:rPr>
      </w:pPr>
      <w:r w:rsidRPr="00E76BDF">
        <w:rPr>
          <w:b/>
          <w:color w:val="000000"/>
        </w:rPr>
        <w:t>3.4. Информационное обеспечение обучения</w:t>
      </w:r>
    </w:p>
    <w:p w:rsidR="00E76BDF" w:rsidRPr="00E76BDF" w:rsidRDefault="00E76BDF" w:rsidP="00E76BDF">
      <w:pPr>
        <w:contextualSpacing/>
        <w:jc w:val="both"/>
        <w:rPr>
          <w:b/>
        </w:rPr>
      </w:pPr>
      <w:r w:rsidRPr="00E76BDF">
        <w:rPr>
          <w:b/>
        </w:rPr>
        <w:t>3.4.1. Основная литература:</w:t>
      </w:r>
    </w:p>
    <w:p w:rsidR="00E76BDF" w:rsidRPr="00E76BDF" w:rsidRDefault="00E76BDF" w:rsidP="00E76BDF">
      <w:pPr>
        <w:contextualSpacing/>
        <w:jc w:val="both"/>
      </w:pPr>
      <w:r w:rsidRPr="00E76BDF">
        <w:t xml:space="preserve">1. Коваленко, П.И., Агабекян, И.П. Английский для технических ВУЗов. Учебное пособие. Ростов-на-Дону: Феникс, 2012.-220с. </w:t>
      </w:r>
    </w:p>
    <w:p w:rsidR="00E76BDF" w:rsidRPr="00E76BDF" w:rsidRDefault="00E76BDF" w:rsidP="00E76BDF">
      <w:pPr>
        <w:contextualSpacing/>
        <w:jc w:val="both"/>
      </w:pPr>
      <w:r w:rsidRPr="00E76BDF">
        <w:t xml:space="preserve">2.  </w:t>
      </w:r>
      <w:proofErr w:type="gramStart"/>
      <w:r w:rsidRPr="00E76BDF">
        <w:t>Луговая</w:t>
      </w:r>
      <w:proofErr w:type="gramEnd"/>
      <w:r w:rsidRPr="00E76BDF">
        <w:t xml:space="preserve">, А.Л. Английский язык для студентов технических специальностей: Учебное пособие - М.: «Высшая школа»; Издательский центр «Академия», 2012-150с. </w:t>
      </w:r>
    </w:p>
    <w:p w:rsidR="00E76BDF" w:rsidRPr="00E76BDF" w:rsidRDefault="00E76BDF" w:rsidP="00E76BDF">
      <w:pPr>
        <w:shd w:val="clear" w:color="auto" w:fill="FFFFFF"/>
        <w:contextualSpacing/>
        <w:jc w:val="both"/>
        <w:rPr>
          <w:b/>
          <w:iCs/>
          <w:spacing w:val="-1"/>
        </w:rPr>
      </w:pPr>
      <w:r w:rsidRPr="00E76BDF">
        <w:rPr>
          <w:b/>
          <w:iCs/>
          <w:spacing w:val="-1"/>
        </w:rPr>
        <w:t>3.4.2. Дополнительная</w:t>
      </w:r>
    </w:p>
    <w:p w:rsidR="00E76BDF" w:rsidRPr="00E76BDF" w:rsidRDefault="00E76BDF" w:rsidP="00E76BDF">
      <w:pPr>
        <w:contextualSpacing/>
        <w:jc w:val="both"/>
      </w:pPr>
      <w:r w:rsidRPr="00E76BDF">
        <w:t xml:space="preserve">1. Радовель, В.А. Английский язык. Основы компьютерной грамотности: Учебное пособие – Ростов </w:t>
      </w:r>
      <w:proofErr w:type="spellStart"/>
      <w:r w:rsidRPr="00E76BDF">
        <w:t>н</w:t>
      </w:r>
      <w:proofErr w:type="spellEnd"/>
      <w:proofErr w:type="gramStart"/>
      <w:r w:rsidRPr="00E76BDF">
        <w:t xml:space="preserve"> /Д</w:t>
      </w:r>
      <w:proofErr w:type="gramEnd"/>
      <w:r w:rsidRPr="00E76BDF">
        <w:t>: Феникс, 2012.-224с.</w:t>
      </w:r>
    </w:p>
    <w:p w:rsidR="00E76BDF" w:rsidRPr="00E76BDF" w:rsidRDefault="00E76BDF" w:rsidP="00E76BDF">
      <w:pPr>
        <w:contextualSpacing/>
        <w:jc w:val="both"/>
        <w:rPr>
          <w:b/>
        </w:rPr>
      </w:pPr>
      <w:r w:rsidRPr="00E76BDF">
        <w:rPr>
          <w:b/>
        </w:rPr>
        <w:t>3.4.3. Интернет-ресурсы: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0" w:history="1">
        <w:r w:rsidR="00E76BDF" w:rsidRPr="00E76BDF">
          <w:rPr>
            <w:rStyle w:val="af8"/>
          </w:rPr>
          <w:t>http://www.edu.ru/index.php?page_id=6</w:t>
        </w:r>
      </w:hyperlink>
      <w:r w:rsidR="00E76BDF" w:rsidRPr="00E76BDF">
        <w:t xml:space="preserve"> Федеральный портал Российское образование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1" w:tgtFrame="_blank" w:history="1">
        <w:proofErr w:type="spellStart"/>
        <w:r w:rsidR="00E76BDF" w:rsidRPr="00E76BDF">
          <w:rPr>
            <w:rStyle w:val="af8"/>
          </w:rPr>
          <w:t>edu</w:t>
        </w:r>
        <w:proofErr w:type="spellEnd"/>
      </w:hyperlink>
      <w:r w:rsidR="00E76BDF" w:rsidRPr="00E76BDF">
        <w:t xml:space="preserve"> - </w:t>
      </w:r>
      <w:r w:rsidR="00E76BDF" w:rsidRPr="00E76BDF">
        <w:rPr>
          <w:bCs/>
        </w:rPr>
        <w:t>"Российское образование"</w:t>
      </w:r>
      <w:r w:rsidR="00E76BDF" w:rsidRPr="00E76BDF">
        <w:t xml:space="preserve"> </w:t>
      </w:r>
      <w:r w:rsidR="00E76BDF" w:rsidRPr="00E76BDF">
        <w:rPr>
          <w:bCs/>
        </w:rPr>
        <w:t>Федеральный портал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2" w:tgtFrame="_blank" w:history="1">
        <w:proofErr w:type="spellStart"/>
        <w:r w:rsidR="00E76BDF" w:rsidRPr="00E76BDF">
          <w:rPr>
            <w:rStyle w:val="af8"/>
          </w:rPr>
          <w:t>edu.ru</w:t>
        </w:r>
        <w:proofErr w:type="spellEnd"/>
      </w:hyperlink>
      <w:r w:rsidR="00E76BDF" w:rsidRPr="00E76BDF">
        <w:t xml:space="preserve"> - ресурсы портала для общего образования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3" w:tgtFrame="_blank" w:history="1">
        <w:r w:rsidR="00E76BDF" w:rsidRPr="00E76BDF">
          <w:rPr>
            <w:rStyle w:val="af8"/>
            <w:lang w:val="en-US"/>
          </w:rPr>
          <w:t>school</w:t>
        </w:r>
        <w:r w:rsidR="00E76BDF" w:rsidRPr="00E76BDF">
          <w:rPr>
            <w:rStyle w:val="af8"/>
          </w:rPr>
          <w:t>.</w:t>
        </w:r>
        <w:proofErr w:type="spellStart"/>
        <w:r w:rsidR="00E76BDF" w:rsidRPr="00E76BDF">
          <w:rPr>
            <w:rStyle w:val="af8"/>
            <w:lang w:val="en-US"/>
          </w:rPr>
          <w:t>edu</w:t>
        </w:r>
        <w:proofErr w:type="spellEnd"/>
      </w:hyperlink>
      <w:r w:rsidR="00E76BDF" w:rsidRPr="00E76BDF">
        <w:t xml:space="preserve"> - </w:t>
      </w:r>
      <w:r w:rsidR="00E76BDF" w:rsidRPr="00E76BDF">
        <w:rPr>
          <w:bCs/>
        </w:rPr>
        <w:t>"Российский общеобразовательный портал"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4" w:tgtFrame="_blank" w:history="1">
        <w:proofErr w:type="spellStart"/>
        <w:r w:rsidR="00E76BDF" w:rsidRPr="00E76BDF">
          <w:rPr>
            <w:rStyle w:val="af8"/>
            <w:lang w:val="en-US"/>
          </w:rPr>
          <w:t>fepo</w:t>
        </w:r>
        <w:proofErr w:type="spellEnd"/>
      </w:hyperlink>
      <w:r w:rsidR="00E76BDF" w:rsidRPr="00E76BDF">
        <w:t xml:space="preserve"> - </w:t>
      </w:r>
      <w:r w:rsidR="00E76BDF" w:rsidRPr="00E76BDF">
        <w:rPr>
          <w:bCs/>
        </w:rPr>
        <w:t>"Федеральный Интернет-экзамен в сфере профессионального образования"</w:t>
      </w:r>
      <w:r w:rsidR="00E76BDF" w:rsidRPr="00E76BDF">
        <w:t xml:space="preserve"> 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5" w:tgtFrame="_blank" w:history="1">
        <w:proofErr w:type="spellStart"/>
        <w:r w:rsidR="00E76BDF" w:rsidRPr="00E76BDF">
          <w:rPr>
            <w:rStyle w:val="af8"/>
            <w:lang w:val="en-US"/>
          </w:rPr>
          <w:t>allbest</w:t>
        </w:r>
        <w:proofErr w:type="spellEnd"/>
      </w:hyperlink>
      <w:r w:rsidR="00E76BDF" w:rsidRPr="00E76BDF">
        <w:t xml:space="preserve"> - </w:t>
      </w:r>
      <w:r w:rsidR="00E76BDF" w:rsidRPr="00E76BDF">
        <w:rPr>
          <w:lang w:val="en-US"/>
        </w:rPr>
        <w:t> </w:t>
      </w:r>
      <w:r w:rsidR="00E76BDF" w:rsidRPr="00E76BDF">
        <w:t xml:space="preserve"> </w:t>
      </w:r>
      <w:r w:rsidR="00E76BDF" w:rsidRPr="00E76BDF">
        <w:rPr>
          <w:bCs/>
        </w:rPr>
        <w:t>"Союз образовательных сайтов"</w:t>
      </w:r>
      <w:r w:rsidR="00E76BDF" w:rsidRPr="00E76BDF">
        <w:t xml:space="preserve">  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6" w:tgtFrame="_blank" w:history="1">
        <w:proofErr w:type="spellStart"/>
        <w:r w:rsidR="00E76BDF" w:rsidRPr="00E76BDF">
          <w:rPr>
            <w:rStyle w:val="af8"/>
            <w:lang w:val="en-US"/>
          </w:rPr>
          <w:t>fip</w:t>
        </w:r>
        <w:proofErr w:type="spellEnd"/>
        <w:r w:rsidR="00E76BDF" w:rsidRPr="00E76BDF">
          <w:rPr>
            <w:rStyle w:val="af8"/>
            <w:lang w:val="en-US"/>
          </w:rPr>
          <w:t>i</w:t>
        </w:r>
      </w:hyperlink>
      <w:r w:rsidR="00E76BDF" w:rsidRPr="00E76BDF">
        <w:rPr>
          <w:lang w:val="en-US"/>
        </w:rPr>
        <w:t> </w:t>
      </w:r>
      <w:r w:rsidR="00E76BDF" w:rsidRPr="00E76BDF">
        <w:t xml:space="preserve"> </w:t>
      </w:r>
      <w:r w:rsidR="00E76BDF" w:rsidRPr="00E76BDF">
        <w:rPr>
          <w:bCs/>
        </w:rPr>
        <w:t>ФИПИ</w:t>
      </w:r>
      <w:r w:rsidR="00E76BDF" w:rsidRPr="00E76BDF">
        <w:t xml:space="preserve"> - федеральный институт педагогических измерений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7" w:tgtFrame="_blank" w:history="1">
        <w:proofErr w:type="spellStart"/>
        <w:r w:rsidR="00E76BDF" w:rsidRPr="00E76BDF">
          <w:rPr>
            <w:rStyle w:val="af8"/>
            <w:lang w:val="en-US"/>
          </w:rPr>
          <w:t>ed</w:t>
        </w:r>
        <w:proofErr w:type="spellEnd"/>
        <w:r w:rsidR="00E76BDF" w:rsidRPr="00E76BDF">
          <w:rPr>
            <w:rStyle w:val="af8"/>
          </w:rPr>
          <w:t>.</w:t>
        </w:r>
        <w:proofErr w:type="spellStart"/>
        <w:r w:rsidR="00E76BDF" w:rsidRPr="00E76BDF">
          <w:rPr>
            <w:rStyle w:val="af8"/>
            <w:lang w:val="en-US"/>
          </w:rPr>
          <w:t>gov</w:t>
        </w:r>
        <w:proofErr w:type="spellEnd"/>
      </w:hyperlink>
      <w:r w:rsidR="00E76BDF" w:rsidRPr="00E76BDF">
        <w:t xml:space="preserve"> - </w:t>
      </w:r>
      <w:r w:rsidR="00E76BDF" w:rsidRPr="00E76BDF">
        <w:rPr>
          <w:bCs/>
        </w:rPr>
        <w:t>"Федеральное агентство по образованию РФ"</w:t>
      </w:r>
      <w:r w:rsidR="00E76BDF" w:rsidRPr="00E76BDF">
        <w:t>.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8" w:tgtFrame="_blank" w:history="1">
        <w:proofErr w:type="spellStart"/>
        <w:r w:rsidR="00E76BDF" w:rsidRPr="00E76BDF">
          <w:rPr>
            <w:rStyle w:val="af8"/>
            <w:lang w:val="en-US"/>
          </w:rPr>
          <w:t>obrnadzor</w:t>
        </w:r>
        <w:proofErr w:type="spellEnd"/>
        <w:r w:rsidR="00E76BDF" w:rsidRPr="00E76BDF">
          <w:rPr>
            <w:rStyle w:val="af8"/>
          </w:rPr>
          <w:t>.</w:t>
        </w:r>
        <w:proofErr w:type="spellStart"/>
        <w:r w:rsidR="00E76BDF" w:rsidRPr="00E76BDF">
          <w:rPr>
            <w:rStyle w:val="af8"/>
            <w:lang w:val="en-US"/>
          </w:rPr>
          <w:t>gov</w:t>
        </w:r>
        <w:proofErr w:type="spellEnd"/>
      </w:hyperlink>
      <w:r w:rsidR="00E76BDF" w:rsidRPr="00E76BDF">
        <w:t xml:space="preserve"> - </w:t>
      </w:r>
      <w:r w:rsidR="00E76BDF" w:rsidRPr="00E76BDF">
        <w:rPr>
          <w:bCs/>
        </w:rPr>
        <w:t>"Федеральная служба по надзору в сфере образования и науки"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9" w:tgtFrame="_blank" w:history="1">
        <w:proofErr w:type="spellStart"/>
        <w:r w:rsidR="00E76BDF" w:rsidRPr="00E76BDF">
          <w:rPr>
            <w:rStyle w:val="af8"/>
            <w:lang w:val="en-US"/>
          </w:rPr>
          <w:t>mon</w:t>
        </w:r>
        <w:proofErr w:type="spellEnd"/>
        <w:r w:rsidR="00E76BDF" w:rsidRPr="00E76BDF">
          <w:rPr>
            <w:rStyle w:val="af8"/>
          </w:rPr>
          <w:t>.</w:t>
        </w:r>
        <w:proofErr w:type="spellStart"/>
        <w:r w:rsidR="00E76BDF" w:rsidRPr="00E76BDF">
          <w:rPr>
            <w:rStyle w:val="af8"/>
            <w:lang w:val="en-US"/>
          </w:rPr>
          <w:t>gov</w:t>
        </w:r>
        <w:proofErr w:type="spellEnd"/>
      </w:hyperlink>
      <w:r w:rsidR="00E76BDF" w:rsidRPr="00E76BDF">
        <w:t xml:space="preserve"> - Официальный сайт </w:t>
      </w:r>
      <w:r w:rsidR="00E76BDF" w:rsidRPr="00E76BDF">
        <w:rPr>
          <w:bCs/>
        </w:rPr>
        <w:t>Министерства образования и науки</w:t>
      </w:r>
      <w:r w:rsidR="00E76BDF" w:rsidRPr="00E76BDF">
        <w:t xml:space="preserve"> Российской Федерации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20" w:tgtFrame="_blank" w:history="1">
        <w:proofErr w:type="spellStart"/>
        <w:proofErr w:type="gramStart"/>
        <w:r w:rsidR="00E76BDF" w:rsidRPr="00E76BDF">
          <w:rPr>
            <w:rStyle w:val="af8"/>
            <w:lang w:val="en-US"/>
          </w:rPr>
          <w:t>rost</w:t>
        </w:r>
        <w:proofErr w:type="spellEnd"/>
        <w:r w:rsidR="00E76BDF" w:rsidRPr="00E76BDF">
          <w:rPr>
            <w:rStyle w:val="af8"/>
          </w:rPr>
          <w:t>.</w:t>
        </w:r>
        <w:r w:rsidR="00E76BDF" w:rsidRPr="00E76BDF">
          <w:rPr>
            <w:rStyle w:val="af8"/>
            <w:lang w:val="en-US"/>
          </w:rPr>
          <w:t>ru</w:t>
        </w:r>
        <w:r w:rsidR="00E76BDF" w:rsidRPr="00E76BDF">
          <w:rPr>
            <w:rStyle w:val="af8"/>
          </w:rPr>
          <w:t>/</w:t>
        </w:r>
        <w:r w:rsidR="00E76BDF" w:rsidRPr="00E76BDF">
          <w:rPr>
            <w:rStyle w:val="af8"/>
            <w:lang w:val="en-US"/>
          </w:rPr>
          <w:t>projects</w:t>
        </w:r>
        <w:proofErr w:type="gramEnd"/>
      </w:hyperlink>
      <w:r w:rsidR="00E76BDF" w:rsidRPr="00E76BDF">
        <w:t xml:space="preserve"> - </w:t>
      </w:r>
      <w:r w:rsidR="00E76BDF" w:rsidRPr="00E76BDF">
        <w:rPr>
          <w:bCs/>
        </w:rPr>
        <w:t>Национальный проект "Образование"</w:t>
      </w:r>
      <w:r w:rsidR="00E76BDF" w:rsidRPr="00E76BDF">
        <w:t xml:space="preserve">.  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suppressAutoHyphens/>
        <w:snapToGrid w:val="0"/>
        <w:ind w:left="0" w:firstLine="0"/>
        <w:contextualSpacing/>
        <w:jc w:val="both"/>
      </w:pPr>
      <w:hyperlink r:id="rId21" w:history="1">
        <w:r w:rsidR="00E76BDF" w:rsidRPr="00E76BDF">
          <w:rPr>
            <w:rStyle w:val="af8"/>
            <w:lang w:val="en-US"/>
          </w:rPr>
          <w:t>http</w:t>
        </w:r>
        <w:r w:rsidR="00E76BDF" w:rsidRPr="00E76BDF">
          <w:rPr>
            <w:rStyle w:val="af8"/>
          </w:rPr>
          <w:t>://</w:t>
        </w:r>
        <w:r w:rsidR="00E76BDF" w:rsidRPr="00E76BDF">
          <w:rPr>
            <w:rStyle w:val="af8"/>
            <w:lang w:val="en-US"/>
          </w:rPr>
          <w:t>www</w:t>
        </w:r>
        <w:r w:rsidR="00E76BDF" w:rsidRPr="00E76BDF">
          <w:rPr>
            <w:rStyle w:val="af8"/>
          </w:rPr>
          <w:t>.</w:t>
        </w:r>
        <w:r w:rsidR="00E76BDF" w:rsidRPr="00E76BDF">
          <w:rPr>
            <w:rStyle w:val="af8"/>
            <w:lang w:val="en-US"/>
          </w:rPr>
          <w:t>km</w:t>
        </w:r>
        <w:r w:rsidR="00E76BDF" w:rsidRPr="00E76BDF">
          <w:rPr>
            <w:rStyle w:val="af8"/>
          </w:rPr>
          <w:t>.</w:t>
        </w:r>
        <w:r w:rsidR="00E76BDF" w:rsidRPr="00E76BDF">
          <w:rPr>
            <w:rStyle w:val="af8"/>
            <w:lang w:val="en-US"/>
          </w:rPr>
          <w:t>ru</w:t>
        </w:r>
      </w:hyperlink>
      <w:r w:rsidR="00E76BDF" w:rsidRPr="00E76BDF">
        <w:t xml:space="preserve">  - </w:t>
      </w:r>
      <w:proofErr w:type="spellStart"/>
      <w:r w:rsidR="00E76BDF" w:rsidRPr="00E76BDF">
        <w:t>Мультипортал</w:t>
      </w:r>
      <w:proofErr w:type="spellEnd"/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contextualSpacing/>
        <w:jc w:val="both"/>
      </w:pPr>
      <w:hyperlink r:id="rId22" w:history="1">
        <w:r w:rsidR="00E76BDF" w:rsidRPr="00E76BDF">
          <w:rPr>
            <w:rStyle w:val="af8"/>
            <w:lang w:val="en-US"/>
          </w:rPr>
          <w:t>http</w:t>
        </w:r>
        <w:r w:rsidR="00E76BDF" w:rsidRPr="00E76BDF">
          <w:rPr>
            <w:rStyle w:val="af8"/>
          </w:rPr>
          <w:t>://</w:t>
        </w:r>
        <w:r w:rsidR="00E76BDF" w:rsidRPr="00E76BDF">
          <w:rPr>
            <w:rStyle w:val="af8"/>
            <w:lang w:val="en-US"/>
          </w:rPr>
          <w:t>www</w:t>
        </w:r>
        <w:r w:rsidR="00E76BDF" w:rsidRPr="00E76BDF">
          <w:rPr>
            <w:rStyle w:val="af8"/>
          </w:rPr>
          <w:t>.</w:t>
        </w:r>
        <w:r w:rsidR="00E76BDF" w:rsidRPr="00E76BDF">
          <w:rPr>
            <w:rStyle w:val="af8"/>
            <w:lang w:val="en-US"/>
          </w:rPr>
          <w:t>intuit</w:t>
        </w:r>
        <w:r w:rsidR="00E76BDF" w:rsidRPr="00E76BDF">
          <w:rPr>
            <w:rStyle w:val="af8"/>
          </w:rPr>
          <w:t>.</w:t>
        </w:r>
        <w:r w:rsidR="00E76BDF" w:rsidRPr="00E76BDF">
          <w:rPr>
            <w:rStyle w:val="af8"/>
            <w:lang w:val="en-US"/>
          </w:rPr>
          <w:t>ru</w:t>
        </w:r>
        <w:r w:rsidR="00E76BDF" w:rsidRPr="00E76BDF">
          <w:rPr>
            <w:rStyle w:val="af8"/>
          </w:rPr>
          <w:t>/</w:t>
        </w:r>
      </w:hyperlink>
      <w:r w:rsidR="00E76BDF" w:rsidRPr="00E76BDF">
        <w:t xml:space="preserve">  - Интернет-Университет Информационных технологий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contextualSpacing/>
        <w:jc w:val="both"/>
      </w:pPr>
      <w:hyperlink r:id="rId23" w:history="1">
        <w:r w:rsidR="00E76BDF" w:rsidRPr="00E76BDF">
          <w:rPr>
            <w:rStyle w:val="af8"/>
          </w:rPr>
          <w:t>http://claw.ru/</w:t>
        </w:r>
      </w:hyperlink>
      <w:r w:rsidR="00E76BDF" w:rsidRPr="00E76BDF">
        <w:t xml:space="preserve"> - Образовательный портал  </w:t>
      </w:r>
    </w:p>
    <w:p w:rsidR="00E76BDF" w:rsidRPr="00E76BDF" w:rsidRDefault="00B3673B" w:rsidP="00E76BDF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contextualSpacing/>
        <w:jc w:val="both"/>
      </w:pPr>
      <w:hyperlink r:id="rId24" w:history="1">
        <w:r w:rsidR="00E76BDF" w:rsidRPr="00E76BDF">
          <w:rPr>
            <w:rStyle w:val="af8"/>
          </w:rPr>
          <w:t>http://ru.wikipedia.org/</w:t>
        </w:r>
      </w:hyperlink>
      <w:r w:rsidR="00E76BDF" w:rsidRPr="00E76BDF">
        <w:t xml:space="preserve">  - Свободная энциклопедия</w:t>
      </w:r>
    </w:p>
    <w:p w:rsidR="00E76BDF" w:rsidRPr="00E76BDF" w:rsidRDefault="00E76BDF" w:rsidP="00E76BDF">
      <w:pPr>
        <w:suppressAutoHyphens/>
        <w:contextualSpacing/>
        <w:sectPr w:rsidR="00E76BDF" w:rsidRPr="00E76BDF" w:rsidSect="00E76BDF">
          <w:pgSz w:w="11906" w:h="16838"/>
          <w:pgMar w:top="539" w:right="850" w:bottom="719" w:left="1701" w:header="708" w:footer="708" w:gutter="0"/>
          <w:cols w:space="720"/>
        </w:sectPr>
      </w:pPr>
    </w:p>
    <w:p w:rsidR="00E76BDF" w:rsidRPr="00E76BDF" w:rsidRDefault="00E76BDF" w:rsidP="00E76BDF">
      <w:pPr>
        <w:contextualSpacing/>
        <w:jc w:val="both"/>
        <w:rPr>
          <w:b/>
          <w:caps/>
        </w:rPr>
      </w:pPr>
      <w:r w:rsidRPr="00E76BDF">
        <w:rPr>
          <w:b/>
          <w:caps/>
        </w:rPr>
        <w:lastRenderedPageBreak/>
        <w:t>4. Контроль и оценка результатов освоения  УЧЕБНОЙ Дисциплины.</w:t>
      </w:r>
    </w:p>
    <w:p w:rsidR="00E76BDF" w:rsidRPr="00E76BDF" w:rsidRDefault="00E76BDF" w:rsidP="00E76BDF">
      <w:pPr>
        <w:contextualSpacing/>
        <w:jc w:val="both"/>
      </w:pPr>
    </w:p>
    <w:p w:rsidR="00E76BDF" w:rsidRPr="00E76BDF" w:rsidRDefault="00E76BDF" w:rsidP="00E76BDF">
      <w:pPr>
        <w:contextualSpacing/>
        <w:jc w:val="both"/>
      </w:pPr>
      <w:r w:rsidRPr="00E76BDF">
        <w:t xml:space="preserve">Контроль и оценка результатов освоения учебной дисциплины осуществляется преподавателем в процессе проведения практических работ и тестирования, а также выполнения </w:t>
      </w:r>
      <w:proofErr w:type="gramStart"/>
      <w:r w:rsidRPr="00E76BDF">
        <w:t>обучающимися</w:t>
      </w:r>
      <w:proofErr w:type="gramEnd"/>
      <w:r w:rsidRPr="00E76BDF">
        <w:t xml:space="preserve"> индивидуальных заданий, проектов, самостоятельных  работ.</w:t>
      </w:r>
    </w:p>
    <w:p w:rsidR="00E76BDF" w:rsidRPr="00E76BDF" w:rsidRDefault="00E76BDF" w:rsidP="00E76BDF">
      <w:pPr>
        <w:contextualSpacing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E76BDF" w:rsidRPr="00E76BDF" w:rsidTr="00E76BDF">
        <w:tc>
          <w:tcPr>
            <w:tcW w:w="5778" w:type="dxa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Результаты обучения</w:t>
            </w:r>
          </w:p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30" w:type="dxa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76BDF" w:rsidRPr="00E76BDF" w:rsidTr="00E76BDF">
        <w:tc>
          <w:tcPr>
            <w:tcW w:w="5778" w:type="dxa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  <w:bCs/>
              </w:rPr>
            </w:pPr>
            <w:r w:rsidRPr="00E76BDF">
              <w:rPr>
                <w:b/>
                <w:bCs/>
              </w:rPr>
              <w:t>Уметь:</w:t>
            </w:r>
          </w:p>
        </w:tc>
        <w:tc>
          <w:tcPr>
            <w:tcW w:w="4230" w:type="dxa"/>
            <w:vAlign w:val="center"/>
          </w:tcPr>
          <w:p w:rsidR="00E76BDF" w:rsidRPr="00E76BDF" w:rsidRDefault="00E76BDF" w:rsidP="00E76BDF">
            <w:pPr>
              <w:contextualSpacing/>
              <w:jc w:val="center"/>
              <w:rPr>
                <w:b/>
              </w:rPr>
            </w:pP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proofErr w:type="gramStart"/>
            <w:r w:rsidRPr="00E76BDF">
              <w:t>-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аргументацию;</w:t>
            </w:r>
            <w:proofErr w:type="gramEnd"/>
          </w:p>
        </w:tc>
        <w:tc>
          <w:tcPr>
            <w:tcW w:w="4230" w:type="dxa"/>
          </w:tcPr>
          <w:p w:rsidR="00E76BDF" w:rsidRPr="00E76BDF" w:rsidRDefault="00E76BDF" w:rsidP="000A2CA0">
            <w:pPr>
              <w:contextualSpacing/>
              <w:rPr>
                <w:bCs/>
              </w:rPr>
            </w:pPr>
            <w:r w:rsidRPr="00E76BDF">
              <w:rPr>
                <w:bCs/>
              </w:rPr>
              <w:t>Самостоятельн</w:t>
            </w:r>
            <w:r w:rsidR="000A2CA0">
              <w:rPr>
                <w:bCs/>
              </w:rPr>
              <w:t>ая  работа</w:t>
            </w:r>
            <w:r w:rsidRPr="00E76BDF">
              <w:rPr>
                <w:bCs/>
              </w:rPr>
              <w:t xml:space="preserve"> № 5, практические работы, составление сообщений, презентаций, аннотаций к текстам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r w:rsidRPr="00E76BDF"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230" w:type="dxa"/>
          </w:tcPr>
          <w:p w:rsidR="00E76BDF" w:rsidRPr="00E76BDF" w:rsidRDefault="000A2CA0" w:rsidP="00E76BDF">
            <w:pPr>
              <w:contextualSpacing/>
              <w:rPr>
                <w:bCs/>
              </w:rPr>
            </w:pPr>
            <w:r w:rsidRPr="00E76BDF">
              <w:rPr>
                <w:bCs/>
              </w:rPr>
              <w:t>Самостоятельн</w:t>
            </w:r>
            <w:r>
              <w:rPr>
                <w:bCs/>
              </w:rPr>
              <w:t>ая  работа № 7</w:t>
            </w:r>
            <w:r w:rsidRPr="00E76BDF">
              <w:rPr>
                <w:bCs/>
              </w:rPr>
              <w:t xml:space="preserve">, </w:t>
            </w:r>
            <w:r w:rsidR="00E76BDF" w:rsidRPr="00E76BDF">
              <w:rPr>
                <w:bCs/>
              </w:rPr>
              <w:t>практические работы, домашняя работа (составление сообщений, презентаций, аннотаций к текстам)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r w:rsidRPr="00E76BDF">
              <w:t>- понимать относительно полно (общий смысл) высказывания на иностранном языке в различных ситуациях общения;</w:t>
            </w:r>
          </w:p>
        </w:tc>
        <w:tc>
          <w:tcPr>
            <w:tcW w:w="4230" w:type="dxa"/>
          </w:tcPr>
          <w:p w:rsidR="00E76BDF" w:rsidRPr="00E76BDF" w:rsidRDefault="00E76BDF" w:rsidP="00E76BDF">
            <w:pPr>
              <w:contextualSpacing/>
              <w:rPr>
                <w:bCs/>
              </w:rPr>
            </w:pPr>
            <w:r w:rsidRPr="00E76BDF">
              <w:rPr>
                <w:bCs/>
              </w:rPr>
              <w:t>Самостоятельная работа № 8, практические работы, домашняя работа (составление сообщений, презентаций)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r w:rsidRPr="00E76BDF">
              <w:t>-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230" w:type="dxa"/>
          </w:tcPr>
          <w:p w:rsidR="00E76BDF" w:rsidRPr="00E76BDF" w:rsidRDefault="000A2CA0" w:rsidP="00E76BDF">
            <w:pPr>
              <w:contextualSpacing/>
              <w:rPr>
                <w:bCs/>
              </w:rPr>
            </w:pPr>
            <w:r>
              <w:rPr>
                <w:bCs/>
              </w:rPr>
              <w:t>Самостоятельная работа № 12</w:t>
            </w:r>
            <w:r w:rsidR="00E76BDF" w:rsidRPr="00E76BDF">
              <w:rPr>
                <w:bCs/>
              </w:rPr>
              <w:t xml:space="preserve">, практические работы, работа со словарем, домашнее чтение 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r w:rsidRPr="00E76BDF">
              <w:t>- оценивать важность/новизну информации, определять свое отношение к ней;</w:t>
            </w:r>
          </w:p>
        </w:tc>
        <w:tc>
          <w:tcPr>
            <w:tcW w:w="4230" w:type="dxa"/>
          </w:tcPr>
          <w:p w:rsidR="00E76BDF" w:rsidRPr="00E76BDF" w:rsidRDefault="000A2CA0" w:rsidP="00E76BDF">
            <w:pPr>
              <w:contextualSpacing/>
              <w:rPr>
                <w:bCs/>
              </w:rPr>
            </w:pPr>
            <w:r>
              <w:rPr>
                <w:bCs/>
              </w:rPr>
              <w:t>Самостоятельная работа №  11</w:t>
            </w:r>
            <w:r w:rsidR="00E76BDF" w:rsidRPr="00E76BDF">
              <w:rPr>
                <w:bCs/>
              </w:rPr>
              <w:t>, практические работы, работа со словарем, составление диалогов/ сообщений по теме, аннотаций к текстам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r w:rsidRPr="00E76BDF">
              <w:t>-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230" w:type="dxa"/>
          </w:tcPr>
          <w:p w:rsidR="00E76BDF" w:rsidRPr="00E76BDF" w:rsidRDefault="00E76BDF" w:rsidP="000A2CA0">
            <w:pPr>
              <w:contextualSpacing/>
              <w:rPr>
                <w:bCs/>
              </w:rPr>
            </w:pPr>
            <w:r w:rsidRPr="00E76BDF">
              <w:rPr>
                <w:bCs/>
              </w:rPr>
              <w:t>Самостоятельные работы № 5-7</w:t>
            </w:r>
            <w:r w:rsidR="000A2CA0">
              <w:rPr>
                <w:bCs/>
              </w:rPr>
              <w:t xml:space="preserve">, </w:t>
            </w:r>
            <w:r w:rsidRPr="00E76BDF">
              <w:rPr>
                <w:bCs/>
              </w:rPr>
              <w:t xml:space="preserve">практические работы, работа со словарем, домашнее чтение. 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r w:rsidRPr="00E76BDF">
              <w:t>- читать  и составлять с использованием словаря инструкции технического содержания;</w:t>
            </w:r>
          </w:p>
        </w:tc>
        <w:tc>
          <w:tcPr>
            <w:tcW w:w="4230" w:type="dxa"/>
          </w:tcPr>
          <w:p w:rsidR="00E76BDF" w:rsidRPr="00E76BDF" w:rsidRDefault="000A2CA0" w:rsidP="00E76BDF">
            <w:pPr>
              <w:contextualSpacing/>
              <w:rPr>
                <w:bCs/>
              </w:rPr>
            </w:pPr>
            <w:r w:rsidRPr="00E76BDF">
              <w:rPr>
                <w:bCs/>
              </w:rPr>
              <w:t>Самостоятельн</w:t>
            </w:r>
            <w:r>
              <w:rPr>
                <w:bCs/>
              </w:rPr>
              <w:t>ая  работа № 2</w:t>
            </w:r>
            <w:r w:rsidRPr="00E76BDF">
              <w:rPr>
                <w:bCs/>
              </w:rPr>
              <w:t xml:space="preserve">, </w:t>
            </w:r>
            <w:r w:rsidR="00E76BDF" w:rsidRPr="00E76BDF">
              <w:rPr>
                <w:bCs/>
              </w:rPr>
              <w:t>практические работы, лексико-грамматический тест, домашняя работа (составление  сообщений по теме)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ind w:firstLine="709"/>
              <w:contextualSpacing/>
              <w:rPr>
                <w:b/>
              </w:rPr>
            </w:pPr>
            <w:r w:rsidRPr="00E76BDF">
              <w:rPr>
                <w:b/>
              </w:rPr>
              <w:t>Знать:</w:t>
            </w:r>
          </w:p>
        </w:tc>
        <w:tc>
          <w:tcPr>
            <w:tcW w:w="4230" w:type="dxa"/>
          </w:tcPr>
          <w:p w:rsidR="00E76BDF" w:rsidRPr="00E76BDF" w:rsidRDefault="00E76BDF" w:rsidP="00E76BDF">
            <w:pPr>
              <w:contextualSpacing/>
              <w:rPr>
                <w:bCs/>
                <w:i/>
              </w:rPr>
            </w:pP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r w:rsidRPr="00E76BDF">
              <w:t>- значения новых единиц профессиональной лексики,</w:t>
            </w:r>
          </w:p>
        </w:tc>
        <w:tc>
          <w:tcPr>
            <w:tcW w:w="4230" w:type="dxa"/>
          </w:tcPr>
          <w:p w:rsidR="00E76BDF" w:rsidRPr="00E76BDF" w:rsidRDefault="00B12B06" w:rsidP="00B12B06">
            <w:pPr>
              <w:contextualSpacing/>
              <w:rPr>
                <w:bCs/>
              </w:rPr>
            </w:pPr>
            <w:r>
              <w:rPr>
                <w:bCs/>
              </w:rPr>
              <w:t>Самостоятельные  работы № 9,1</w:t>
            </w:r>
            <w:r w:rsidR="00E76BDF" w:rsidRPr="00E76BDF">
              <w:rPr>
                <w:bCs/>
              </w:rPr>
              <w:t>1,  практические работы, лексико-грамматический тест, домашняя работа (составление диалогов/ сообщений по теме), презентация, аннотация к текстам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</w:pPr>
            <w:proofErr w:type="gramStart"/>
            <w:r w:rsidRPr="00E76BDF">
              <w:t xml:space="preserve">- новые значения изученных глагольных форм </w:t>
            </w:r>
            <w:r w:rsidRPr="00E76BDF">
              <w:lastRenderedPageBreak/>
              <w:t>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  <w:proofErr w:type="gramEnd"/>
          </w:p>
        </w:tc>
        <w:tc>
          <w:tcPr>
            <w:tcW w:w="4230" w:type="dxa"/>
          </w:tcPr>
          <w:p w:rsidR="00E76BDF" w:rsidRPr="00E76BDF" w:rsidRDefault="000A2CA0" w:rsidP="00E76BDF">
            <w:pPr>
              <w:contextualSpacing/>
              <w:rPr>
                <w:bCs/>
              </w:rPr>
            </w:pPr>
            <w:r w:rsidRPr="00E76BDF">
              <w:rPr>
                <w:bCs/>
              </w:rPr>
              <w:lastRenderedPageBreak/>
              <w:t>Самостоятельн</w:t>
            </w:r>
            <w:r>
              <w:rPr>
                <w:bCs/>
              </w:rPr>
              <w:t>ая  работа № 1</w:t>
            </w:r>
            <w:r w:rsidRPr="00E76BDF">
              <w:rPr>
                <w:bCs/>
              </w:rPr>
              <w:t xml:space="preserve">, </w:t>
            </w:r>
            <w:r w:rsidR="00E76BDF" w:rsidRPr="00E76BDF">
              <w:rPr>
                <w:bCs/>
              </w:rPr>
              <w:lastRenderedPageBreak/>
              <w:t>практические работы, лексико-грамматический тест, домашняя работа (составление  сообщений по теме)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E76BDF">
            <w:pPr>
              <w:contextualSpacing/>
              <w:rPr>
                <w:i/>
              </w:rPr>
            </w:pPr>
            <w:r w:rsidRPr="00E76BDF">
              <w:lastRenderedPageBreak/>
              <w:t>- профессиональную и социокультурную информацию, расширенную за счет профессиональной  тематики и проблематики речевого общения;</w:t>
            </w:r>
          </w:p>
        </w:tc>
        <w:tc>
          <w:tcPr>
            <w:tcW w:w="4230" w:type="dxa"/>
          </w:tcPr>
          <w:p w:rsidR="00E76BDF" w:rsidRPr="00E76BDF" w:rsidRDefault="00B12B06" w:rsidP="00B12B06">
            <w:pPr>
              <w:contextualSpacing/>
              <w:rPr>
                <w:bCs/>
              </w:rPr>
            </w:pPr>
            <w:r>
              <w:rPr>
                <w:bCs/>
              </w:rPr>
              <w:t>Самостоятельные работы № 3,4</w:t>
            </w:r>
            <w:r w:rsidR="00E76BDF" w:rsidRPr="00E76BDF">
              <w:rPr>
                <w:bCs/>
              </w:rPr>
              <w:t>, практические работы, лексико-грамматический тест, домашняя работа (составление  сообщений по теме)</w:t>
            </w:r>
          </w:p>
        </w:tc>
      </w:tr>
      <w:tr w:rsidR="00E76BDF" w:rsidRPr="00E76BDF" w:rsidTr="00E76BDF">
        <w:tc>
          <w:tcPr>
            <w:tcW w:w="5778" w:type="dxa"/>
          </w:tcPr>
          <w:p w:rsidR="00E76BDF" w:rsidRPr="00E76BDF" w:rsidRDefault="00E76BDF" w:rsidP="00F83D28">
            <w:pPr>
              <w:tabs>
                <w:tab w:val="left" w:pos="2910"/>
              </w:tabs>
              <w:contextualSpacing/>
            </w:pPr>
            <w:r w:rsidRPr="00E76BDF">
              <w:t xml:space="preserve">- тексты, построенные на языковом материале повседневного и профессионального общения, в том числе инструкции и нормативные документы по </w:t>
            </w:r>
            <w:r w:rsidR="00F83D28">
              <w:t xml:space="preserve">специальности: 140448 </w:t>
            </w:r>
            <w:r w:rsidR="00F83D28" w:rsidRPr="00E76BDF">
              <w:rPr>
                <w:rFonts w:eastAsia="Calibri"/>
              </w:rPr>
              <w:t>Техническая эксплуатация и обслуживание электрического и эл</w:t>
            </w:r>
            <w:r w:rsidR="00F83D28">
              <w:rPr>
                <w:rFonts w:eastAsia="Calibri"/>
              </w:rPr>
              <w:t>ектромеханического оборудования</w:t>
            </w:r>
            <w:r w:rsidR="00F83D28" w:rsidRPr="00E76BDF">
              <w:t>.</w:t>
            </w:r>
          </w:p>
        </w:tc>
        <w:tc>
          <w:tcPr>
            <w:tcW w:w="4230" w:type="dxa"/>
          </w:tcPr>
          <w:p w:rsidR="00E76BDF" w:rsidRPr="00E76BDF" w:rsidRDefault="00E76BDF" w:rsidP="00B12B06">
            <w:pPr>
              <w:contextualSpacing/>
              <w:rPr>
                <w:bCs/>
              </w:rPr>
            </w:pPr>
            <w:r w:rsidRPr="00E76BDF">
              <w:rPr>
                <w:bCs/>
              </w:rPr>
              <w:t>Самостоятельн</w:t>
            </w:r>
            <w:r w:rsidR="00B12B06">
              <w:rPr>
                <w:bCs/>
              </w:rPr>
              <w:t>ая работа</w:t>
            </w:r>
            <w:r w:rsidRPr="00E76BDF">
              <w:rPr>
                <w:bCs/>
              </w:rPr>
              <w:t xml:space="preserve"> №</w:t>
            </w:r>
            <w:r w:rsidR="00B12B06">
              <w:rPr>
                <w:bCs/>
              </w:rPr>
              <w:t>6</w:t>
            </w:r>
            <w:r w:rsidRPr="00E76BDF">
              <w:rPr>
                <w:bCs/>
              </w:rPr>
              <w:t>, практические работы, лексико-грамматический тест, домашняя работа (составление  сообщений/  презентаций  по теме)</w:t>
            </w:r>
          </w:p>
        </w:tc>
      </w:tr>
    </w:tbl>
    <w:p w:rsidR="00E76BDF" w:rsidRPr="00E76BDF" w:rsidRDefault="00E76BDF" w:rsidP="00E76BDF">
      <w:pPr>
        <w:pStyle w:val="1"/>
        <w:keepNext w:val="0"/>
        <w:widowControl w:val="0"/>
        <w:ind w:firstLine="0"/>
        <w:contextualSpacing/>
        <w:jc w:val="both"/>
        <w:rPr>
          <w:b/>
          <w:caps/>
        </w:rPr>
      </w:pPr>
    </w:p>
    <w:p w:rsidR="00E76BDF" w:rsidRPr="00E76BDF" w:rsidRDefault="00E76BDF" w:rsidP="00E76BDF">
      <w:pPr>
        <w:pStyle w:val="1"/>
        <w:keepNext w:val="0"/>
        <w:widowControl w:val="0"/>
        <w:ind w:firstLine="0"/>
        <w:contextualSpacing/>
        <w:jc w:val="both"/>
        <w:rPr>
          <w:b/>
        </w:rPr>
      </w:pPr>
      <w:r w:rsidRPr="00E76BDF">
        <w:rPr>
          <w:b/>
        </w:rPr>
        <w:t>Разработчики:</w:t>
      </w:r>
    </w:p>
    <w:p w:rsidR="00E76BDF" w:rsidRPr="00E76BDF" w:rsidRDefault="00E76BDF" w:rsidP="00E76BDF">
      <w:pPr>
        <w:pStyle w:val="11"/>
        <w:contextualSpacing/>
        <w:jc w:val="both"/>
        <w:rPr>
          <w:szCs w:val="24"/>
          <w:u w:val="single"/>
        </w:rPr>
      </w:pPr>
      <w:r w:rsidRPr="00E76BDF">
        <w:rPr>
          <w:szCs w:val="24"/>
          <w:u w:val="single"/>
        </w:rPr>
        <w:t xml:space="preserve">АУ СПК  </w:t>
      </w:r>
      <w:r w:rsidRPr="00E76BDF">
        <w:rPr>
          <w:szCs w:val="24"/>
        </w:rPr>
        <w:t xml:space="preserve">                         </w:t>
      </w:r>
      <w:r w:rsidRPr="00E76BDF">
        <w:rPr>
          <w:szCs w:val="24"/>
          <w:u w:val="single"/>
        </w:rPr>
        <w:t xml:space="preserve">преподаватель      </w:t>
      </w:r>
      <w:r w:rsidRPr="00E76BDF">
        <w:rPr>
          <w:szCs w:val="24"/>
        </w:rPr>
        <w:t xml:space="preserve">                         </w:t>
      </w:r>
      <w:r w:rsidRPr="00E76BDF">
        <w:rPr>
          <w:szCs w:val="24"/>
          <w:u w:val="single"/>
        </w:rPr>
        <w:t xml:space="preserve">   Е.В. Попова</w:t>
      </w:r>
    </w:p>
    <w:p w:rsidR="00E76BDF" w:rsidRPr="00E76BDF" w:rsidRDefault="00E76BDF" w:rsidP="00E76BDF">
      <w:pPr>
        <w:pStyle w:val="11"/>
        <w:contextualSpacing/>
        <w:jc w:val="both"/>
        <w:rPr>
          <w:szCs w:val="24"/>
        </w:rPr>
      </w:pPr>
      <w:r w:rsidRPr="00E76BDF">
        <w:rPr>
          <w:szCs w:val="24"/>
        </w:rPr>
        <w:t>(место работы)              (занимаемая должность)              (инициалы, фамилия)</w:t>
      </w:r>
    </w:p>
    <w:p w:rsidR="00E76BDF" w:rsidRPr="00E76BDF" w:rsidRDefault="00E76BDF" w:rsidP="00E76BDF">
      <w:pPr>
        <w:pStyle w:val="11"/>
        <w:contextualSpacing/>
        <w:jc w:val="both"/>
        <w:rPr>
          <w:szCs w:val="24"/>
        </w:rPr>
      </w:pPr>
    </w:p>
    <w:p w:rsidR="00E76BDF" w:rsidRPr="00E76BDF" w:rsidRDefault="00E76BDF" w:rsidP="00E76BDF">
      <w:pPr>
        <w:pStyle w:val="11"/>
        <w:contextualSpacing/>
        <w:jc w:val="both"/>
        <w:rPr>
          <w:b/>
          <w:szCs w:val="24"/>
        </w:rPr>
      </w:pPr>
      <w:r w:rsidRPr="00E76BDF">
        <w:rPr>
          <w:b/>
          <w:szCs w:val="24"/>
        </w:rPr>
        <w:t>Эксперт:</w:t>
      </w:r>
    </w:p>
    <w:p w:rsidR="00E76BDF" w:rsidRPr="00E76BDF" w:rsidRDefault="00E76BDF" w:rsidP="00E76BDF">
      <w:pPr>
        <w:widowControl w:val="0"/>
        <w:contextualSpacing/>
        <w:rPr>
          <w:u w:val="single"/>
        </w:rPr>
      </w:pPr>
      <w:r w:rsidRPr="00E76BDF">
        <w:rPr>
          <w:u w:val="single"/>
        </w:rPr>
        <w:t xml:space="preserve">АУ СПК </w:t>
      </w:r>
      <w:r w:rsidRPr="00E76BDF">
        <w:t xml:space="preserve">                            </w:t>
      </w:r>
      <w:r w:rsidRPr="00E76BDF">
        <w:rPr>
          <w:u w:val="single"/>
        </w:rPr>
        <w:t xml:space="preserve">преподаватель </w:t>
      </w:r>
      <w:r w:rsidRPr="00E76BDF">
        <w:t xml:space="preserve">                           </w:t>
      </w:r>
      <w:r w:rsidRPr="00E76BDF">
        <w:rPr>
          <w:u w:val="single"/>
        </w:rPr>
        <w:t>Е.Г. Гапченко</w:t>
      </w:r>
    </w:p>
    <w:p w:rsidR="00E76BDF" w:rsidRPr="00E76BDF" w:rsidRDefault="00E76BDF" w:rsidP="00E76BDF">
      <w:pPr>
        <w:widowControl w:val="0"/>
        <w:contextualSpacing/>
        <w:rPr>
          <w:u w:val="single"/>
        </w:rPr>
      </w:pPr>
      <w:r w:rsidRPr="00E76BDF">
        <w:t>(место работы)              (занимаемая должность)              (инициалы, фамилия)</w:t>
      </w:r>
    </w:p>
    <w:p w:rsidR="00E76BDF" w:rsidRPr="00E76BDF" w:rsidRDefault="00E76BDF" w:rsidP="00E76BDF">
      <w:pPr>
        <w:contextualSpacing/>
      </w:pPr>
    </w:p>
    <w:p w:rsidR="00C57788" w:rsidRPr="00E76BDF" w:rsidRDefault="00C57788" w:rsidP="00E76BDF">
      <w:pPr>
        <w:contextualSpacing/>
      </w:pPr>
    </w:p>
    <w:sectPr w:rsidR="00C57788" w:rsidRPr="00E76BDF" w:rsidSect="00E76BDF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C6" w:rsidRDefault="00EA70C6" w:rsidP="00EB0F20">
      <w:r>
        <w:separator/>
      </w:r>
    </w:p>
  </w:endnote>
  <w:endnote w:type="continuationSeparator" w:id="0">
    <w:p w:rsidR="00EA70C6" w:rsidRDefault="00EA70C6" w:rsidP="00EB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CA" w:rsidRDefault="00B3673B" w:rsidP="00E76BD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C75C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C75CA">
      <w:rPr>
        <w:rStyle w:val="af5"/>
        <w:noProof/>
      </w:rPr>
      <w:t>13</w:t>
    </w:r>
    <w:r>
      <w:rPr>
        <w:rStyle w:val="af5"/>
      </w:rPr>
      <w:fldChar w:fldCharType="end"/>
    </w:r>
  </w:p>
  <w:p w:rsidR="008C75CA" w:rsidRDefault="008C75CA" w:rsidP="00E76BDF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CA" w:rsidRDefault="00B3673B" w:rsidP="00E76BD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C75C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F1CC0">
      <w:rPr>
        <w:rStyle w:val="af5"/>
        <w:noProof/>
      </w:rPr>
      <w:t>13</w:t>
    </w:r>
    <w:r>
      <w:rPr>
        <w:rStyle w:val="af5"/>
      </w:rPr>
      <w:fldChar w:fldCharType="end"/>
    </w:r>
  </w:p>
  <w:p w:rsidR="008C75CA" w:rsidRDefault="008C75CA" w:rsidP="00E76BDF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CA" w:rsidRDefault="00B3673B" w:rsidP="00E76BD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C75C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C75CA">
      <w:rPr>
        <w:rStyle w:val="af5"/>
        <w:noProof/>
      </w:rPr>
      <w:t>5</w:t>
    </w:r>
    <w:r>
      <w:rPr>
        <w:rStyle w:val="af5"/>
      </w:rPr>
      <w:fldChar w:fldCharType="end"/>
    </w:r>
  </w:p>
  <w:p w:rsidR="008C75CA" w:rsidRDefault="008C75CA" w:rsidP="00E76BDF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CA" w:rsidRDefault="00B3673B" w:rsidP="00E76BD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C75C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F1CC0">
      <w:rPr>
        <w:rStyle w:val="af5"/>
        <w:noProof/>
      </w:rPr>
      <w:t>15</w:t>
    </w:r>
    <w:r>
      <w:rPr>
        <w:rStyle w:val="af5"/>
      </w:rPr>
      <w:fldChar w:fldCharType="end"/>
    </w:r>
  </w:p>
  <w:p w:rsidR="008C75CA" w:rsidRDefault="008C75CA" w:rsidP="00E76BDF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C6" w:rsidRDefault="00EA70C6" w:rsidP="00EB0F20">
      <w:r>
        <w:separator/>
      </w:r>
    </w:p>
  </w:footnote>
  <w:footnote w:type="continuationSeparator" w:id="0">
    <w:p w:rsidR="00EA70C6" w:rsidRDefault="00EA70C6" w:rsidP="00EB0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898"/>
    <w:multiLevelType w:val="hybridMultilevel"/>
    <w:tmpl w:val="F74C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5887"/>
    <w:multiLevelType w:val="hybridMultilevel"/>
    <w:tmpl w:val="B66A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0A0"/>
    <w:multiLevelType w:val="hybridMultilevel"/>
    <w:tmpl w:val="A11A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multilevel"/>
    <w:tmpl w:val="65723C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0AE7"/>
    <w:multiLevelType w:val="hybridMultilevel"/>
    <w:tmpl w:val="C9149E3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211D7"/>
    <w:multiLevelType w:val="hybridMultilevel"/>
    <w:tmpl w:val="DB02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27DA"/>
    <w:multiLevelType w:val="hybridMultilevel"/>
    <w:tmpl w:val="310E6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13A6"/>
    <w:multiLevelType w:val="hybridMultilevel"/>
    <w:tmpl w:val="F8128C96"/>
    <w:name w:val="WW8Num423"/>
    <w:lvl w:ilvl="0" w:tplc="E6B2BF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4048D"/>
    <w:multiLevelType w:val="hybridMultilevel"/>
    <w:tmpl w:val="7C80C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F2223"/>
    <w:multiLevelType w:val="hybridMultilevel"/>
    <w:tmpl w:val="A3DA7A4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45039"/>
    <w:multiLevelType w:val="hybridMultilevel"/>
    <w:tmpl w:val="C21AED08"/>
    <w:lvl w:ilvl="0" w:tplc="07FCC56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81335"/>
    <w:multiLevelType w:val="hybridMultilevel"/>
    <w:tmpl w:val="3CA01924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5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AF7232"/>
    <w:multiLevelType w:val="hybridMultilevel"/>
    <w:tmpl w:val="7456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D4FD0"/>
    <w:multiLevelType w:val="hybridMultilevel"/>
    <w:tmpl w:val="6AE4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F5813"/>
    <w:multiLevelType w:val="multilevel"/>
    <w:tmpl w:val="E4F40A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63DEE"/>
    <w:multiLevelType w:val="multilevel"/>
    <w:tmpl w:val="620A87F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C216AC5"/>
    <w:multiLevelType w:val="hybridMultilevel"/>
    <w:tmpl w:val="A46AF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0722B"/>
    <w:multiLevelType w:val="hybridMultilevel"/>
    <w:tmpl w:val="CC6273E4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D6F6E86"/>
    <w:multiLevelType w:val="hybridMultilevel"/>
    <w:tmpl w:val="BC5E19E0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E3D20"/>
    <w:multiLevelType w:val="multilevel"/>
    <w:tmpl w:val="C4EE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8"/>
  </w:num>
  <w:num w:numId="13">
    <w:abstractNumId w:val="27"/>
  </w:num>
  <w:num w:numId="14">
    <w:abstractNumId w:val="28"/>
  </w:num>
  <w:num w:numId="15">
    <w:abstractNumId w:val="14"/>
  </w:num>
  <w:num w:numId="16">
    <w:abstractNumId w:val="25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6"/>
  </w:num>
  <w:num w:numId="21">
    <w:abstractNumId w:val="21"/>
  </w:num>
  <w:num w:numId="22">
    <w:abstractNumId w:val="9"/>
  </w:num>
  <w:num w:numId="23">
    <w:abstractNumId w:val="24"/>
  </w:num>
  <w:num w:numId="24">
    <w:abstractNumId w:val="15"/>
  </w:num>
  <w:num w:numId="25">
    <w:abstractNumId w:val="19"/>
  </w:num>
  <w:num w:numId="26">
    <w:abstractNumId w:val="20"/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BDF"/>
    <w:rsid w:val="00001814"/>
    <w:rsid w:val="00011BC1"/>
    <w:rsid w:val="000168B5"/>
    <w:rsid w:val="00031A33"/>
    <w:rsid w:val="0003227D"/>
    <w:rsid w:val="00064FD1"/>
    <w:rsid w:val="000A2CA0"/>
    <w:rsid w:val="000B468D"/>
    <w:rsid w:val="000F2260"/>
    <w:rsid w:val="001059AB"/>
    <w:rsid w:val="0014221D"/>
    <w:rsid w:val="00152C21"/>
    <w:rsid w:val="001729D6"/>
    <w:rsid w:val="002448F1"/>
    <w:rsid w:val="0025277D"/>
    <w:rsid w:val="00273675"/>
    <w:rsid w:val="002878AC"/>
    <w:rsid w:val="002E063C"/>
    <w:rsid w:val="002E489F"/>
    <w:rsid w:val="002E70BF"/>
    <w:rsid w:val="0035186B"/>
    <w:rsid w:val="003543FE"/>
    <w:rsid w:val="00387AE7"/>
    <w:rsid w:val="003A43C9"/>
    <w:rsid w:val="003B442B"/>
    <w:rsid w:val="003E57F8"/>
    <w:rsid w:val="003F46D3"/>
    <w:rsid w:val="004022F8"/>
    <w:rsid w:val="00406D9E"/>
    <w:rsid w:val="00415DD6"/>
    <w:rsid w:val="004742F1"/>
    <w:rsid w:val="00477353"/>
    <w:rsid w:val="004915EA"/>
    <w:rsid w:val="004E115D"/>
    <w:rsid w:val="004F1CC0"/>
    <w:rsid w:val="00541CDE"/>
    <w:rsid w:val="005A5BAA"/>
    <w:rsid w:val="005A6238"/>
    <w:rsid w:val="005F5699"/>
    <w:rsid w:val="005F5D5A"/>
    <w:rsid w:val="00676070"/>
    <w:rsid w:val="0068066C"/>
    <w:rsid w:val="00693D44"/>
    <w:rsid w:val="006C1EB0"/>
    <w:rsid w:val="006E1611"/>
    <w:rsid w:val="006E535A"/>
    <w:rsid w:val="0070406E"/>
    <w:rsid w:val="00712F44"/>
    <w:rsid w:val="0081084A"/>
    <w:rsid w:val="00877D19"/>
    <w:rsid w:val="0088274A"/>
    <w:rsid w:val="008876EA"/>
    <w:rsid w:val="008978FF"/>
    <w:rsid w:val="008B10A0"/>
    <w:rsid w:val="008B5AF4"/>
    <w:rsid w:val="008C75CA"/>
    <w:rsid w:val="008F7AD4"/>
    <w:rsid w:val="00907828"/>
    <w:rsid w:val="009A6D77"/>
    <w:rsid w:val="009B0CB0"/>
    <w:rsid w:val="009D5C47"/>
    <w:rsid w:val="00A11982"/>
    <w:rsid w:val="00A9041D"/>
    <w:rsid w:val="00AB0FE8"/>
    <w:rsid w:val="00AB3B0E"/>
    <w:rsid w:val="00AC230E"/>
    <w:rsid w:val="00AD4936"/>
    <w:rsid w:val="00AF58F7"/>
    <w:rsid w:val="00AF7E0B"/>
    <w:rsid w:val="00B12B06"/>
    <w:rsid w:val="00B3284F"/>
    <w:rsid w:val="00B329A8"/>
    <w:rsid w:val="00B33A1F"/>
    <w:rsid w:val="00B34BF2"/>
    <w:rsid w:val="00B3673B"/>
    <w:rsid w:val="00B460A3"/>
    <w:rsid w:val="00B7406E"/>
    <w:rsid w:val="00B860D5"/>
    <w:rsid w:val="00BA6C09"/>
    <w:rsid w:val="00BD6E59"/>
    <w:rsid w:val="00BE288E"/>
    <w:rsid w:val="00C10F22"/>
    <w:rsid w:val="00C316DB"/>
    <w:rsid w:val="00C32B84"/>
    <w:rsid w:val="00C4536E"/>
    <w:rsid w:val="00C57788"/>
    <w:rsid w:val="00C95EB0"/>
    <w:rsid w:val="00CD607E"/>
    <w:rsid w:val="00D8004A"/>
    <w:rsid w:val="00DA2A09"/>
    <w:rsid w:val="00DB0B64"/>
    <w:rsid w:val="00DB5491"/>
    <w:rsid w:val="00DF27C2"/>
    <w:rsid w:val="00E0666B"/>
    <w:rsid w:val="00E76BDF"/>
    <w:rsid w:val="00EA70C6"/>
    <w:rsid w:val="00EB0F20"/>
    <w:rsid w:val="00EC3D0C"/>
    <w:rsid w:val="00EF17DD"/>
    <w:rsid w:val="00F53670"/>
    <w:rsid w:val="00F70216"/>
    <w:rsid w:val="00F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D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8B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76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8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6">
    <w:name w:val="heading 6"/>
    <w:basedOn w:val="a"/>
    <w:next w:val="a"/>
    <w:link w:val="60"/>
    <w:qFormat/>
    <w:rsid w:val="000168B5"/>
    <w:pPr>
      <w:keepNext/>
      <w:widowControl w:val="0"/>
      <w:tabs>
        <w:tab w:val="left" w:pos="567"/>
      </w:tabs>
      <w:ind w:right="-7" w:firstLine="720"/>
      <w:jc w:val="center"/>
      <w:outlineLvl w:val="5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8B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60">
    <w:name w:val="Заголовок 6 Знак"/>
    <w:basedOn w:val="a0"/>
    <w:link w:val="6"/>
    <w:rsid w:val="000168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68B5"/>
    <w:pPr>
      <w:spacing w:after="200" w:line="276" w:lineRule="auto"/>
      <w:ind w:left="720"/>
    </w:pPr>
    <w:rPr>
      <w:szCs w:val="28"/>
    </w:rPr>
  </w:style>
  <w:style w:type="character" w:customStyle="1" w:styleId="10">
    <w:name w:val="Заголовок 1 Знак"/>
    <w:basedOn w:val="a0"/>
    <w:link w:val="1"/>
    <w:rsid w:val="000168B5"/>
    <w:rPr>
      <w:rFonts w:eastAsia="Times New Roman" w:cs="Times New Roman"/>
      <w:lang w:eastAsia="ru-RU"/>
    </w:rPr>
  </w:style>
  <w:style w:type="paragraph" w:styleId="a4">
    <w:name w:val="No Spacing"/>
    <w:uiPriority w:val="1"/>
    <w:qFormat/>
    <w:rsid w:val="000168B5"/>
    <w:pPr>
      <w:jc w:val="left"/>
    </w:pPr>
    <w:rPr>
      <w:rFonts w:eastAsia="Times New Roman"/>
      <w:lang w:eastAsia="ru-RU"/>
    </w:rPr>
  </w:style>
  <w:style w:type="paragraph" w:customStyle="1" w:styleId="11">
    <w:name w:val="Стиль1"/>
    <w:basedOn w:val="a"/>
    <w:link w:val="12"/>
    <w:qFormat/>
    <w:rsid w:val="000168B5"/>
    <w:pPr>
      <w:jc w:val="center"/>
    </w:pPr>
    <w:rPr>
      <w:rFonts w:eastAsia="Calibri"/>
      <w:szCs w:val="28"/>
    </w:rPr>
  </w:style>
  <w:style w:type="character" w:customStyle="1" w:styleId="12">
    <w:name w:val="Стиль1 Знак"/>
    <w:basedOn w:val="a0"/>
    <w:link w:val="11"/>
    <w:rsid w:val="000168B5"/>
    <w:rPr>
      <w:rFonts w:eastAsia="Calibri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E76BDF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5">
    <w:name w:val="Normal (Web)"/>
    <w:basedOn w:val="a"/>
    <w:rsid w:val="00E76BDF"/>
    <w:pPr>
      <w:spacing w:before="100" w:beforeAutospacing="1" w:after="100" w:afterAutospacing="1"/>
    </w:pPr>
  </w:style>
  <w:style w:type="paragraph" w:styleId="2">
    <w:name w:val="List 2"/>
    <w:basedOn w:val="a"/>
    <w:rsid w:val="00E76BDF"/>
    <w:pPr>
      <w:ind w:left="566" w:hanging="283"/>
    </w:pPr>
  </w:style>
  <w:style w:type="paragraph" w:styleId="20">
    <w:name w:val="Body Text Indent 2"/>
    <w:basedOn w:val="a"/>
    <w:link w:val="21"/>
    <w:uiPriority w:val="99"/>
    <w:rsid w:val="00E76BD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76BDF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E76BDF"/>
    <w:rPr>
      <w:b/>
      <w:bCs/>
    </w:rPr>
  </w:style>
  <w:style w:type="paragraph" w:styleId="a7">
    <w:name w:val="footnote text"/>
    <w:basedOn w:val="a"/>
    <w:link w:val="a8"/>
    <w:semiHidden/>
    <w:rsid w:val="00E76BD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76BDF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E76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76BD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76B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BDF"/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76BDF"/>
    <w:pPr>
      <w:spacing w:after="120"/>
    </w:pPr>
  </w:style>
  <w:style w:type="character" w:customStyle="1" w:styleId="ac">
    <w:name w:val="Основной текст Знак"/>
    <w:basedOn w:val="a0"/>
    <w:link w:val="ab"/>
    <w:rsid w:val="00E76BDF"/>
    <w:rPr>
      <w:rFonts w:eastAsia="Times New Roman"/>
      <w:sz w:val="24"/>
      <w:szCs w:val="24"/>
      <w:lang w:eastAsia="ru-RU"/>
    </w:rPr>
  </w:style>
  <w:style w:type="paragraph" w:styleId="ad">
    <w:name w:val="annotation text"/>
    <w:basedOn w:val="a"/>
    <w:link w:val="ae"/>
    <w:semiHidden/>
    <w:rsid w:val="00E76B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76BDF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76BD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76BDF"/>
    <w:rPr>
      <w:b/>
      <w:bCs/>
    </w:rPr>
  </w:style>
  <w:style w:type="table" w:styleId="af1">
    <w:name w:val="Table Grid"/>
    <w:basedOn w:val="a1"/>
    <w:rsid w:val="00E76BD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76BDF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1"/>
    <w:rsid w:val="00E76BD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76B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76BDF"/>
    <w:rPr>
      <w:rFonts w:eastAsia="Times New Roman"/>
      <w:sz w:val="24"/>
      <w:szCs w:val="24"/>
      <w:lang w:eastAsia="ru-RU"/>
    </w:rPr>
  </w:style>
  <w:style w:type="character" w:styleId="af5">
    <w:name w:val="page number"/>
    <w:basedOn w:val="a0"/>
    <w:rsid w:val="00E76BDF"/>
  </w:style>
  <w:style w:type="paragraph" w:customStyle="1" w:styleId="24">
    <w:name w:val="Знак2"/>
    <w:basedOn w:val="a"/>
    <w:rsid w:val="00E76BD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76BD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76BDF"/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rsid w:val="00E76BDF"/>
    <w:rPr>
      <w:color w:val="0000FF"/>
      <w:u w:val="single"/>
    </w:rPr>
  </w:style>
  <w:style w:type="character" w:styleId="af9">
    <w:name w:val="FollowedHyperlink"/>
    <w:basedOn w:val="a0"/>
    <w:rsid w:val="00E76BDF"/>
    <w:rPr>
      <w:color w:val="800080"/>
      <w:u w:val="single"/>
    </w:rPr>
  </w:style>
  <w:style w:type="paragraph" w:customStyle="1" w:styleId="post-info">
    <w:name w:val="post-info"/>
    <w:basedOn w:val="a"/>
    <w:rsid w:val="00E76BDF"/>
    <w:rPr>
      <w:rFonts w:ascii="Georgia" w:hAnsi="Georgia"/>
      <w:color w:val="999999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obrnadzor.gov.ru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km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du.ru/db/portal/sites/school-page.htm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rost.ru/projects/education/education_main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ru.wikiped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best.ru/union/d/a/?61538" TargetMode="External"/><Relationship Id="rId23" Type="http://schemas.openxmlformats.org/officeDocument/2006/relationships/hyperlink" Target="http://claw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/index.php?page_id=6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fepo.ru/" TargetMode="External"/><Relationship Id="rId22" Type="http://schemas.openxmlformats.org/officeDocument/2006/relationships/hyperlink" Target="http://www.intui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4sppev</cp:lastModifiedBy>
  <cp:revision>53</cp:revision>
  <dcterms:created xsi:type="dcterms:W3CDTF">2014-06-09T16:09:00Z</dcterms:created>
  <dcterms:modified xsi:type="dcterms:W3CDTF">2016-03-20T10:34:00Z</dcterms:modified>
</cp:coreProperties>
</file>