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4AD" w:rsidRDefault="00CC14AD" w:rsidP="00CC14AD"/>
    <w:p w:rsidR="00CC14AD" w:rsidRPr="000E2095" w:rsidRDefault="00CC14AD" w:rsidP="000E2095">
      <w:pPr>
        <w:jc w:val="center"/>
        <w:rPr>
          <w:b/>
          <w:sz w:val="32"/>
          <w:szCs w:val="32"/>
          <w:u w:val="single"/>
        </w:rPr>
      </w:pPr>
      <w:r w:rsidRPr="001C4D02">
        <w:rPr>
          <w:b/>
          <w:sz w:val="32"/>
          <w:szCs w:val="32"/>
          <w:u w:val="single"/>
        </w:rPr>
        <w:t>Конспект урока</w:t>
      </w:r>
    </w:p>
    <w:p w:rsidR="00CC14AD" w:rsidRPr="008666AA" w:rsidRDefault="00CC14AD" w:rsidP="00CC14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Предмет: 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устная речь</w:t>
      </w: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CC14AD" w:rsidRPr="008666AA" w:rsidRDefault="00CC14AD" w:rsidP="00CC14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>Тип урока:         комбинированный.</w:t>
      </w:r>
    </w:p>
    <w:p w:rsidR="00CC14AD" w:rsidRPr="008666AA" w:rsidRDefault="00CC14AD" w:rsidP="00CC14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>Тема урока: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Весна. Признаки весны в неживой прир</w:t>
      </w:r>
      <w:r w:rsidR="00183AEF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</w:t>
      </w: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:rsidR="00CC14AD" w:rsidRPr="008666AA" w:rsidRDefault="00CC14AD" w:rsidP="00CC14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>Класс – 5 (сложная структура дефекта).</w:t>
      </w:r>
    </w:p>
    <w:p w:rsidR="00CC14AD" w:rsidRPr="00CC14AD" w:rsidRDefault="00CC14AD" w:rsidP="00CC14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 xml:space="preserve">Учитель – </w:t>
      </w:r>
      <w:proofErr w:type="spellStart"/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>Петушкова</w:t>
      </w:r>
      <w:proofErr w:type="spellEnd"/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 xml:space="preserve"> Н.Д.</w:t>
      </w:r>
    </w:p>
    <w:p w:rsidR="00CC14AD" w:rsidRPr="00CC14AD" w:rsidRDefault="00CC14AD" w:rsidP="00CC14AD">
      <w:pPr>
        <w:pStyle w:val="a4"/>
      </w:pPr>
      <w:r w:rsidRPr="00C51460">
        <w:rPr>
          <w:b/>
          <w:u w:val="single"/>
        </w:rPr>
        <w:t>Цель урока</w:t>
      </w:r>
      <w:r>
        <w:rPr>
          <w:b/>
          <w:u w:val="single"/>
        </w:rPr>
        <w:t xml:space="preserve">: </w:t>
      </w:r>
      <w:r w:rsidR="00183AEF" w:rsidRPr="00183AEF">
        <w:t>повторить последовательность времен года,</w:t>
      </w:r>
      <w:r w:rsidR="00183AEF">
        <w:t xml:space="preserve"> </w:t>
      </w:r>
      <w:r w:rsidR="0061592A">
        <w:t>состави</w:t>
      </w:r>
      <w:r w:rsidR="00183AEF">
        <w:t xml:space="preserve">ть </w:t>
      </w:r>
      <w:r w:rsidR="0061592A">
        <w:t xml:space="preserve"> словосочетания (предмет-признак, предмет </w:t>
      </w:r>
      <w:r w:rsidR="008D5984">
        <w:t>-</w:t>
      </w:r>
      <w:r w:rsidR="0061592A">
        <w:t xml:space="preserve">действие), простые предложения, коллективный рассказ в процессе </w:t>
      </w:r>
      <w:r>
        <w:t>ознаком</w:t>
      </w:r>
      <w:r w:rsidR="0061592A">
        <w:t xml:space="preserve">ления </w:t>
      </w:r>
      <w:r>
        <w:t>обучающихся с основными процессами, происходящими весной в неживой природе (признаками данного времени года)</w:t>
      </w:r>
    </w:p>
    <w:p w:rsidR="00CC14AD" w:rsidRPr="00CC14AD" w:rsidRDefault="00CC14AD" w:rsidP="00CC14A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6AA">
        <w:rPr>
          <w:rFonts w:ascii="Times New Roman" w:hAnsi="Times New Roman" w:cs="Times New Roman"/>
          <w:b/>
          <w:sz w:val="24"/>
          <w:szCs w:val="24"/>
          <w:u w:val="single"/>
        </w:rPr>
        <w:t>Задачи урока:</w:t>
      </w:r>
    </w:p>
    <w:p w:rsidR="00CC14AD" w:rsidRDefault="00CC14AD" w:rsidP="00CC14A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66AA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8666AA">
        <w:rPr>
          <w:rFonts w:ascii="Times New Roman" w:hAnsi="Times New Roman" w:cs="Times New Roman"/>
          <w:b/>
          <w:sz w:val="24"/>
          <w:szCs w:val="24"/>
        </w:rPr>
        <w:t>:</w:t>
      </w:r>
    </w:p>
    <w:p w:rsidR="008D5984" w:rsidRPr="008D5984" w:rsidRDefault="008D5984" w:rsidP="00CC14AD">
      <w:pPr>
        <w:contextualSpacing/>
        <w:rPr>
          <w:rFonts w:ascii="Times New Roman" w:hAnsi="Times New Roman" w:cs="Times New Roman"/>
          <w:sz w:val="24"/>
          <w:szCs w:val="24"/>
        </w:rPr>
      </w:pPr>
      <w:r w:rsidRPr="008D5984">
        <w:rPr>
          <w:rFonts w:ascii="Times New Roman" w:hAnsi="Times New Roman" w:cs="Times New Roman"/>
          <w:sz w:val="24"/>
          <w:szCs w:val="24"/>
        </w:rPr>
        <w:t>-учить дифференцировать времена года, их последовательность;</w:t>
      </w:r>
    </w:p>
    <w:p w:rsidR="00CC14AD" w:rsidRDefault="00CC14AD" w:rsidP="00CC14AD">
      <w:pPr>
        <w:contextualSpacing/>
        <w:rPr>
          <w:rFonts w:ascii="Times New Roman" w:hAnsi="Times New Roman" w:cs="Times New Roman"/>
          <w:sz w:val="24"/>
          <w:szCs w:val="24"/>
        </w:rPr>
      </w:pPr>
      <w:r w:rsidRPr="008666AA">
        <w:rPr>
          <w:rFonts w:ascii="Times New Roman" w:hAnsi="Times New Roman" w:cs="Times New Roman"/>
          <w:sz w:val="24"/>
          <w:szCs w:val="24"/>
        </w:rPr>
        <w:t xml:space="preserve">- </w:t>
      </w:r>
      <w:r>
        <w:t xml:space="preserve">учить выделять основные сезонные изменения в </w:t>
      </w:r>
      <w:r w:rsidRPr="00591D20">
        <w:rPr>
          <w:rStyle w:val="a7"/>
          <w:b w:val="0"/>
        </w:rPr>
        <w:t>природе</w:t>
      </w:r>
      <w:r w:rsidR="00787DE6" w:rsidRPr="00591D20">
        <w:rPr>
          <w:b/>
        </w:rPr>
        <w:t xml:space="preserve"> </w:t>
      </w:r>
      <w:r w:rsidR="00787DE6">
        <w:t>с приходом нового времени года</w:t>
      </w:r>
      <w:r w:rsidR="0001596E">
        <w:t>, называть их</w:t>
      </w:r>
      <w:r w:rsidR="00787DE6">
        <w:t>;</w:t>
      </w:r>
    </w:p>
    <w:p w:rsidR="00CC14AD" w:rsidRPr="008666AA" w:rsidRDefault="00CC14AD" w:rsidP="00CC14A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66AA">
        <w:rPr>
          <w:rFonts w:ascii="Times New Roman" w:hAnsi="Times New Roman" w:cs="Times New Roman"/>
          <w:sz w:val="24"/>
          <w:szCs w:val="24"/>
        </w:rPr>
        <w:t>-</w:t>
      </w:r>
      <w:r w:rsidR="00787DE6">
        <w:rPr>
          <w:rFonts w:ascii="Times New Roman" w:hAnsi="Times New Roman" w:cs="Times New Roman"/>
          <w:sz w:val="24"/>
          <w:szCs w:val="24"/>
        </w:rPr>
        <w:t>формировать умение составлять словосочетания, простые предложения</w:t>
      </w:r>
      <w:r w:rsidR="008D5984">
        <w:rPr>
          <w:rFonts w:ascii="Times New Roman" w:hAnsi="Times New Roman" w:cs="Times New Roman"/>
          <w:sz w:val="24"/>
          <w:szCs w:val="24"/>
        </w:rPr>
        <w:t>, использовать слова-признаки, слова-действия</w:t>
      </w:r>
      <w:r w:rsidR="00787DE6">
        <w:rPr>
          <w:rFonts w:ascii="Times New Roman" w:hAnsi="Times New Roman" w:cs="Times New Roman"/>
          <w:sz w:val="24"/>
          <w:szCs w:val="24"/>
        </w:rPr>
        <w:t>.</w:t>
      </w:r>
    </w:p>
    <w:p w:rsidR="00CC14AD" w:rsidRPr="008666AA" w:rsidRDefault="00CC14AD" w:rsidP="00CC14AD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666AA">
        <w:rPr>
          <w:rFonts w:ascii="Times New Roman" w:hAnsi="Times New Roman" w:cs="Times New Roman"/>
          <w:b/>
          <w:i/>
          <w:sz w:val="24"/>
          <w:szCs w:val="24"/>
        </w:rPr>
        <w:t>коррекционные</w:t>
      </w:r>
      <w:r w:rsidRPr="008666AA"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CC14AD" w:rsidRPr="008666AA" w:rsidRDefault="00787DE6" w:rsidP="00CC14AD">
      <w:pPr>
        <w:contextualSpacing/>
        <w:rPr>
          <w:rFonts w:ascii="Times New Roman" w:hAnsi="Times New Roman" w:cs="Times New Roman"/>
          <w:sz w:val="24"/>
          <w:szCs w:val="24"/>
        </w:rPr>
      </w:pPr>
      <w:r>
        <w:t>- коррекция и развитие познавательной активности через реализацию принципа доступности учебного материала</w:t>
      </w:r>
      <w:r w:rsidR="00CC14AD" w:rsidRPr="008666AA">
        <w:rPr>
          <w:rFonts w:ascii="Times New Roman" w:hAnsi="Times New Roman" w:cs="Times New Roman"/>
          <w:sz w:val="24"/>
          <w:szCs w:val="24"/>
        </w:rPr>
        <w:t>;</w:t>
      </w:r>
    </w:p>
    <w:p w:rsidR="00CC14AD" w:rsidRPr="008666AA" w:rsidRDefault="00CC14AD" w:rsidP="00CC14AD">
      <w:pPr>
        <w:contextualSpacing/>
        <w:rPr>
          <w:rFonts w:ascii="Times New Roman" w:hAnsi="Times New Roman" w:cs="Times New Roman"/>
          <w:sz w:val="24"/>
          <w:szCs w:val="24"/>
        </w:rPr>
      </w:pPr>
      <w:r w:rsidRPr="008666AA">
        <w:rPr>
          <w:rFonts w:ascii="Times New Roman" w:hAnsi="Times New Roman" w:cs="Times New Roman"/>
          <w:sz w:val="24"/>
          <w:szCs w:val="24"/>
        </w:rPr>
        <w:t xml:space="preserve">- развитие </w:t>
      </w:r>
      <w:r w:rsidR="00787DE6">
        <w:rPr>
          <w:rFonts w:ascii="Times New Roman" w:hAnsi="Times New Roman" w:cs="Times New Roman"/>
          <w:sz w:val="24"/>
          <w:szCs w:val="24"/>
        </w:rPr>
        <w:t>умения сравнивать (признаки зимы</w:t>
      </w:r>
      <w:r w:rsidR="008D5984">
        <w:rPr>
          <w:rFonts w:ascii="Times New Roman" w:hAnsi="Times New Roman" w:cs="Times New Roman"/>
          <w:sz w:val="24"/>
          <w:szCs w:val="24"/>
        </w:rPr>
        <w:t>,</w:t>
      </w:r>
      <w:r w:rsidR="00787DE6">
        <w:rPr>
          <w:rFonts w:ascii="Times New Roman" w:hAnsi="Times New Roman" w:cs="Times New Roman"/>
          <w:sz w:val="24"/>
          <w:szCs w:val="24"/>
        </w:rPr>
        <w:t xml:space="preserve"> весны</w:t>
      </w:r>
      <w:r w:rsidR="008D5984">
        <w:rPr>
          <w:rFonts w:ascii="Times New Roman" w:hAnsi="Times New Roman" w:cs="Times New Roman"/>
          <w:sz w:val="24"/>
          <w:szCs w:val="24"/>
        </w:rPr>
        <w:t>, лета, осени</w:t>
      </w:r>
      <w:r w:rsidR="00787DE6">
        <w:rPr>
          <w:rFonts w:ascii="Times New Roman" w:hAnsi="Times New Roman" w:cs="Times New Roman"/>
          <w:sz w:val="24"/>
          <w:szCs w:val="24"/>
        </w:rPr>
        <w:t>)</w:t>
      </w:r>
      <w:r w:rsidRPr="008666AA">
        <w:rPr>
          <w:rFonts w:ascii="Times New Roman" w:hAnsi="Times New Roman" w:cs="Times New Roman"/>
          <w:sz w:val="24"/>
          <w:szCs w:val="24"/>
        </w:rPr>
        <w:t>;</w:t>
      </w:r>
    </w:p>
    <w:p w:rsidR="00CC14AD" w:rsidRPr="008666AA" w:rsidRDefault="00CC14AD" w:rsidP="00CC14AD">
      <w:pPr>
        <w:rPr>
          <w:rFonts w:ascii="Times New Roman" w:hAnsi="Times New Roman" w:cs="Times New Roman"/>
          <w:b/>
          <w:sz w:val="24"/>
          <w:szCs w:val="24"/>
        </w:rPr>
      </w:pPr>
      <w:r w:rsidRPr="008666AA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666AA">
        <w:rPr>
          <w:rFonts w:ascii="Times New Roman" w:hAnsi="Times New Roman" w:cs="Times New Roman"/>
          <w:sz w:val="24"/>
          <w:szCs w:val="24"/>
        </w:rPr>
        <w:t>пополнение активного словаря.</w:t>
      </w:r>
    </w:p>
    <w:p w:rsidR="00CC14AD" w:rsidRPr="008666AA" w:rsidRDefault="00CC14AD" w:rsidP="00CC14AD">
      <w:pPr>
        <w:rPr>
          <w:rFonts w:ascii="Times New Roman" w:hAnsi="Times New Roman" w:cs="Times New Roman"/>
          <w:sz w:val="24"/>
          <w:szCs w:val="24"/>
        </w:rPr>
      </w:pPr>
      <w:r w:rsidRPr="008666AA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r w:rsidRPr="008666AA">
        <w:rPr>
          <w:rFonts w:ascii="Times New Roman" w:hAnsi="Times New Roman" w:cs="Times New Roman"/>
          <w:b/>
          <w:sz w:val="24"/>
          <w:szCs w:val="24"/>
        </w:rPr>
        <w:t>:</w:t>
      </w:r>
      <w:r w:rsidRPr="008666AA">
        <w:rPr>
          <w:rFonts w:ascii="Times New Roman" w:hAnsi="Times New Roman" w:cs="Times New Roman"/>
          <w:sz w:val="24"/>
          <w:szCs w:val="24"/>
        </w:rPr>
        <w:t xml:space="preserve"> воспитание интереса к окружающей миру, любознательности.</w:t>
      </w:r>
    </w:p>
    <w:p w:rsidR="00CC14AD" w:rsidRPr="00C51460" w:rsidRDefault="00CC14AD" w:rsidP="00CC14AD">
      <w:pPr>
        <w:rPr>
          <w:b/>
        </w:rPr>
      </w:pPr>
    </w:p>
    <w:p w:rsidR="00CC14AD" w:rsidRDefault="00CC14AD" w:rsidP="00CC14AD">
      <w:pPr>
        <w:contextualSpacing/>
        <w:rPr>
          <w:rFonts w:ascii="Times New Roman" w:hAnsi="Times New Roman" w:cs="Times New Roman"/>
          <w:sz w:val="24"/>
          <w:szCs w:val="24"/>
        </w:rPr>
      </w:pPr>
      <w:r w:rsidRPr="008666AA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8666AA">
        <w:rPr>
          <w:rFonts w:ascii="Times New Roman" w:hAnsi="Times New Roman" w:cs="Times New Roman"/>
          <w:sz w:val="24"/>
          <w:szCs w:val="24"/>
        </w:rPr>
        <w:t xml:space="preserve">: </w:t>
      </w:r>
      <w:r w:rsidR="0001596E">
        <w:rPr>
          <w:rFonts w:ascii="Times New Roman" w:hAnsi="Times New Roman" w:cs="Times New Roman"/>
          <w:sz w:val="24"/>
          <w:szCs w:val="24"/>
        </w:rPr>
        <w:t>картинки "Времена года" - цветные, черно</w:t>
      </w:r>
      <w:r w:rsidR="00591D20">
        <w:rPr>
          <w:rFonts w:ascii="Times New Roman" w:hAnsi="Times New Roman" w:cs="Times New Roman"/>
          <w:sz w:val="24"/>
          <w:szCs w:val="24"/>
        </w:rPr>
        <w:t>-</w:t>
      </w:r>
      <w:r w:rsidR="0001596E">
        <w:rPr>
          <w:rFonts w:ascii="Times New Roman" w:hAnsi="Times New Roman" w:cs="Times New Roman"/>
          <w:sz w:val="24"/>
          <w:szCs w:val="24"/>
        </w:rPr>
        <w:t>белые, карточки со словами, "осколочная картинка "Весна", детали для составления картинки "Весна" (3 уровень), полоски цветной бумаги, индивидуальные задания на карточках</w:t>
      </w:r>
    </w:p>
    <w:p w:rsidR="000E2095" w:rsidRPr="000E2095" w:rsidRDefault="000E2095" w:rsidP="00CC14A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C14AD" w:rsidRPr="000E2095" w:rsidRDefault="00CC14AD" w:rsidP="00CC14AD">
      <w:pPr>
        <w:rPr>
          <w:b/>
        </w:rPr>
      </w:pPr>
      <w:r w:rsidRPr="00C51460">
        <w:rPr>
          <w:b/>
        </w:rPr>
        <w:lastRenderedPageBreak/>
        <w:t xml:space="preserve">                                                           Ход урока:</w:t>
      </w:r>
    </w:p>
    <w:tbl>
      <w:tblPr>
        <w:tblStyle w:val="a3"/>
        <w:tblW w:w="0" w:type="auto"/>
        <w:tblLook w:val="01E0"/>
      </w:tblPr>
      <w:tblGrid>
        <w:gridCol w:w="3348"/>
        <w:gridCol w:w="9900"/>
      </w:tblGrid>
      <w:tr w:rsidR="00CC14AD" w:rsidTr="00A03206">
        <w:tc>
          <w:tcPr>
            <w:tcW w:w="3348" w:type="dxa"/>
          </w:tcPr>
          <w:p w:rsidR="00CC14AD" w:rsidRPr="00C51460" w:rsidRDefault="00CC14AD" w:rsidP="00A03206">
            <w:pPr>
              <w:jc w:val="center"/>
              <w:rPr>
                <w:b/>
              </w:rPr>
            </w:pPr>
            <w:r w:rsidRPr="00C51460">
              <w:rPr>
                <w:b/>
              </w:rPr>
              <w:t>Этап работы</w:t>
            </w:r>
          </w:p>
        </w:tc>
        <w:tc>
          <w:tcPr>
            <w:tcW w:w="9900" w:type="dxa"/>
          </w:tcPr>
          <w:p w:rsidR="00CC14AD" w:rsidRPr="00C51460" w:rsidRDefault="00CC14AD" w:rsidP="00A03206">
            <w:pPr>
              <w:jc w:val="center"/>
              <w:rPr>
                <w:b/>
              </w:rPr>
            </w:pPr>
            <w:r w:rsidRPr="00C51460">
              <w:rPr>
                <w:b/>
              </w:rPr>
              <w:t>Содержание этапа</w:t>
            </w:r>
          </w:p>
          <w:p w:rsidR="00CC14AD" w:rsidRPr="00C51460" w:rsidRDefault="00CC14AD" w:rsidP="00A03206">
            <w:pPr>
              <w:jc w:val="center"/>
              <w:rPr>
                <w:b/>
              </w:rPr>
            </w:pPr>
          </w:p>
        </w:tc>
      </w:tr>
      <w:tr w:rsidR="00CC14AD" w:rsidTr="00A03206">
        <w:tc>
          <w:tcPr>
            <w:tcW w:w="3348" w:type="dxa"/>
          </w:tcPr>
          <w:p w:rsidR="00CC14AD" w:rsidRDefault="00CC14AD" w:rsidP="00A03206">
            <w:r>
              <w:t>1 Организационный момент.</w:t>
            </w:r>
          </w:p>
          <w:p w:rsidR="00CC14AD" w:rsidRDefault="00CC14AD" w:rsidP="00A03206"/>
          <w:p w:rsidR="00CC14AD" w:rsidRDefault="00CC14AD" w:rsidP="00A03206">
            <w:r>
              <w:t>Цель: подготовка учащихся к работе на уроке, настрой на работу, организация внимания.</w:t>
            </w:r>
          </w:p>
        </w:tc>
        <w:tc>
          <w:tcPr>
            <w:tcW w:w="9900" w:type="dxa"/>
          </w:tcPr>
          <w:p w:rsidR="00CC14AD" w:rsidRDefault="00CC14AD" w:rsidP="00A03206">
            <w:pPr>
              <w:spacing w:before="100" w:beforeAutospacing="1" w:after="100" w:afterAutospacing="1"/>
              <w:ind w:left="360"/>
            </w:pPr>
          </w:p>
          <w:p w:rsidR="00CC14AD" w:rsidRDefault="00CC14AD" w:rsidP="00A03206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 xml:space="preserve">по звонку найти свое место; </w:t>
            </w:r>
          </w:p>
          <w:p w:rsidR="00CC14AD" w:rsidRDefault="00CC14AD" w:rsidP="00A03206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взаимное приветствие;</w:t>
            </w:r>
          </w:p>
          <w:p w:rsidR="00CC14AD" w:rsidRDefault="00CC14AD" w:rsidP="00A03206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настрой учащихся на работу, организация внимания;</w:t>
            </w:r>
          </w:p>
          <w:p w:rsidR="00CC14AD" w:rsidRDefault="00CC14AD" w:rsidP="00A03206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>
              <w:t>проверка готовности к уроку (рабочие место, рабочая поза, внешний вид).</w:t>
            </w:r>
          </w:p>
          <w:p w:rsidR="00CC14AD" w:rsidRDefault="00CC14AD" w:rsidP="00A03206">
            <w:pPr>
              <w:spacing w:before="100" w:beforeAutospacing="1" w:after="100" w:afterAutospacing="1"/>
              <w:ind w:left="360"/>
            </w:pPr>
          </w:p>
        </w:tc>
      </w:tr>
      <w:tr w:rsidR="00CC14AD" w:rsidTr="00A03206">
        <w:tc>
          <w:tcPr>
            <w:tcW w:w="3348" w:type="dxa"/>
          </w:tcPr>
          <w:p w:rsidR="00CC14AD" w:rsidRDefault="00CC14AD" w:rsidP="00A03206">
            <w:r>
              <w:t>2. Актуализация знаний.</w:t>
            </w:r>
          </w:p>
          <w:p w:rsidR="00CC14AD" w:rsidRDefault="00CC14AD" w:rsidP="00A03206"/>
          <w:p w:rsidR="00CC14AD" w:rsidRDefault="00CC14AD" w:rsidP="00A03206">
            <w:r>
              <w:t>Цель: организовать познавательную деятельность учащихся, проверить уровень знаний по данной теме, показать практическую значимость изучения нового материала, привлечь внимание и вызвать интерес к изучению новой темы.</w:t>
            </w:r>
          </w:p>
          <w:p w:rsidR="00CC14AD" w:rsidRDefault="00CC14AD" w:rsidP="00A03206"/>
        </w:tc>
        <w:tc>
          <w:tcPr>
            <w:tcW w:w="9900" w:type="dxa"/>
          </w:tcPr>
          <w:p w:rsidR="00CC14AD" w:rsidRDefault="006C406F" w:rsidP="00A03206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Учащимся предлагаются загадки о временах года. Отгадки подкрепляются соответствующими картинками.</w:t>
            </w:r>
          </w:p>
          <w:p w:rsidR="006C406F" w:rsidRPr="004919F3" w:rsidRDefault="000F2882" w:rsidP="00A03206">
            <w:pPr>
              <w:contextualSpacing/>
              <w:rPr>
                <w:i/>
                <w:iCs/>
              </w:rPr>
            </w:pPr>
            <w:r w:rsidRPr="004919F3">
              <w:rPr>
                <w:i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2973705</wp:posOffset>
                  </wp:positionH>
                  <wp:positionV relativeFrom="paragraph">
                    <wp:posOffset>667385</wp:posOffset>
                  </wp:positionV>
                  <wp:extent cx="1704975" cy="1514475"/>
                  <wp:effectExtent l="19050" t="0" r="9525" b="0"/>
                  <wp:wrapNone/>
                  <wp:docPr id="2" name="Рисунок 1" descr="&amp;Vcy;&amp;Rcy;&amp;IEcy;&amp;Mcy;&amp;IEcy;&amp;Ncy;&amp;Acy; &amp;Gcy;&amp;Ocy;&amp;Dcy;&amp;Acy; &quot; lollipopital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Vcy;&amp;Rcy;&amp;IEcy;&amp;Mcy;&amp;IEcy;&amp;Ncy;&amp;Acy; &amp;Gcy;&amp;Ocy;&amp;Dcy;&amp;Acy; &quot; lollipopital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406F" w:rsidRPr="004919F3">
              <w:rPr>
                <w:i/>
              </w:rPr>
              <w:t>Рыхлый снег</w:t>
            </w:r>
            <w:r w:rsidR="006C406F" w:rsidRPr="004919F3">
              <w:rPr>
                <w:i/>
              </w:rPr>
              <w:br/>
              <w:t>На солнце тает,</w:t>
            </w:r>
            <w:r w:rsidR="006C406F" w:rsidRPr="004919F3">
              <w:rPr>
                <w:i/>
              </w:rPr>
              <w:br/>
              <w:t>Ветерок в ветвях играет,</w:t>
            </w:r>
            <w:r w:rsidR="006C406F" w:rsidRPr="004919F3">
              <w:rPr>
                <w:i/>
              </w:rPr>
              <w:br/>
              <w:t>Звонче птичьи голоса</w:t>
            </w:r>
            <w:r w:rsidR="006C406F" w:rsidRPr="004919F3">
              <w:rPr>
                <w:i/>
              </w:rPr>
              <w:br/>
              <w:t>Значит,</w:t>
            </w:r>
            <w:r w:rsidR="006C406F" w:rsidRPr="004919F3">
              <w:rPr>
                <w:i/>
              </w:rPr>
              <w:br/>
              <w:t>К нам пришла ...</w:t>
            </w:r>
            <w:r w:rsidR="006C406F" w:rsidRPr="004919F3">
              <w:rPr>
                <w:i/>
              </w:rPr>
              <w:br/>
            </w:r>
            <w:r w:rsidR="006C406F" w:rsidRPr="004919F3">
              <w:rPr>
                <w:i/>
                <w:iCs/>
              </w:rPr>
              <w:t>Ответ (Весна)</w:t>
            </w:r>
          </w:p>
          <w:p w:rsidR="006C406F" w:rsidRPr="004919F3" w:rsidRDefault="006C406F" w:rsidP="00A03206">
            <w:pPr>
              <w:contextualSpacing/>
              <w:rPr>
                <w:i/>
                <w:iCs/>
              </w:rPr>
            </w:pPr>
            <w:r w:rsidRPr="004919F3">
              <w:rPr>
                <w:i/>
              </w:rPr>
              <w:t>Как хорошо, привольно жить!</w:t>
            </w:r>
            <w:r w:rsidRPr="004919F3">
              <w:rPr>
                <w:i/>
              </w:rPr>
              <w:br/>
              <w:t>Играй - и некуда спешить!</w:t>
            </w:r>
            <w:r w:rsidRPr="004919F3">
              <w:rPr>
                <w:i/>
              </w:rPr>
              <w:br/>
              <w:t>Устал на улице играть -</w:t>
            </w:r>
            <w:r w:rsidRPr="004919F3">
              <w:rPr>
                <w:i/>
              </w:rPr>
              <w:br/>
              <w:t>Иди купаться, загорать. -</w:t>
            </w:r>
            <w:r w:rsidRPr="004919F3">
              <w:rPr>
                <w:i/>
              </w:rPr>
              <w:br/>
              <w:t>Всё в мире солнышком согрето,</w:t>
            </w:r>
            <w:r w:rsidRPr="004919F3">
              <w:rPr>
                <w:i/>
              </w:rPr>
              <w:br/>
              <w:t>Пришло оно, настало ...!</w:t>
            </w:r>
            <w:r w:rsidRPr="004919F3">
              <w:rPr>
                <w:i/>
              </w:rPr>
              <w:br/>
            </w:r>
            <w:r w:rsidRPr="004919F3">
              <w:rPr>
                <w:i/>
                <w:iCs/>
              </w:rPr>
              <w:t>Ответ (Лето)</w:t>
            </w:r>
          </w:p>
          <w:p w:rsidR="00C94D6A" w:rsidRPr="004919F3" w:rsidRDefault="00C94D6A" w:rsidP="00A03206">
            <w:pPr>
              <w:contextualSpacing/>
              <w:rPr>
                <w:i/>
                <w:iCs/>
              </w:rPr>
            </w:pPr>
            <w:r w:rsidRPr="004919F3">
              <w:rPr>
                <w:i/>
              </w:rPr>
              <w:t xml:space="preserve">Снег на полях, лёд на водах, </w:t>
            </w:r>
            <w:r w:rsidRPr="004919F3">
              <w:rPr>
                <w:i/>
              </w:rPr>
              <w:br/>
              <w:t>Вьюга гуляет. Когда это бывает?</w:t>
            </w:r>
            <w:r w:rsidRPr="004919F3">
              <w:rPr>
                <w:i/>
              </w:rPr>
              <w:br/>
            </w:r>
            <w:r w:rsidRPr="004919F3">
              <w:rPr>
                <w:i/>
                <w:iCs/>
              </w:rPr>
              <w:t>Ответ (Зимой)</w:t>
            </w:r>
          </w:p>
          <w:p w:rsidR="00C94D6A" w:rsidRPr="004919F3" w:rsidRDefault="00C94D6A" w:rsidP="00A03206">
            <w:pPr>
              <w:contextualSpacing/>
              <w:rPr>
                <w:i/>
                <w:iCs/>
              </w:rPr>
            </w:pPr>
            <w:r w:rsidRPr="004919F3">
              <w:rPr>
                <w:i/>
              </w:rPr>
              <w:t>Дел у меня немало - я белым одеялом</w:t>
            </w:r>
            <w:r w:rsidRPr="004919F3">
              <w:rPr>
                <w:i/>
              </w:rPr>
              <w:br/>
              <w:t>Всю землю укрываю, в лёд реки убираю,</w:t>
            </w:r>
            <w:r w:rsidRPr="004919F3">
              <w:rPr>
                <w:i/>
              </w:rPr>
              <w:br/>
              <w:t>Белю поля, дома, а зовут меня ...</w:t>
            </w:r>
          </w:p>
          <w:p w:rsidR="00C94D6A" w:rsidRPr="004919F3" w:rsidRDefault="00C94D6A" w:rsidP="00A03206">
            <w:pPr>
              <w:contextualSpacing/>
              <w:rPr>
                <w:i/>
                <w:iCs/>
              </w:rPr>
            </w:pPr>
            <w:r w:rsidRPr="004919F3">
              <w:rPr>
                <w:i/>
              </w:rPr>
              <w:t>Пусты поля,</w:t>
            </w:r>
            <w:r w:rsidRPr="004919F3">
              <w:rPr>
                <w:i/>
              </w:rPr>
              <w:br/>
              <w:t>Мокнет земля,</w:t>
            </w:r>
            <w:r w:rsidRPr="004919F3">
              <w:rPr>
                <w:i/>
              </w:rPr>
              <w:br/>
              <w:t>Дождь поливает.</w:t>
            </w:r>
            <w:r w:rsidRPr="004919F3">
              <w:rPr>
                <w:i/>
              </w:rPr>
              <w:br/>
              <w:t>Когда это бывает?</w:t>
            </w:r>
            <w:r w:rsidRPr="004919F3">
              <w:rPr>
                <w:i/>
              </w:rPr>
              <w:br/>
            </w:r>
            <w:r w:rsidRPr="004919F3">
              <w:rPr>
                <w:i/>
                <w:iCs/>
              </w:rPr>
              <w:t>Ответ (осенью)</w:t>
            </w:r>
          </w:p>
          <w:p w:rsidR="004919F3" w:rsidRPr="004919F3" w:rsidRDefault="004919F3" w:rsidP="00A03206">
            <w:pPr>
              <w:contextualSpacing/>
              <w:rPr>
                <w:i/>
              </w:rPr>
            </w:pPr>
            <w:r w:rsidRPr="004919F3">
              <w:rPr>
                <w:rStyle w:val="c0"/>
                <w:i/>
              </w:rPr>
              <w:t xml:space="preserve">Ежегодно приходят к нам в гости:                                                                                                                                                                                                 </w:t>
            </w:r>
            <w:r w:rsidRPr="004919F3">
              <w:rPr>
                <w:i/>
              </w:rPr>
              <w:br/>
            </w:r>
            <w:r w:rsidRPr="004919F3">
              <w:rPr>
                <w:rStyle w:val="c0"/>
                <w:i/>
              </w:rPr>
              <w:t>Один седой, другой молодой,</w:t>
            </w:r>
            <w:r w:rsidRPr="004919F3">
              <w:rPr>
                <w:i/>
                <w:noProof/>
              </w:rPr>
              <w:t xml:space="preserve"> </w:t>
            </w:r>
            <w:r w:rsidRPr="004919F3">
              <w:rPr>
                <w:i/>
              </w:rPr>
              <w:br/>
            </w:r>
            <w:r w:rsidRPr="004919F3">
              <w:rPr>
                <w:rStyle w:val="c0"/>
                <w:i/>
              </w:rPr>
              <w:t>Третий скачет, а четвертый плачет.</w:t>
            </w:r>
            <w:r w:rsidRPr="004919F3">
              <w:rPr>
                <w:i/>
              </w:rPr>
              <w:br/>
            </w:r>
            <w:r w:rsidRPr="004919F3">
              <w:rPr>
                <w:rStyle w:val="c1"/>
                <w:i/>
              </w:rPr>
              <w:t>(Времена года)</w:t>
            </w:r>
          </w:p>
          <w:p w:rsidR="00016304" w:rsidRPr="004919F3" w:rsidRDefault="00016304" w:rsidP="00A03206">
            <w:pPr>
              <w:contextualSpacing/>
              <w:rPr>
                <w:iCs/>
              </w:rPr>
            </w:pPr>
            <w:r w:rsidRPr="004919F3">
              <w:rPr>
                <w:iCs/>
              </w:rPr>
              <w:lastRenderedPageBreak/>
              <w:t>Далее обучающиеся располагают картинки четырех сезонов в правильной последовательности на доске.</w:t>
            </w:r>
          </w:p>
          <w:p w:rsidR="00016304" w:rsidRPr="004919F3" w:rsidRDefault="00016304" w:rsidP="00A03206">
            <w:pPr>
              <w:contextualSpacing/>
              <w:rPr>
                <w:sz w:val="28"/>
                <w:szCs w:val="28"/>
              </w:rPr>
            </w:pPr>
            <w:r w:rsidRPr="004919F3">
              <w:rPr>
                <w:iCs/>
              </w:rPr>
              <w:t>Проводится совместное обобщение "Зима, весна, лето, осень - времена года".</w:t>
            </w:r>
          </w:p>
          <w:p w:rsidR="00CC14AD" w:rsidRPr="00013B05" w:rsidRDefault="00CC14AD" w:rsidP="00A03206">
            <w:pPr>
              <w:contextualSpacing/>
              <w:rPr>
                <w:sz w:val="28"/>
                <w:szCs w:val="28"/>
              </w:rPr>
            </w:pPr>
          </w:p>
          <w:p w:rsidR="00CC14AD" w:rsidRDefault="00CC14AD" w:rsidP="00A03206">
            <w:r>
              <w:t>Методы:</w:t>
            </w:r>
          </w:p>
          <w:p w:rsidR="00CC14AD" w:rsidRDefault="00CC14AD" w:rsidP="00A03206">
            <w:r>
              <w:t>- вступительная беседа;</w:t>
            </w:r>
          </w:p>
          <w:p w:rsidR="00CC14AD" w:rsidRDefault="00CC14AD" w:rsidP="00A03206">
            <w:r>
              <w:t xml:space="preserve">- частично-поисковый; </w:t>
            </w:r>
          </w:p>
          <w:p w:rsidR="00CC14AD" w:rsidRDefault="00CC14AD" w:rsidP="00A03206">
            <w:r>
              <w:t>- фронтальный опрос.</w:t>
            </w:r>
          </w:p>
          <w:p w:rsidR="00CC14AD" w:rsidRDefault="00CC14AD" w:rsidP="00A03206"/>
        </w:tc>
      </w:tr>
      <w:tr w:rsidR="00CC14AD" w:rsidTr="00A03206">
        <w:tc>
          <w:tcPr>
            <w:tcW w:w="3348" w:type="dxa"/>
          </w:tcPr>
          <w:p w:rsidR="00CC14AD" w:rsidRDefault="0001596E" w:rsidP="00A03206">
            <w:r>
              <w:lastRenderedPageBreak/>
              <w:t xml:space="preserve"> </w:t>
            </w:r>
            <w:r w:rsidR="00CC14AD">
              <w:t>3. Сообщение нового материала.</w:t>
            </w:r>
          </w:p>
          <w:p w:rsidR="00CC14AD" w:rsidRDefault="00CC14AD" w:rsidP="00A03206"/>
          <w:p w:rsidR="00CC14AD" w:rsidRDefault="00CC14AD" w:rsidP="00A03206">
            <w:r>
              <w:t xml:space="preserve">Цель: предъявление темы урока, постановка практической задачи. </w:t>
            </w:r>
          </w:p>
          <w:p w:rsidR="00CC14AD" w:rsidRDefault="00CC14AD" w:rsidP="00A03206"/>
        </w:tc>
        <w:tc>
          <w:tcPr>
            <w:tcW w:w="9900" w:type="dxa"/>
          </w:tcPr>
          <w:p w:rsidR="00CC14AD" w:rsidRPr="00E220E6" w:rsidRDefault="00904894" w:rsidP="00A032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предъявляет "осколочную" картинку. Обучающиеся собирают картинку, определяют содержанию картинки, называют время года (весна).</w:t>
            </w:r>
          </w:p>
          <w:p w:rsidR="00CC14AD" w:rsidRDefault="00CC14AD" w:rsidP="00A03206">
            <w:pPr>
              <w:rPr>
                <w:sz w:val="28"/>
                <w:szCs w:val="28"/>
              </w:rPr>
            </w:pPr>
          </w:p>
          <w:p w:rsidR="00CC14AD" w:rsidRDefault="00CC14AD" w:rsidP="00A03206">
            <w:pPr>
              <w:contextualSpacing/>
              <w:rPr>
                <w:b/>
                <w:sz w:val="28"/>
                <w:szCs w:val="28"/>
              </w:rPr>
            </w:pPr>
            <w:r w:rsidRPr="00907230">
              <w:rPr>
                <w:b/>
                <w:sz w:val="28"/>
                <w:szCs w:val="28"/>
              </w:rPr>
              <w:t>Тема урока:"</w:t>
            </w:r>
            <w:r w:rsidR="00904894">
              <w:rPr>
                <w:b/>
                <w:sz w:val="28"/>
                <w:szCs w:val="28"/>
              </w:rPr>
              <w:t>Весна. Признаки весны в неживой природе".</w:t>
            </w:r>
          </w:p>
          <w:p w:rsidR="00C4365A" w:rsidRDefault="00C4365A" w:rsidP="00A03206">
            <w:pPr>
              <w:contextualSpacing/>
              <w:rPr>
                <w:b/>
                <w:sz w:val="28"/>
                <w:szCs w:val="28"/>
              </w:rPr>
            </w:pPr>
          </w:p>
          <w:p w:rsidR="00057386" w:rsidRPr="00591D20" w:rsidRDefault="00C4365A" w:rsidP="00A03206">
            <w:pPr>
              <w:contextualSpacing/>
              <w:rPr>
                <w:sz w:val="24"/>
                <w:szCs w:val="24"/>
              </w:rPr>
            </w:pPr>
            <w:r w:rsidRPr="00591D20">
              <w:rPr>
                <w:sz w:val="24"/>
                <w:szCs w:val="24"/>
              </w:rPr>
              <w:t>По картинке определяются основные признаки весны в неживой природе.</w:t>
            </w:r>
          </w:p>
          <w:p w:rsidR="00C4365A" w:rsidRPr="00591D20" w:rsidRDefault="00C4365A" w:rsidP="00A03206">
            <w:pPr>
              <w:contextualSpacing/>
              <w:rPr>
                <w:sz w:val="24"/>
                <w:szCs w:val="24"/>
              </w:rPr>
            </w:pPr>
            <w:r w:rsidRPr="00591D20">
              <w:rPr>
                <w:sz w:val="24"/>
                <w:szCs w:val="24"/>
              </w:rPr>
              <w:t>Далее составляется коллективный рассказ о признаках весны с использованием картинки, вопросов,  опорных слов на карточках.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892"/>
              <w:gridCol w:w="3119"/>
            </w:tblGrid>
            <w:tr w:rsidR="00C4365A" w:rsidRPr="00591D20" w:rsidTr="00C4365A">
              <w:tc>
                <w:tcPr>
                  <w:tcW w:w="1892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Весна</w:t>
                  </w:r>
                </w:p>
              </w:tc>
              <w:tc>
                <w:tcPr>
                  <w:tcW w:w="3119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наступает.</w:t>
                  </w:r>
                </w:p>
              </w:tc>
            </w:tr>
            <w:tr w:rsidR="00C4365A" w:rsidRPr="00591D20" w:rsidTr="00C4365A">
              <w:tc>
                <w:tcPr>
                  <w:tcW w:w="1892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Солнце</w:t>
                  </w:r>
                </w:p>
              </w:tc>
              <w:tc>
                <w:tcPr>
                  <w:tcW w:w="3119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пригревает.</w:t>
                  </w:r>
                </w:p>
              </w:tc>
            </w:tr>
            <w:tr w:rsidR="00C4365A" w:rsidRPr="00591D20" w:rsidTr="00C4365A">
              <w:tc>
                <w:tcPr>
                  <w:tcW w:w="1892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Снег</w:t>
                  </w:r>
                </w:p>
              </w:tc>
              <w:tc>
                <w:tcPr>
                  <w:tcW w:w="3119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тает.</w:t>
                  </w:r>
                </w:p>
              </w:tc>
            </w:tr>
            <w:tr w:rsidR="00C4365A" w:rsidRPr="00591D20" w:rsidTr="00C4365A">
              <w:tc>
                <w:tcPr>
                  <w:tcW w:w="1892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Проталины</w:t>
                  </w:r>
                </w:p>
              </w:tc>
              <w:tc>
                <w:tcPr>
                  <w:tcW w:w="3119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появляются.</w:t>
                  </w:r>
                </w:p>
              </w:tc>
            </w:tr>
            <w:tr w:rsidR="00C4365A" w:rsidRPr="00591D20" w:rsidTr="00C4365A">
              <w:tc>
                <w:tcPr>
                  <w:tcW w:w="1892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Ручьи</w:t>
                  </w:r>
                </w:p>
              </w:tc>
              <w:tc>
                <w:tcPr>
                  <w:tcW w:w="3119" w:type="dxa"/>
                </w:tcPr>
                <w:p w:rsidR="00C4365A" w:rsidRPr="00591D20" w:rsidRDefault="00C4365A" w:rsidP="00A03206">
                  <w:pPr>
                    <w:contextualSpacing/>
                    <w:rPr>
                      <w:sz w:val="24"/>
                      <w:szCs w:val="24"/>
                    </w:rPr>
                  </w:pPr>
                  <w:r w:rsidRPr="00591D20">
                    <w:rPr>
                      <w:sz w:val="24"/>
                      <w:szCs w:val="24"/>
                    </w:rPr>
                    <w:t>бегут.</w:t>
                  </w:r>
                </w:p>
              </w:tc>
            </w:tr>
          </w:tbl>
          <w:p w:rsidR="00C4365A" w:rsidRPr="00591D20" w:rsidRDefault="00C4365A" w:rsidP="00A03206">
            <w:pPr>
              <w:contextualSpacing/>
              <w:rPr>
                <w:sz w:val="24"/>
                <w:szCs w:val="24"/>
              </w:rPr>
            </w:pPr>
          </w:p>
          <w:p w:rsidR="00CC14AD" w:rsidRPr="00591D20" w:rsidRDefault="00C4365A" w:rsidP="00A03206">
            <w:pPr>
              <w:contextualSpacing/>
              <w:rPr>
                <w:sz w:val="24"/>
                <w:szCs w:val="24"/>
              </w:rPr>
            </w:pPr>
            <w:r w:rsidRPr="00591D20">
              <w:rPr>
                <w:sz w:val="24"/>
                <w:szCs w:val="24"/>
              </w:rPr>
              <w:t>Обучающимся предлагается определить основные весенние цвета путем выбора бумажных полосок разного цвета (с опорой на картинку).</w:t>
            </w:r>
          </w:p>
          <w:p w:rsidR="00CC14AD" w:rsidRDefault="00CC14AD" w:rsidP="00A03206"/>
          <w:p w:rsidR="00CC14AD" w:rsidRDefault="00CC14AD" w:rsidP="00A03206">
            <w:r>
              <w:t>Методы:</w:t>
            </w:r>
          </w:p>
          <w:p w:rsidR="00CC14AD" w:rsidRDefault="00904894" w:rsidP="00A03206">
            <w:r>
              <w:t>- беседа;</w:t>
            </w:r>
          </w:p>
          <w:p w:rsidR="00904894" w:rsidRDefault="00904894" w:rsidP="00A03206">
            <w:r>
              <w:t>-проблемная ситуация</w:t>
            </w:r>
            <w:r w:rsidR="00C4365A">
              <w:t>;</w:t>
            </w:r>
          </w:p>
          <w:p w:rsidR="00C4365A" w:rsidRDefault="00C4365A" w:rsidP="00A03206">
            <w:r>
              <w:t>-фронтальная работа.</w:t>
            </w:r>
          </w:p>
          <w:p w:rsidR="00CC14AD" w:rsidRDefault="00CC14AD" w:rsidP="00A03206"/>
        </w:tc>
      </w:tr>
      <w:tr w:rsidR="00351DC4" w:rsidTr="00A03206">
        <w:tc>
          <w:tcPr>
            <w:tcW w:w="3348" w:type="dxa"/>
          </w:tcPr>
          <w:p w:rsidR="00351DC4" w:rsidRPr="000D3727" w:rsidRDefault="00351DC4" w:rsidP="00351DC4">
            <w:pPr>
              <w:rPr>
                <w:i/>
                <w:sz w:val="28"/>
                <w:szCs w:val="28"/>
              </w:rPr>
            </w:pPr>
            <w:proofErr w:type="spellStart"/>
            <w:r w:rsidRPr="000D3727">
              <w:rPr>
                <w:i/>
                <w:sz w:val="28"/>
                <w:szCs w:val="28"/>
              </w:rPr>
              <w:t>Физминутка</w:t>
            </w:r>
            <w:proofErr w:type="spellEnd"/>
          </w:p>
          <w:p w:rsidR="00351DC4" w:rsidRDefault="00351DC4" w:rsidP="00A03206"/>
        </w:tc>
        <w:tc>
          <w:tcPr>
            <w:tcW w:w="9900" w:type="dxa"/>
          </w:tcPr>
          <w:p w:rsidR="00351DC4" w:rsidRDefault="00351DC4" w:rsidP="00351DC4">
            <w:pPr>
              <w:pStyle w:val="a4"/>
            </w:pPr>
            <w:r>
              <w:t>Дети по лесу гуляли,                                  Ходьба на месте,       </w:t>
            </w:r>
          </w:p>
          <w:p w:rsidR="00351DC4" w:rsidRDefault="00351DC4" w:rsidP="00351DC4">
            <w:pPr>
              <w:pStyle w:val="a4"/>
            </w:pPr>
            <w:r>
              <w:t xml:space="preserve">За природой наблюдали.                           Повороты головой </w:t>
            </w:r>
            <w:proofErr w:type="spellStart"/>
            <w:r>
              <w:t>влево-право</w:t>
            </w:r>
            <w:proofErr w:type="spellEnd"/>
          </w:p>
          <w:p w:rsidR="00351DC4" w:rsidRDefault="00351DC4" w:rsidP="00351DC4">
            <w:pPr>
              <w:pStyle w:val="a4"/>
            </w:pPr>
            <w:r>
              <w:t>Вверх на солнце посмотрели                         Встать на носки, руки через стороны</w:t>
            </w:r>
          </w:p>
          <w:p w:rsidR="00351DC4" w:rsidRDefault="00351DC4" w:rsidP="00351DC4">
            <w:pPr>
              <w:pStyle w:val="a4"/>
            </w:pPr>
            <w:r>
              <w:t>И их лучики согрели.                                 вверх и посмотреть вверх.</w:t>
            </w:r>
          </w:p>
          <w:p w:rsidR="00351DC4" w:rsidRDefault="00351DC4" w:rsidP="00351DC4">
            <w:pPr>
              <w:pStyle w:val="a4"/>
            </w:pPr>
            <w:r>
              <w:lastRenderedPageBreak/>
              <w:t>Чудеса у нас на свете                                 Присесть, руки на поясе.</w:t>
            </w:r>
          </w:p>
          <w:p w:rsidR="00351DC4" w:rsidRDefault="00351DC4" w:rsidP="00351DC4">
            <w:pPr>
              <w:pStyle w:val="a4"/>
            </w:pPr>
            <w:r>
              <w:t>Стали карликами дети.</w:t>
            </w:r>
          </w:p>
          <w:p w:rsidR="00351DC4" w:rsidRDefault="00351DC4" w:rsidP="00351DC4">
            <w:pPr>
              <w:pStyle w:val="a4"/>
            </w:pPr>
            <w:r>
              <w:t>А потом все дружно встали                       Встать на носочках, руки на поясе,</w:t>
            </w:r>
          </w:p>
          <w:p w:rsidR="00351DC4" w:rsidRPr="00591D20" w:rsidRDefault="00351DC4" w:rsidP="00591D20">
            <w:pPr>
              <w:pStyle w:val="a4"/>
            </w:pPr>
            <w:r>
              <w:t>Великанами мы стали.                               спина прямая, тянемся вверх.</w:t>
            </w:r>
          </w:p>
          <w:p w:rsidR="00351DC4" w:rsidRDefault="00351DC4" w:rsidP="00351DC4">
            <w:pPr>
              <w:ind w:left="567"/>
              <w:rPr>
                <w:bCs/>
                <w:i/>
                <w:sz w:val="24"/>
                <w:szCs w:val="24"/>
                <w:bdr w:val="none" w:sz="0" w:space="0" w:color="auto" w:frame="1"/>
              </w:rPr>
            </w:pPr>
          </w:p>
          <w:p w:rsidR="00351DC4" w:rsidRPr="00591D20" w:rsidRDefault="00351DC4" w:rsidP="00351DC4">
            <w:pPr>
              <w:ind w:left="567"/>
              <w:rPr>
                <w:bCs/>
                <w:color w:val="FF0000"/>
                <w:sz w:val="24"/>
                <w:szCs w:val="24"/>
                <w:bdr w:val="none" w:sz="0" w:space="0" w:color="auto" w:frame="1"/>
              </w:rPr>
            </w:pPr>
            <w:r w:rsidRPr="00591D20">
              <w:rPr>
                <w:bCs/>
                <w:color w:val="FF0000"/>
                <w:sz w:val="24"/>
                <w:szCs w:val="24"/>
                <w:bdr w:val="none" w:sz="0" w:space="0" w:color="auto" w:frame="1"/>
              </w:rPr>
              <w:t>Прослушивание звуков весны (капель, журчание ручья, пение птиц).</w:t>
            </w:r>
          </w:p>
          <w:p w:rsidR="009A057E" w:rsidRDefault="009A057E" w:rsidP="00A03206">
            <w:pPr>
              <w:rPr>
                <w:sz w:val="24"/>
                <w:szCs w:val="24"/>
              </w:rPr>
            </w:pPr>
          </w:p>
        </w:tc>
      </w:tr>
      <w:tr w:rsidR="00CC14AD" w:rsidTr="00A03206">
        <w:tc>
          <w:tcPr>
            <w:tcW w:w="3348" w:type="dxa"/>
          </w:tcPr>
          <w:p w:rsidR="00CC14AD" w:rsidRDefault="00CC14AD" w:rsidP="00A03206"/>
          <w:p w:rsidR="001E3A48" w:rsidRDefault="001E3A48" w:rsidP="001E3A48">
            <w:r>
              <w:t>4. Закрепление учебного материала.</w:t>
            </w:r>
          </w:p>
          <w:p w:rsidR="00CC14AD" w:rsidRDefault="001E3A48" w:rsidP="001E3A48">
            <w:r>
              <w:t>Цель: закрепить знания о последовательности времен года, основных признаках весны в неживой природе..</w:t>
            </w:r>
          </w:p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A03206"/>
          <w:p w:rsidR="00CC14AD" w:rsidRDefault="00CC14AD" w:rsidP="00351DC4"/>
        </w:tc>
        <w:tc>
          <w:tcPr>
            <w:tcW w:w="9900" w:type="dxa"/>
          </w:tcPr>
          <w:p w:rsidR="00CC14AD" w:rsidRDefault="00CC14AD" w:rsidP="00A03206">
            <w:pPr>
              <w:rPr>
                <w:rFonts w:ascii="Propisi" w:hAnsi="Propisi"/>
                <w:b/>
              </w:rPr>
            </w:pPr>
            <w:bookmarkStart w:id="0" w:name="_GoBack"/>
            <w:bookmarkEnd w:id="0"/>
          </w:p>
          <w:p w:rsidR="00CC14AD" w:rsidRDefault="004919F3" w:rsidP="00A0320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выполняют задания:</w:t>
            </w:r>
          </w:p>
          <w:p w:rsidR="004919F3" w:rsidRDefault="004919F3" w:rsidP="00A0320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1.Приклей картинку в нужной последовательности.</w:t>
            </w:r>
          </w:p>
          <w:p w:rsidR="00BC42C7" w:rsidRDefault="004919F3" w:rsidP="00A03206">
            <w:pPr>
              <w:contextualSpacing/>
              <w:rPr>
                <w:sz w:val="24"/>
                <w:szCs w:val="24"/>
              </w:rPr>
            </w:pPr>
            <w:r w:rsidRPr="004919F3">
              <w:rPr>
                <w:noProof/>
                <w:sz w:val="24"/>
                <w:szCs w:val="24"/>
              </w:rPr>
              <w:drawing>
                <wp:inline distT="0" distB="0" distL="0" distR="0">
                  <wp:extent cx="3286125" cy="918182"/>
                  <wp:effectExtent l="19050" t="0" r="9525" b="0"/>
                  <wp:docPr id="4" name="Рисунок 3" descr="http://exam-ans.ru/pars_docs/refs/15/14308/14308_html_8d6d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xam-ans.ru/pars_docs/refs/15/14308/14308_html_8d6d6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918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</w:t>
            </w:r>
            <w:r w:rsidRPr="009453D2">
              <w:rPr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962025"/>
                  <wp:effectExtent l="19050" t="0" r="9525" b="0"/>
                  <wp:docPr id="28" name="Рисунок 28" descr="http://exam-ans.ru/pars_docs/refs/15/14308/14308_html_me4cb5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xam-ans.ru/pars_docs/refs/15/14308/14308_html_me4cb5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3D2">
              <w:rPr>
                <w:sz w:val="24"/>
                <w:szCs w:val="24"/>
              </w:rPr>
              <w:br/>
            </w:r>
            <w:r w:rsidRPr="009453D2">
              <w:rPr>
                <w:sz w:val="24"/>
                <w:szCs w:val="24"/>
              </w:rPr>
              <w:br w:type="textWrapping" w:clear="left"/>
            </w:r>
            <w:r>
              <w:rPr>
                <w:sz w:val="24"/>
                <w:szCs w:val="24"/>
              </w:rPr>
              <w:t xml:space="preserve">2. </w:t>
            </w:r>
            <w:r w:rsidR="00BC42C7" w:rsidRPr="00E13253">
              <w:rPr>
                <w:sz w:val="24"/>
                <w:szCs w:val="24"/>
              </w:rPr>
              <w:t>Выбери солнышко весеннее, зимнее, осеннее, летнее. Подбери к каждому изображению солнышка слова-признаки и слова-действия</w:t>
            </w:r>
            <w:r w:rsidR="00BC42C7">
              <w:rPr>
                <w:sz w:val="24"/>
                <w:szCs w:val="24"/>
              </w:rPr>
              <w:t xml:space="preserve"> (работа у доски совместно с</w:t>
            </w:r>
            <w:r w:rsidR="00183AEF">
              <w:rPr>
                <w:sz w:val="24"/>
                <w:szCs w:val="24"/>
              </w:rPr>
              <w:t xml:space="preserve"> </w:t>
            </w:r>
            <w:r w:rsidR="00BC42C7">
              <w:rPr>
                <w:sz w:val="24"/>
                <w:szCs w:val="24"/>
              </w:rPr>
              <w:t>учителем)</w:t>
            </w:r>
            <w:r w:rsidR="00BC42C7" w:rsidRPr="00E13253">
              <w:rPr>
                <w:sz w:val="24"/>
                <w:szCs w:val="24"/>
              </w:rPr>
              <w:t>.</w:t>
            </w:r>
          </w:p>
          <w:p w:rsidR="00505771" w:rsidRDefault="000E2095" w:rsidP="00A03206">
            <w:pPr>
              <w:contextualSpacing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1700530</wp:posOffset>
                  </wp:positionH>
                  <wp:positionV relativeFrom="paragraph">
                    <wp:posOffset>-1435735</wp:posOffset>
                  </wp:positionV>
                  <wp:extent cx="792480" cy="809625"/>
                  <wp:effectExtent l="19050" t="0" r="7620" b="0"/>
                  <wp:wrapNone/>
                  <wp:docPr id="30" name="Рисунок 30" descr="http://exam-ans.ru/pars_docs/refs/15/14308/14308_html_m6640ec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exam-ans.ru/pars_docs/refs/15/14308/14308_html_m6640ec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-1435735</wp:posOffset>
                  </wp:positionV>
                  <wp:extent cx="774700" cy="809625"/>
                  <wp:effectExtent l="19050" t="0" r="6350" b="0"/>
                  <wp:wrapNone/>
                  <wp:docPr id="29" name="Рисунок 29" descr="http://exam-ans.ru/pars_docs/refs/15/14308/14308_html_m60ce2b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exam-ans.ru/pars_docs/refs/15/14308/14308_html_m60ce2b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42C7" w:rsidRPr="00E13253">
              <w:rPr>
                <w:sz w:val="24"/>
                <w:szCs w:val="24"/>
              </w:rPr>
              <w:t>Раскрась весеннее солнышко.</w:t>
            </w:r>
            <w:r w:rsidR="004919F3" w:rsidRPr="009453D2">
              <w:rPr>
                <w:sz w:val="24"/>
                <w:szCs w:val="24"/>
              </w:rPr>
              <w:br/>
            </w:r>
            <w:r w:rsidR="00BC42C7" w:rsidRPr="00BC42C7">
              <w:rPr>
                <w:noProof/>
                <w:sz w:val="24"/>
                <w:szCs w:val="24"/>
              </w:rPr>
              <w:drawing>
                <wp:inline distT="0" distB="0" distL="0" distR="0">
                  <wp:extent cx="3648075" cy="895924"/>
                  <wp:effectExtent l="19050" t="0" r="9525" b="0"/>
                  <wp:docPr id="11" name="Рисунок 11" descr="http://exam-ans.ru/pars_docs/refs/15/14308/14308_html_m5f868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xam-ans.ru/pars_docs/refs/15/14308/14308_html_m5f8684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895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771" w:rsidRPr="00591D20" w:rsidRDefault="00505771" w:rsidP="0050577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3.Соотнеси предложение с картинкой.</w:t>
            </w:r>
            <w:r w:rsidR="004919F3" w:rsidRPr="009453D2">
              <w:rPr>
                <w:sz w:val="24"/>
                <w:szCs w:val="24"/>
              </w:rPr>
              <w:br/>
            </w:r>
            <w:r w:rsidRPr="00355E18">
              <w:rPr>
                <w:noProof/>
              </w:rPr>
              <w:lastRenderedPageBreak/>
              <w:drawing>
                <wp:inline distT="0" distB="0" distL="0" distR="0">
                  <wp:extent cx="1428750" cy="958464"/>
                  <wp:effectExtent l="19050" t="0" r="0" b="0"/>
                  <wp:docPr id="27" name="Рисунок 10" descr="img384 (559x700, 225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384 (559x700, 225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571" b="36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42" cy="96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6126">
              <w:rPr>
                <w:noProof/>
              </w:rPr>
              <w:drawing>
                <wp:inline distT="0" distB="0" distL="0" distR="0">
                  <wp:extent cx="1504950" cy="1010664"/>
                  <wp:effectExtent l="19050" t="0" r="0" b="0"/>
                  <wp:docPr id="32" name="Рисунок 28" descr="img376 (545x700, 20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376 (545x700, 20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571" b="36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1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578">
              <w:t>Снеговик растаял весной</w:t>
            </w:r>
          </w:p>
          <w:p w:rsidR="00505771" w:rsidRDefault="00505771" w:rsidP="00505771">
            <w:r w:rsidRPr="00355E18">
              <w:rPr>
                <w:noProof/>
              </w:rPr>
              <w:drawing>
                <wp:inline distT="0" distB="0" distL="0" distR="0">
                  <wp:extent cx="1428750" cy="935368"/>
                  <wp:effectExtent l="19050" t="0" r="0" b="0"/>
                  <wp:docPr id="33" name="Рисунок 13" descr="img390 (556x700, 223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390 (556x700, 223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2571" b="3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266126">
              <w:rPr>
                <w:noProof/>
              </w:rPr>
              <w:drawing>
                <wp:inline distT="0" distB="0" distL="0" distR="0">
                  <wp:extent cx="1162050" cy="781861"/>
                  <wp:effectExtent l="19050" t="0" r="0" b="0"/>
                  <wp:docPr id="34" name="Рисунок 25" descr="img380 (541x700, 22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380 (541x700, 22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857" b="3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28" cy="782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1D20">
              <w:t xml:space="preserve">        </w:t>
            </w:r>
            <w:r w:rsidR="00DA5578">
              <w:t>Летом дети играют в футбол.</w:t>
            </w:r>
          </w:p>
          <w:p w:rsidR="00505771" w:rsidRDefault="00505771" w:rsidP="00505771">
            <w:r w:rsidRPr="00355E18">
              <w:rPr>
                <w:noProof/>
              </w:rPr>
              <w:drawing>
                <wp:inline distT="0" distB="0" distL="0" distR="0">
                  <wp:extent cx="1476375" cy="1011590"/>
                  <wp:effectExtent l="19050" t="0" r="9525" b="0"/>
                  <wp:docPr id="35" name="Рисунок 16" descr="img392 (540x700, 23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392 (540x700, 23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9714" b="37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74" cy="101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266126">
              <w:rPr>
                <w:noProof/>
              </w:rPr>
              <w:drawing>
                <wp:inline distT="0" distB="0" distL="0" distR="0">
                  <wp:extent cx="1223051" cy="809625"/>
                  <wp:effectExtent l="19050" t="0" r="0" b="0"/>
                  <wp:docPr id="36" name="Рисунок 22" descr="img383 (568x700, 25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383 (568x700, 25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9286" b="3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51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578">
              <w:t xml:space="preserve"> </w:t>
            </w:r>
            <w:r w:rsidR="00591D20">
              <w:t xml:space="preserve">  </w:t>
            </w:r>
            <w:r w:rsidR="00DA5578">
              <w:t xml:space="preserve"> Осенью собирают яблоки.</w:t>
            </w:r>
          </w:p>
          <w:p w:rsidR="00591D20" w:rsidRDefault="00505771" w:rsidP="00505771">
            <w:r w:rsidRPr="00355E18">
              <w:rPr>
                <w:noProof/>
              </w:rPr>
              <w:drawing>
                <wp:inline distT="0" distB="0" distL="0" distR="0">
                  <wp:extent cx="1148163" cy="762000"/>
                  <wp:effectExtent l="19050" t="0" r="0" b="0"/>
                  <wp:docPr id="37" name="Рисунок 31" descr="img367 (556x700, 228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367 (556x700, 228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2000" b="3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63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266126">
              <w:rPr>
                <w:noProof/>
              </w:rPr>
              <w:drawing>
                <wp:inline distT="0" distB="0" distL="0" distR="0">
                  <wp:extent cx="1393996" cy="904875"/>
                  <wp:effectExtent l="19050" t="0" r="0" b="0"/>
                  <wp:docPr id="38" name="Рисунок 19" descr="img387 (570x700, 242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387 (570x700, 242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1572" b="35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21" cy="90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1D20">
              <w:t xml:space="preserve">     </w:t>
            </w:r>
            <w:r w:rsidR="00DA5578">
              <w:t>Зимой дети катаются на лыжах.</w:t>
            </w:r>
          </w:p>
          <w:p w:rsidR="00DA5578" w:rsidRDefault="00DA5578" w:rsidP="00505771">
            <w:r>
              <w:t>4. Составь весеннюю картину из деталей (уровень 3).</w:t>
            </w:r>
          </w:p>
          <w:p w:rsidR="00DA5578" w:rsidRDefault="00591D20" w:rsidP="00505771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1440180</wp:posOffset>
                  </wp:positionH>
                  <wp:positionV relativeFrom="paragraph">
                    <wp:posOffset>-3810</wp:posOffset>
                  </wp:positionV>
                  <wp:extent cx="495300" cy="495300"/>
                  <wp:effectExtent l="19050" t="0" r="0" b="0"/>
                  <wp:wrapNone/>
                  <wp:docPr id="61" name="Рисунок 1" descr="http://allforchildren.ru/pictures/sun2/sun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forchildren.ru/pictures/sun2/sun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62865</wp:posOffset>
                  </wp:positionV>
                  <wp:extent cx="932815" cy="1162050"/>
                  <wp:effectExtent l="19050" t="0" r="635" b="0"/>
                  <wp:wrapNone/>
                  <wp:docPr id="60" name="Рисунок 13" descr="C:\Users\009\AppData\Local\Temp\Rar$DI06.727\82567958_large_vrgod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9\AppData\Local\Temp\Rar$DI06.727\82567958_large_vrgod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3639" t="10131" r="9156" b="8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5578" w:rsidRDefault="00DA5578" w:rsidP="00505771"/>
          <w:p w:rsidR="009A057E" w:rsidRDefault="009A057E" w:rsidP="00505771"/>
          <w:p w:rsidR="00DA5578" w:rsidRDefault="00DA5578" w:rsidP="00505771"/>
          <w:p w:rsidR="00DA5578" w:rsidRDefault="00DA5578" w:rsidP="00505771"/>
          <w:p w:rsidR="00DA5578" w:rsidRDefault="00DA5578" w:rsidP="00505771"/>
          <w:p w:rsidR="00DA5578" w:rsidRDefault="00DA5578" w:rsidP="00505771"/>
          <w:p w:rsidR="00DA5578" w:rsidRDefault="00DA5578" w:rsidP="00505771"/>
          <w:p w:rsidR="00B748B4" w:rsidRDefault="00B748B4" w:rsidP="00505771"/>
          <w:p w:rsidR="00B748B4" w:rsidRDefault="00B748B4" w:rsidP="00505771"/>
          <w:p w:rsidR="00B748B4" w:rsidRDefault="00B748B4" w:rsidP="00505771"/>
          <w:p w:rsidR="00B748B4" w:rsidRDefault="00B748B4" w:rsidP="00505771"/>
          <w:p w:rsidR="00B748B4" w:rsidRDefault="00B748B4" w:rsidP="00505771"/>
          <w:p w:rsidR="00B748B4" w:rsidRDefault="00B748B4" w:rsidP="00505771"/>
          <w:p w:rsidR="00B748B4" w:rsidRDefault="00B748B4" w:rsidP="00505771"/>
          <w:p w:rsidR="00DA5578" w:rsidRDefault="00DA5578" w:rsidP="00505771"/>
          <w:p w:rsidR="0001596E" w:rsidRDefault="0001596E" w:rsidP="0001596E">
            <w:r>
              <w:lastRenderedPageBreak/>
              <w:t>5.Соотнеси картинку с текстом</w:t>
            </w:r>
            <w:r w:rsidR="00CC440A">
              <w:t xml:space="preserve"> (1 уровень)</w:t>
            </w:r>
            <w:r>
              <w:t>.</w:t>
            </w:r>
          </w:p>
          <w:p w:rsidR="0001596E" w:rsidRDefault="00CC440A" w:rsidP="00505771">
            <w:r>
              <w:t xml:space="preserve">                                                                                                    </w:t>
            </w:r>
          </w:p>
          <w:p w:rsidR="00CC440A" w:rsidRDefault="00B748B4" w:rsidP="00A03206">
            <w:pPr>
              <w:contextualSpacing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3030855</wp:posOffset>
                  </wp:positionH>
                  <wp:positionV relativeFrom="paragraph">
                    <wp:posOffset>74930</wp:posOffset>
                  </wp:positionV>
                  <wp:extent cx="2057400" cy="2676525"/>
                  <wp:effectExtent l="19050" t="0" r="0" b="0"/>
                  <wp:wrapNone/>
                  <wp:docPr id="6" name="Рисунок 19" descr="10009 (530x700, 136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0009 (530x700, 136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340" t="5857" r="7170" b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26670</wp:posOffset>
                  </wp:positionV>
                  <wp:extent cx="2543175" cy="3362325"/>
                  <wp:effectExtent l="19050" t="0" r="9525" b="0"/>
                  <wp:wrapNone/>
                  <wp:docPr id="48" name="Рисунок 37" descr="&amp;jcy;16 (494x700, 21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&amp;jcy;16 (494x700, 211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251" t="10571" r="6073" b="5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440A">
              <w:rPr>
                <w:sz w:val="24"/>
                <w:szCs w:val="24"/>
              </w:rPr>
              <w:t xml:space="preserve">                                                                              </w:t>
            </w: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</w:t>
            </w: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CC440A" w:rsidRDefault="00CC440A" w:rsidP="00A03206">
            <w:pPr>
              <w:contextualSpacing/>
              <w:rPr>
                <w:sz w:val="24"/>
                <w:szCs w:val="24"/>
              </w:rPr>
            </w:pPr>
          </w:p>
          <w:p w:rsidR="00B748B4" w:rsidRDefault="00B748B4" w:rsidP="00A03206">
            <w:pPr>
              <w:contextualSpacing/>
              <w:rPr>
                <w:sz w:val="24"/>
                <w:szCs w:val="24"/>
              </w:rPr>
            </w:pPr>
          </w:p>
          <w:p w:rsidR="00CC14AD" w:rsidRPr="000E2095" w:rsidRDefault="004919F3" w:rsidP="00A03206">
            <w:pPr>
              <w:contextualSpacing/>
              <w:rPr>
                <w:sz w:val="24"/>
                <w:szCs w:val="24"/>
              </w:rPr>
            </w:pPr>
            <w:r w:rsidRPr="009453D2">
              <w:rPr>
                <w:sz w:val="24"/>
                <w:szCs w:val="24"/>
              </w:rPr>
              <w:br/>
            </w:r>
            <w:r w:rsidR="00CC14AD">
              <w:t>Методы:</w:t>
            </w:r>
          </w:p>
          <w:p w:rsidR="00CC14AD" w:rsidRDefault="00CC14AD" w:rsidP="00A03206">
            <w:r>
              <w:t>-проблемная ситуация;</w:t>
            </w:r>
          </w:p>
          <w:p w:rsidR="00CC14AD" w:rsidRDefault="00CC14AD" w:rsidP="00A03206">
            <w:r>
              <w:t>- частично-поисковый;</w:t>
            </w:r>
          </w:p>
          <w:p w:rsidR="00CC14AD" w:rsidRDefault="00CC14AD" w:rsidP="00A03206">
            <w:r>
              <w:t>- работа с наглядностью;</w:t>
            </w:r>
          </w:p>
          <w:p w:rsidR="00CC14AD" w:rsidRDefault="00CC14AD" w:rsidP="00A03206">
            <w:r>
              <w:t>- фронтальная работа;</w:t>
            </w:r>
          </w:p>
          <w:p w:rsidR="00CC14AD" w:rsidRDefault="00CC14AD" w:rsidP="00A03206">
            <w:r>
              <w:t>- практическая работа.</w:t>
            </w:r>
          </w:p>
          <w:p w:rsidR="00CC14AD" w:rsidRDefault="00CC14AD" w:rsidP="00A03206"/>
          <w:p w:rsidR="00CC14AD" w:rsidRDefault="00CC14AD" w:rsidP="00A03206">
            <w:r>
              <w:t>В ходе урока применяется словесное поощрение.</w:t>
            </w:r>
          </w:p>
          <w:p w:rsidR="00CC14AD" w:rsidRDefault="00CC14AD" w:rsidP="00A03206"/>
        </w:tc>
      </w:tr>
      <w:tr w:rsidR="00CC14AD" w:rsidTr="00A03206">
        <w:tc>
          <w:tcPr>
            <w:tcW w:w="3348" w:type="dxa"/>
          </w:tcPr>
          <w:p w:rsidR="00CC14AD" w:rsidRDefault="00CC14AD" w:rsidP="00A03206">
            <w:r>
              <w:lastRenderedPageBreak/>
              <w:t>5. Подведение итогов.</w:t>
            </w:r>
          </w:p>
          <w:p w:rsidR="00CC14AD" w:rsidRDefault="00CC14AD" w:rsidP="00A03206">
            <w:pPr>
              <w:pStyle w:val="a4"/>
            </w:pPr>
            <w:r>
              <w:t>Цель – сделать вывод и подвести итог, как работал класс на уроке, отметить работу учащихся, выяснить, что нового узнали учащиеся на уроке.</w:t>
            </w:r>
          </w:p>
        </w:tc>
        <w:tc>
          <w:tcPr>
            <w:tcW w:w="9900" w:type="dxa"/>
          </w:tcPr>
          <w:p w:rsidR="00CC14AD" w:rsidRDefault="00CC14AD" w:rsidP="00A03206">
            <w:r>
              <w:t>В ходе обобщающей беседы делаются выводы по изученной теме,  подводится итог работы с оцениванием деятельности каждого ученика.</w:t>
            </w:r>
          </w:p>
          <w:p w:rsidR="00CC14AD" w:rsidRDefault="00CC14AD" w:rsidP="00A03206"/>
          <w:p w:rsidR="00CC14AD" w:rsidRDefault="00CC14AD" w:rsidP="00A03206">
            <w:r>
              <w:t>Методы:</w:t>
            </w:r>
          </w:p>
          <w:p w:rsidR="00CC14AD" w:rsidRDefault="00CC14AD" w:rsidP="00A03206">
            <w:r>
              <w:t>- обобщающая беседа;</w:t>
            </w:r>
          </w:p>
          <w:p w:rsidR="00CC14AD" w:rsidRDefault="00CC14AD" w:rsidP="00A03206">
            <w:r>
              <w:t>- оценивание деятельности учащихся.</w:t>
            </w:r>
          </w:p>
          <w:p w:rsidR="00CC14AD" w:rsidRDefault="00CC14AD" w:rsidP="00A03206"/>
          <w:p w:rsidR="00CC14AD" w:rsidRDefault="00CC14AD" w:rsidP="00A03206"/>
        </w:tc>
      </w:tr>
    </w:tbl>
    <w:p w:rsidR="00FB32AD" w:rsidRDefault="00FB32AD"/>
    <w:sectPr w:rsidR="00FB32AD" w:rsidSect="00591D20">
      <w:pgSz w:w="16838" w:h="11906" w:orient="landscape"/>
      <w:pgMar w:top="568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pisi"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62E20"/>
    <w:multiLevelType w:val="multilevel"/>
    <w:tmpl w:val="58EA8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14AD"/>
    <w:rsid w:val="0001596E"/>
    <w:rsid w:val="00016304"/>
    <w:rsid w:val="00057386"/>
    <w:rsid w:val="000E2095"/>
    <w:rsid w:val="000F2882"/>
    <w:rsid w:val="00183AEF"/>
    <w:rsid w:val="001E3A48"/>
    <w:rsid w:val="002031F1"/>
    <w:rsid w:val="00351DC4"/>
    <w:rsid w:val="00424CD3"/>
    <w:rsid w:val="004919F3"/>
    <w:rsid w:val="00505771"/>
    <w:rsid w:val="00591D20"/>
    <w:rsid w:val="0061592A"/>
    <w:rsid w:val="006C406F"/>
    <w:rsid w:val="00787DE6"/>
    <w:rsid w:val="007B6A41"/>
    <w:rsid w:val="008D5984"/>
    <w:rsid w:val="00904894"/>
    <w:rsid w:val="009A057E"/>
    <w:rsid w:val="00B748B4"/>
    <w:rsid w:val="00BC42C7"/>
    <w:rsid w:val="00C4365A"/>
    <w:rsid w:val="00C575FC"/>
    <w:rsid w:val="00C94D6A"/>
    <w:rsid w:val="00CC14AD"/>
    <w:rsid w:val="00CC440A"/>
    <w:rsid w:val="00CE49C6"/>
    <w:rsid w:val="00DA5578"/>
    <w:rsid w:val="00E97BE4"/>
    <w:rsid w:val="00FB32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C1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CC1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rsid w:val="00CC14AD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CC14AD"/>
    <w:rPr>
      <w:rFonts w:ascii="Times New Roman" w:eastAsia="Times New Roman" w:hAnsi="Times New Roman" w:cs="Times New Roman"/>
      <w:sz w:val="28"/>
      <w:szCs w:val="20"/>
    </w:rPr>
  </w:style>
  <w:style w:type="character" w:styleId="a7">
    <w:name w:val="Strong"/>
    <w:basedOn w:val="a0"/>
    <w:uiPriority w:val="22"/>
    <w:qFormat/>
    <w:rsid w:val="00CC14AD"/>
    <w:rPr>
      <w:b/>
      <w:bCs/>
    </w:rPr>
  </w:style>
  <w:style w:type="character" w:customStyle="1" w:styleId="c0">
    <w:name w:val="c0"/>
    <w:basedOn w:val="a0"/>
    <w:rsid w:val="006C406F"/>
  </w:style>
  <w:style w:type="character" w:customStyle="1" w:styleId="c1">
    <w:name w:val="c1"/>
    <w:basedOn w:val="a0"/>
    <w:rsid w:val="006C406F"/>
  </w:style>
  <w:style w:type="paragraph" w:styleId="a8">
    <w:name w:val="Balloon Text"/>
    <w:basedOn w:val="a"/>
    <w:link w:val="a9"/>
    <w:uiPriority w:val="99"/>
    <w:semiHidden/>
    <w:unhideWhenUsed/>
    <w:rsid w:val="000F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7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009</dc:creator>
  <cp:keywords/>
  <dc:description/>
  <cp:lastModifiedBy>009</cp:lastModifiedBy>
  <cp:revision>15</cp:revision>
  <dcterms:created xsi:type="dcterms:W3CDTF">2015-03-12T12:59:00Z</dcterms:created>
  <dcterms:modified xsi:type="dcterms:W3CDTF">2016-03-19T12:40:00Z</dcterms:modified>
</cp:coreProperties>
</file>