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3" w:rsidRPr="003D5703" w:rsidRDefault="00F911EC" w:rsidP="003D5703">
      <w:pPr>
        <w:tabs>
          <w:tab w:val="left" w:pos="66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3D5703">
        <w:rPr>
          <w:rFonts w:ascii="Times New Roman" w:hAnsi="Times New Roman"/>
          <w:b/>
          <w:sz w:val="28"/>
          <w:szCs w:val="28"/>
        </w:rPr>
        <w:t>«Путешествие  в подземное царство»</w:t>
      </w:r>
      <w:r w:rsidR="003D570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(Изобразительная деятельность) Подготовительная группа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 xml:space="preserve">Задачи: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Направлять познавательную активность детей на получение информации, позволяющей им выходить за пределы непосредственно воспринимаемой деятельности; создать условия, способствующие выявлению и поддержанию изобразительных интересов детей; продолжать вызывать у детей сочувствие к нуждам и потребностям игровых персонажей и желание помочь им.                    Вызвать интерес к изготовлению своими руками поделок из природного материала  и рисованию пальцами на бумаге.                                                                            Обратить  внимание на свет, исходящего от фонарика.                                                   Передавать свое отношение средствами музыки  и изобразительной деятельности.</w:t>
      </w:r>
    </w:p>
    <w:p w:rsidR="003D5703" w:rsidRDefault="00F911EC" w:rsidP="003D5703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 w:rsidRPr="003D5703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 «Познание», «Коммуникация»,  «Физиче</w:t>
      </w:r>
      <w:r w:rsidR="00814577">
        <w:rPr>
          <w:rFonts w:ascii="Times New Roman" w:hAnsi="Times New Roman"/>
          <w:sz w:val="28"/>
          <w:szCs w:val="28"/>
        </w:rPr>
        <w:t>ская культура», «Безопасность»,</w:t>
      </w:r>
      <w:r>
        <w:rPr>
          <w:rFonts w:ascii="Times New Roman" w:hAnsi="Times New Roman"/>
          <w:sz w:val="28"/>
          <w:szCs w:val="28"/>
        </w:rPr>
        <w:t xml:space="preserve"> «Художественное творчество»</w:t>
      </w:r>
    </w:p>
    <w:p w:rsidR="003D5703" w:rsidRDefault="00F911EC" w:rsidP="003D5703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материалы: природный материал, листы бумаги, акварельные краски, фонарики, магнитофон.</w:t>
      </w:r>
    </w:p>
    <w:p w:rsidR="003D5703" w:rsidRDefault="00F911EC" w:rsidP="003D5703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 w:rsidRPr="003D5703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Знакомство детей с новым героем Лесным гномом; беседы о насекомых и животных, живущих под землей; рассматривание фонарика; спортивные упражнения на физкультурных занятиях.</w:t>
      </w:r>
    </w:p>
    <w:p w:rsidR="00F911EC" w:rsidRPr="003D5703" w:rsidRDefault="00F911EC" w:rsidP="003D5703">
      <w:pPr>
        <w:tabs>
          <w:tab w:val="left" w:pos="6660"/>
        </w:tabs>
        <w:rPr>
          <w:rFonts w:ascii="Times New Roman" w:hAnsi="Times New Roman"/>
          <w:sz w:val="28"/>
          <w:szCs w:val="28"/>
          <w:u w:val="single"/>
        </w:rPr>
      </w:pPr>
      <w:r w:rsidRPr="003D5703">
        <w:rPr>
          <w:rFonts w:ascii="Times New Roman" w:hAnsi="Times New Roman"/>
          <w:sz w:val="28"/>
          <w:szCs w:val="28"/>
          <w:u w:val="single"/>
        </w:rPr>
        <w:t>НОД:</w:t>
      </w:r>
      <w:r w:rsidR="003D5703" w:rsidRPr="003D570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Дети в спортивной форме входят в зал. В зале горят фонарики разных размеров. Интерьер зала имитирует подземное царство.                                                                          В «подземном царстве» играет тихая музыка, в уголке спит Лесной гном. Дети своим появлением  будят его, он берет в руку самый большой фонарик и подходит к детям. 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Кто вы такие? Откуда вы взялись? И почему нарушили мой сон? 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(в недоумении) Извините, пожалуйста, если  мы вас потревожили. Мы торопились поиграть в подвижные игры… и вообще, что здесь происходит? Кто вы?                                                             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Я Лесной гном, по лесу летом я хожу, за порядком слежу, деревьям помогаю, зверюшек  защищаю, а зимой в подземелье отдыхаю.                               </w:t>
      </w:r>
      <w:r w:rsidRPr="00153B94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Кажется, мы понимаем в чем тут дело. А вы, ребята узнали, кто это?       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Если вы обо мне слышали, тогда скажите, на каком дереве  я живу летом, и как вы догадались? (Дети узнают дубовые листочки на </w:t>
      </w:r>
      <w:r>
        <w:rPr>
          <w:rFonts w:ascii="Times New Roman" w:hAnsi="Times New Roman"/>
          <w:sz w:val="28"/>
          <w:szCs w:val="28"/>
        </w:rPr>
        <w:lastRenderedPageBreak/>
        <w:t xml:space="preserve">шапочке Лесного гнома)                                                                                                                                 </w:t>
      </w:r>
      <w:r w:rsidR="00153B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Молодцы, догадались, я  с удовольствием пригласил вас в гости, но вся беда в том, что детям в подземелье ходить не советую, потеряться можно среди  камней. А вот, если вы станете жучками, паучками, гусеницами и мышами, милости прошу.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Дети  «превращаются» мышат, пауков и т.д. пробираются в подземелье, т.е показывают особенности насекомых при движении.                                                           </w:t>
      </w:r>
      <w:r w:rsidR="003D57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Вот здорово, сколько у меня появилось много друзей. Теперь я вижу, что вы знаете о жизни зверушек и насекомых в подземном царстве. И мне будет не страшно отправиться с вами в путь.                                                                                                      </w:t>
      </w:r>
      <w:r w:rsidR="003D57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Я хочу подарить вам маленькие фонарики, без них в нашем путешествии не обойтись. Теперь  мы можем  смело гулять по подземным лабиринтам.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Лесной гном, постой  мы не можем сейчас отправляться в путь. Друзья мои, почему? Дети выражают разные мнения. Сказочный герой   направляет их мысль на то, чтоб сделать интересные поделки из природного и бросового материала, чтобы сделать подарки, жителям подземного царства. Дети подбирают необходимый материал для поделок из волшебного сундучка. (Звучит  тихая музыка) Вы очень хорошо потрудились и , наверное, устали, я предлагаю перед дальней дорогой отдохнуть,  в этом нам помогут фонарики. Посмотрим  на них внимательно, и произойдет  чудо, огоньки от фонариков придадут вам  силы и бодрости. Давайте соединим фонарики в один большо</w:t>
      </w:r>
      <w:r w:rsidR="00FB4BCD">
        <w:rPr>
          <w:rFonts w:ascii="Times New Roman" w:hAnsi="Times New Roman"/>
          <w:sz w:val="28"/>
          <w:szCs w:val="28"/>
        </w:rPr>
        <w:t xml:space="preserve">й  и посмотрим, как станет  </w:t>
      </w:r>
      <w:r>
        <w:rPr>
          <w:rFonts w:ascii="Times New Roman" w:hAnsi="Times New Roman"/>
          <w:sz w:val="28"/>
          <w:szCs w:val="28"/>
        </w:rPr>
        <w:t xml:space="preserve">светло.                                                                                                                                     А теперь вы готовы, чтобы отправиться в путешествие. Дети выключают фонарики. Лесной гном одевает  рюкзак на спину, берет свой фонарик и обращается к детям: Только будьте внимательны  и осторожны, всякое может произойти. Дети следуют за Лесным гномом.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гном:</w:t>
      </w:r>
      <w:r>
        <w:rPr>
          <w:rFonts w:ascii="Times New Roman" w:hAnsi="Times New Roman"/>
          <w:sz w:val="28"/>
          <w:szCs w:val="28"/>
        </w:rPr>
        <w:t xml:space="preserve"> В моей стране очень много сложных лабиринтов  и нам нужно обязательно их пройти, сейчас на пути узкий лабиринт, старайтесь следовать за мной. (Дети выполняют прыжки 2 ногами с места.) Какие вы молодцы. Вы преодолели  первое препятствие, я даже  испугался за вас, но сейчас вижу, что все в порядке. (Дальше на пути встречается чудесная коробочка, Лесной гном берет ее в руки и спрашивает: Как вы думаете, что находится в этой коробочке?                     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Дети задумываются.                                                                                                              </w:t>
      </w:r>
      <w:r w:rsidR="003D57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Я, кажется, знаю, что в этой коробочке, если вы отгадаете загадку, вам будет все понятно. </w:t>
      </w:r>
      <w:r w:rsidR="003D5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Спал цветок и вдруг проснулся, больше спать не захотел, шевельнулся, встрепенулся, взвился вверх и улетел.(бабочка)                                                           Лесной гном  открывает коробочку и показывает детям «куколку»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Друзья, неужели это бабочка, я таких странных бабочек никогда не видел.(дети должны сказать, как куколка превращается в бабочку)                                      Путешествие продолжается, перед детьми появляется большой обрыв, нужно  осторожно перейти  по канатному мостику, чтобы не упасть.                               </w:t>
      </w:r>
      <w:r w:rsidR="003D57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Молодцы, ребята, вы и с этой трудной задачей справились, я очень рад за вас. Двигаемся дальше. На пути возникает новый лабиринт, Лесной гном не может найти выход, раздается голос за ширмой.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Злое эхо</w:t>
      </w:r>
      <w:r>
        <w:rPr>
          <w:rFonts w:ascii="Times New Roman" w:hAnsi="Times New Roman"/>
          <w:sz w:val="28"/>
          <w:szCs w:val="28"/>
        </w:rPr>
        <w:t xml:space="preserve">: Кто  посмел  нарушить мой покой?  Вы оказались в моей ловушке и не вздумайте искать выход. Вы его все равно не найдете, вам никогда отсюда не выбраться.            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Кто ты?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Злое эхо</w:t>
      </w:r>
      <w:r>
        <w:rPr>
          <w:rFonts w:ascii="Times New Roman" w:hAnsi="Times New Roman"/>
          <w:sz w:val="28"/>
          <w:szCs w:val="28"/>
        </w:rPr>
        <w:t xml:space="preserve">: Я- злое эхо, разве ты ничего не слышал обо мне? Очень жаль. Ты нарушил закон нашей страны, ты привел сюда детей, и я накажу тебя.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(в отчаянии) Но это же мои лучшие друзья. Это я во всем виноват, зачем я привел вас сюда, теперь мы все здесь погибнем.                                         (Дети  предлагают позвать кого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помощь. Они  кричат о помощи, но никто их не слышит.)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гном:</w:t>
      </w:r>
      <w:r>
        <w:rPr>
          <w:rFonts w:ascii="Times New Roman" w:hAnsi="Times New Roman"/>
          <w:sz w:val="28"/>
          <w:szCs w:val="28"/>
        </w:rPr>
        <w:t xml:space="preserve"> Друзья, может вы, что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придумаете? (Дети  предлагают свои  версии) Вдруг Лесной гном вспоминает о своем рюкзаке.                                          Мы спасены! Этот рюкзачок поможет нам, потому что в нем находится то, чего боится злое эхо. Эту историю мне рассказал мне старый гном, когда мне отдавал этот рюкзачок. (Лесной гном достает из рюкзака акварельные краски и бумагу.) Друзья, вы не подскажете , что это такое?(дети отвечают)                                              Краски! Ура, ни спасли нас.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Но как?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Лесной гном</w:t>
      </w:r>
      <w:r>
        <w:rPr>
          <w:rFonts w:ascii="Times New Roman" w:hAnsi="Times New Roman"/>
          <w:sz w:val="28"/>
          <w:szCs w:val="28"/>
        </w:rPr>
        <w:t xml:space="preserve">: Дело в том, что злое эхо всю  свою жизнь  живет в подземелье и никогда не видел голубого ясного неба, теплого ясного солнца, прекрасных цветов и поэтому боится ярких и разноцветных красок. Чтобы избавиться от зла вам нужно показать всю прелесть и яркость природы в рисунках.                                   Дети берут бумагу и краски и размещают на полу.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чем же мы будем рисовать, добрый Лесной гном, нам нужны кисточки  и вода.                                                                                                        Лесной гном ищет кисточки в рюкзачке, но не находит.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Ничего,  Лесной гном, не переживай мы умеем рисовать пальцами. Лесной гном: Вот здорово! А воду я вам налью из походной фляжки, которая всегда со мной.( Дети рисуют яркие рисунки по замыслу, звучит музыка) После завершения работы дети поднимают рисунки вверх.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Злое эхо</w:t>
      </w:r>
      <w:r>
        <w:rPr>
          <w:rFonts w:ascii="Times New Roman" w:hAnsi="Times New Roman"/>
          <w:sz w:val="28"/>
          <w:szCs w:val="28"/>
        </w:rPr>
        <w:t xml:space="preserve">: Уберите яркие рисунки, а то я сейчас исчезну, я их боюсь, не надо(эхо исчезает)                                                                    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lastRenderedPageBreak/>
        <w:t>Лесной гном</w:t>
      </w:r>
      <w:r>
        <w:rPr>
          <w:rFonts w:ascii="Times New Roman" w:hAnsi="Times New Roman"/>
          <w:sz w:val="28"/>
          <w:szCs w:val="28"/>
        </w:rPr>
        <w:t xml:space="preserve">: Вот так тебе и надо, ты сам этого хотел. Ты не учел одного, крепкая дружба делает чудеса и вы, наверное, в этом сами убедились. В память о нашей дружбе я хочу подарить вам фонарики, пусть они вам напоминают только о хорошем, а ваши рисунки я хотел бы оставить себе на память о вас, ведь нам надо расставаться, я очень привязался к вам.                                                            </w:t>
      </w:r>
      <w:r w:rsidRPr="003D5703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3D570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(смотрит на часы) Нам кажется пора. Огромное спасибо тебе, Лесной гном, за доброту, мы никогда не забудем это чудесное путешествие, будем зажигать фонарики и вспоминать тебя.                                                                          Дети с воспитателем возвращаются в свою группу, Лесной гном машет вслед рукой.   </w:t>
      </w:r>
    </w:p>
    <w:sectPr w:rsidR="00F911EC" w:rsidRPr="003D5703" w:rsidSect="003D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5D6"/>
    <w:rsid w:val="00033417"/>
    <w:rsid w:val="000C5E8F"/>
    <w:rsid w:val="000F6DF4"/>
    <w:rsid w:val="00150880"/>
    <w:rsid w:val="00153B94"/>
    <w:rsid w:val="001B1F21"/>
    <w:rsid w:val="001F2C80"/>
    <w:rsid w:val="00267066"/>
    <w:rsid w:val="002D7654"/>
    <w:rsid w:val="00301A5E"/>
    <w:rsid w:val="003067C0"/>
    <w:rsid w:val="003A389B"/>
    <w:rsid w:val="003D5703"/>
    <w:rsid w:val="00417974"/>
    <w:rsid w:val="00443439"/>
    <w:rsid w:val="004571F1"/>
    <w:rsid w:val="004E4C24"/>
    <w:rsid w:val="0052511C"/>
    <w:rsid w:val="00547E90"/>
    <w:rsid w:val="0056325F"/>
    <w:rsid w:val="00571C6E"/>
    <w:rsid w:val="005A7A5B"/>
    <w:rsid w:val="00602572"/>
    <w:rsid w:val="00632701"/>
    <w:rsid w:val="00651D03"/>
    <w:rsid w:val="006C35D6"/>
    <w:rsid w:val="006E7F56"/>
    <w:rsid w:val="007118E8"/>
    <w:rsid w:val="00745FF2"/>
    <w:rsid w:val="007E3BF5"/>
    <w:rsid w:val="00804F47"/>
    <w:rsid w:val="00814577"/>
    <w:rsid w:val="00830FC6"/>
    <w:rsid w:val="00835F3E"/>
    <w:rsid w:val="00894407"/>
    <w:rsid w:val="008A1A85"/>
    <w:rsid w:val="008A5F0B"/>
    <w:rsid w:val="008E201F"/>
    <w:rsid w:val="009273A7"/>
    <w:rsid w:val="009624F1"/>
    <w:rsid w:val="009D2F18"/>
    <w:rsid w:val="009F3D92"/>
    <w:rsid w:val="00A64838"/>
    <w:rsid w:val="00AD5334"/>
    <w:rsid w:val="00B07871"/>
    <w:rsid w:val="00B22251"/>
    <w:rsid w:val="00B24931"/>
    <w:rsid w:val="00BA288F"/>
    <w:rsid w:val="00BA5B19"/>
    <w:rsid w:val="00BB5FCD"/>
    <w:rsid w:val="00BC4909"/>
    <w:rsid w:val="00BD2D9C"/>
    <w:rsid w:val="00C33367"/>
    <w:rsid w:val="00C4753F"/>
    <w:rsid w:val="00C8606C"/>
    <w:rsid w:val="00CB3DC9"/>
    <w:rsid w:val="00CE5380"/>
    <w:rsid w:val="00CE65D8"/>
    <w:rsid w:val="00D30D8C"/>
    <w:rsid w:val="00D36990"/>
    <w:rsid w:val="00D37BC0"/>
    <w:rsid w:val="00DA7F35"/>
    <w:rsid w:val="00DC6E9D"/>
    <w:rsid w:val="00E54CAB"/>
    <w:rsid w:val="00E85A03"/>
    <w:rsid w:val="00E93C6E"/>
    <w:rsid w:val="00ED27DF"/>
    <w:rsid w:val="00EE0937"/>
    <w:rsid w:val="00EE170E"/>
    <w:rsid w:val="00EF165D"/>
    <w:rsid w:val="00EF3C28"/>
    <w:rsid w:val="00F03BF1"/>
    <w:rsid w:val="00F11F02"/>
    <w:rsid w:val="00F14B43"/>
    <w:rsid w:val="00F730B9"/>
    <w:rsid w:val="00F911EC"/>
    <w:rsid w:val="00F9415F"/>
    <w:rsid w:val="00FB4BCD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DNS</cp:lastModifiedBy>
  <cp:revision>19</cp:revision>
  <dcterms:created xsi:type="dcterms:W3CDTF">2012-08-20T11:06:00Z</dcterms:created>
  <dcterms:modified xsi:type="dcterms:W3CDTF">2016-03-21T16:25:00Z</dcterms:modified>
</cp:coreProperties>
</file>