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12" w:rsidRPr="00EE6ECD" w:rsidRDefault="001E6C12" w:rsidP="00EE6ECD">
      <w:pPr>
        <w:pStyle w:val="Style1"/>
        <w:widowControl/>
        <w:spacing w:before="74"/>
        <w:jc w:val="center"/>
        <w:rPr>
          <w:rStyle w:val="FontStyle11"/>
          <w:sz w:val="28"/>
          <w:szCs w:val="28"/>
        </w:rPr>
      </w:pPr>
      <w:r w:rsidRPr="00EE6ECD">
        <w:rPr>
          <w:rStyle w:val="FontStyle11"/>
          <w:sz w:val="28"/>
          <w:szCs w:val="28"/>
        </w:rPr>
        <w:t>Проект по аппликации «Каждый по-своему маму поздравит!»</w:t>
      </w:r>
    </w:p>
    <w:p w:rsidR="001E6C12" w:rsidRPr="00EE6ECD" w:rsidRDefault="001E6C12" w:rsidP="001E6C12">
      <w:pPr>
        <w:pStyle w:val="Style2"/>
        <w:widowControl/>
        <w:spacing w:before="168" w:line="348" w:lineRule="exact"/>
        <w:ind w:left="2074"/>
        <w:rPr>
          <w:rStyle w:val="FontStyle12"/>
          <w:sz w:val="24"/>
          <w:szCs w:val="24"/>
        </w:rPr>
      </w:pPr>
      <w:r w:rsidRPr="00EE6ECD">
        <w:rPr>
          <w:rStyle w:val="FontStyle12"/>
          <w:sz w:val="24"/>
          <w:szCs w:val="24"/>
        </w:rPr>
        <w:t xml:space="preserve">«Истоки творческих способностей и дарования детей на кончиках </w:t>
      </w:r>
      <w:r w:rsidRPr="00EE6ECD">
        <w:rPr>
          <w:rStyle w:val="FontStyle12"/>
          <w:spacing w:val="-30"/>
          <w:sz w:val="24"/>
          <w:szCs w:val="24"/>
        </w:rPr>
        <w:t>их</w:t>
      </w:r>
      <w:r w:rsidRPr="00EE6ECD">
        <w:rPr>
          <w:rStyle w:val="FontStyle12"/>
          <w:sz w:val="24"/>
          <w:szCs w:val="24"/>
        </w:rPr>
        <w:t xml:space="preserve"> пальцев. От пальцев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природой. Чем больше мастерства в детской руке, тем</w:t>
      </w:r>
    </w:p>
    <w:p w:rsidR="001E6C12" w:rsidRPr="00EE6ECD" w:rsidRDefault="001E6C12" w:rsidP="001E6C12">
      <w:pPr>
        <w:pStyle w:val="Style3"/>
        <w:widowControl/>
        <w:spacing w:line="348" w:lineRule="exact"/>
        <w:jc w:val="right"/>
        <w:rPr>
          <w:rStyle w:val="FontStyle12"/>
          <w:sz w:val="24"/>
          <w:szCs w:val="24"/>
        </w:rPr>
      </w:pPr>
      <w:r w:rsidRPr="00EE6ECD">
        <w:rPr>
          <w:rStyle w:val="FontStyle12"/>
          <w:sz w:val="24"/>
          <w:szCs w:val="24"/>
        </w:rPr>
        <w:t>умнее ребёнок».</w:t>
      </w:r>
    </w:p>
    <w:p w:rsidR="001E6C12" w:rsidRPr="00EE6ECD" w:rsidRDefault="001E6C12" w:rsidP="001E6C12">
      <w:pPr>
        <w:pStyle w:val="Style4"/>
        <w:widowControl/>
        <w:spacing w:before="185"/>
        <w:jc w:val="right"/>
        <w:rPr>
          <w:rStyle w:val="FontStyle12"/>
          <w:sz w:val="24"/>
          <w:szCs w:val="24"/>
        </w:rPr>
      </w:pPr>
      <w:r w:rsidRPr="00EE6ECD">
        <w:rPr>
          <w:rStyle w:val="FontStyle12"/>
          <w:sz w:val="24"/>
          <w:szCs w:val="24"/>
        </w:rPr>
        <w:t>В. А. Сухомлинский</w:t>
      </w:r>
    </w:p>
    <w:p w:rsidR="00EE6ECD" w:rsidRDefault="001E6C12" w:rsidP="00EE6ECD">
      <w:pPr>
        <w:pStyle w:val="Style5"/>
        <w:widowControl/>
        <w:spacing w:line="360" w:lineRule="auto"/>
        <w:ind w:right="3168"/>
        <w:jc w:val="both"/>
        <w:rPr>
          <w:rStyle w:val="FontStyle14"/>
          <w:sz w:val="28"/>
          <w:szCs w:val="28"/>
        </w:rPr>
      </w:pPr>
      <w:r w:rsidRPr="00EE6ECD">
        <w:rPr>
          <w:rStyle w:val="FontStyle13"/>
          <w:sz w:val="28"/>
          <w:szCs w:val="28"/>
        </w:rPr>
        <w:t xml:space="preserve">Проект: </w:t>
      </w:r>
      <w:r w:rsidRPr="00EE6ECD">
        <w:rPr>
          <w:rStyle w:val="FontStyle14"/>
          <w:sz w:val="28"/>
          <w:szCs w:val="28"/>
        </w:rPr>
        <w:t xml:space="preserve">краткосрочный, групповой, творческий. </w:t>
      </w:r>
    </w:p>
    <w:p w:rsidR="00EE6ECD" w:rsidRDefault="001E6C12" w:rsidP="00EE6ECD">
      <w:pPr>
        <w:pStyle w:val="Style5"/>
        <w:widowControl/>
        <w:spacing w:line="360" w:lineRule="auto"/>
        <w:ind w:right="3168"/>
        <w:jc w:val="both"/>
        <w:rPr>
          <w:rStyle w:val="FontStyle14"/>
          <w:sz w:val="28"/>
          <w:szCs w:val="28"/>
        </w:rPr>
      </w:pPr>
      <w:r w:rsidRPr="00EE6ECD">
        <w:rPr>
          <w:rStyle w:val="FontStyle13"/>
          <w:sz w:val="28"/>
          <w:szCs w:val="28"/>
        </w:rPr>
        <w:t xml:space="preserve">Возрастная группа: </w:t>
      </w:r>
      <w:r w:rsidRPr="00EE6ECD">
        <w:rPr>
          <w:rStyle w:val="FontStyle14"/>
          <w:sz w:val="28"/>
          <w:szCs w:val="28"/>
        </w:rPr>
        <w:t>старшая группа 5-6 лет.</w:t>
      </w:r>
    </w:p>
    <w:p w:rsidR="001E6C12" w:rsidRPr="00EE6ECD" w:rsidRDefault="001E6C12" w:rsidP="00EE6ECD">
      <w:pPr>
        <w:pStyle w:val="Style5"/>
        <w:widowControl/>
        <w:spacing w:line="360" w:lineRule="auto"/>
        <w:ind w:right="3168"/>
        <w:jc w:val="both"/>
        <w:rPr>
          <w:rStyle w:val="FontStyle14"/>
          <w:sz w:val="28"/>
          <w:szCs w:val="28"/>
        </w:rPr>
      </w:pPr>
      <w:r w:rsidRPr="00EE6ECD">
        <w:rPr>
          <w:rStyle w:val="FontStyle13"/>
          <w:sz w:val="28"/>
          <w:szCs w:val="28"/>
        </w:rPr>
        <w:t xml:space="preserve">Продолжительность проекта: </w:t>
      </w:r>
      <w:r w:rsidR="00EE6ECD">
        <w:rPr>
          <w:rStyle w:val="FontStyle14"/>
          <w:sz w:val="28"/>
          <w:szCs w:val="28"/>
        </w:rPr>
        <w:t>октябрь – ноябрь 2015г.</w:t>
      </w:r>
    </w:p>
    <w:p w:rsidR="001E6C12" w:rsidRPr="00EE6ECD" w:rsidRDefault="001E6C12" w:rsidP="00EE6ECD">
      <w:pPr>
        <w:pStyle w:val="Style1"/>
        <w:widowControl/>
        <w:spacing w:before="65" w:line="360" w:lineRule="auto"/>
        <w:jc w:val="both"/>
        <w:rPr>
          <w:rStyle w:val="FontStyle12"/>
          <w:i w:val="0"/>
        </w:rPr>
      </w:pPr>
      <w:r w:rsidRPr="00EE6ECD">
        <w:rPr>
          <w:rStyle w:val="FontStyle13"/>
          <w:sz w:val="28"/>
          <w:szCs w:val="28"/>
        </w:rPr>
        <w:t xml:space="preserve">Актуальность проекта: </w:t>
      </w:r>
      <w:r w:rsidRPr="00EE6ECD">
        <w:rPr>
          <w:rStyle w:val="FontStyle14"/>
          <w:sz w:val="28"/>
          <w:szCs w:val="28"/>
        </w:rPr>
        <w:t>Актуальность данной темы объясняется тем, что художественно -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Формирование творчески активной личности, обладающей способностью эффективно и нестандартно решать жизненные проблемы, закладывается в дошкольном возрасте</w:t>
      </w:r>
      <w:r w:rsidRPr="00EE6ECD">
        <w:rPr>
          <w:rStyle w:val="FontStyle14"/>
          <w:b/>
          <w:sz w:val="28"/>
          <w:szCs w:val="28"/>
        </w:rPr>
        <w:t xml:space="preserve">. </w:t>
      </w:r>
      <w:r w:rsidRPr="00EE6ECD">
        <w:rPr>
          <w:rStyle w:val="FontStyle13"/>
          <w:b w:val="0"/>
          <w:sz w:val="28"/>
          <w:szCs w:val="28"/>
        </w:rPr>
        <w:t>В</w:t>
      </w:r>
      <w:r w:rsidRPr="00EE6ECD">
        <w:rPr>
          <w:rStyle w:val="FontStyle13"/>
          <w:sz w:val="28"/>
          <w:szCs w:val="28"/>
        </w:rPr>
        <w:t xml:space="preserve"> </w:t>
      </w:r>
      <w:r w:rsidRPr="00EE6ECD">
        <w:rPr>
          <w:rStyle w:val="FontStyle14"/>
          <w:sz w:val="28"/>
          <w:szCs w:val="28"/>
        </w:rPr>
        <w:t>связи с этим перед детскими образовательными учреждениями встает важная задача развития творческого потенциала подрастающего поколения. Формирование творческой личности - одна из важных задач педагогической теории и практики на современном этапе. Наиболее эффективное средство для этого -</w:t>
      </w:r>
      <w:r w:rsidR="00EE6ECD" w:rsidRPr="00EE6ECD">
        <w:rPr>
          <w:rStyle w:val="FontStyle14"/>
          <w:sz w:val="28"/>
          <w:szCs w:val="28"/>
        </w:rPr>
        <w:t xml:space="preserve"> </w:t>
      </w:r>
      <w:r w:rsidRPr="00EE6ECD">
        <w:rPr>
          <w:rStyle w:val="FontStyle14"/>
          <w:sz w:val="28"/>
          <w:szCs w:val="28"/>
        </w:rPr>
        <w:t>каждый вид изобразительной деятельности в детском саду, в том числе и аппликацией. Аппликация - не только интересное и увлекательное занятие, доступное дошкольникам, но и полезное для их развития. Аппликация является одним из важнейших средств познания мира и развития знания эстетического восприятия, так как оно связано с самостоятельной, практической и творческой деятельностью ребёнка. Занятия аппликацией</w:t>
      </w:r>
      <w:r w:rsidRPr="00EE6ECD">
        <w:rPr>
          <w:rStyle w:val="FontStyle12"/>
        </w:rPr>
        <w:t xml:space="preserve"> </w:t>
      </w:r>
      <w:r w:rsidRPr="00EE6ECD">
        <w:rPr>
          <w:rStyle w:val="FontStyle12"/>
          <w:i w:val="0"/>
        </w:rPr>
        <w:t xml:space="preserve">способствуют развитию творческих способностей, воображения, наблюдательности, художественного мышления и памяти детей. У дошкольников формируются обобщенные способы анализа и синтеза, сравнения и сопоставления, развивается чувство цвета, симметрии и на этой основе формируется художественный вкус. Занятия аппликацией повысят самооценку ребёнка, уверенность в его силах и возможностях. В процессе занятий ребёнок знакомится с разными приёмами обработки бумаги: вырезанием, обрыванием, </w:t>
      </w:r>
      <w:proofErr w:type="spellStart"/>
      <w:r w:rsidRPr="00EE6ECD">
        <w:rPr>
          <w:rStyle w:val="FontStyle12"/>
          <w:i w:val="0"/>
        </w:rPr>
        <w:lastRenderedPageBreak/>
        <w:t>сминанием</w:t>
      </w:r>
      <w:proofErr w:type="spellEnd"/>
      <w:r w:rsidRPr="00EE6ECD">
        <w:rPr>
          <w:rStyle w:val="FontStyle12"/>
          <w:i w:val="0"/>
        </w:rPr>
        <w:t>, скручиванием, сгибанием, складыванием, наклеиванием, вдавливанием. Поделки, выполненные малышом под руководством взрослого, создают атмосферу сотрудничества, позволят пережить радость совместного творчества, положительно сказываются на воспитании нравственных качеств личности ребёнка, таких, как отзывчивость и трудолюбие. В связи с этим, мы решили разработать краткосрочный проект по этому направлению.</w:t>
      </w:r>
    </w:p>
    <w:p w:rsidR="001E6C12" w:rsidRPr="00EE6ECD" w:rsidRDefault="001E6C12" w:rsidP="00EE6ECD">
      <w:pPr>
        <w:pStyle w:val="Style4"/>
        <w:widowControl/>
        <w:spacing w:line="360" w:lineRule="auto"/>
        <w:jc w:val="both"/>
        <w:rPr>
          <w:sz w:val="28"/>
          <w:szCs w:val="28"/>
        </w:rPr>
      </w:pPr>
    </w:p>
    <w:p w:rsidR="00EE6ECD" w:rsidRDefault="00EE6ECD" w:rsidP="00EE6ECD">
      <w:pPr>
        <w:pStyle w:val="Style4"/>
        <w:widowControl/>
        <w:spacing w:before="67" w:line="360" w:lineRule="auto"/>
        <w:jc w:val="both"/>
        <w:rPr>
          <w:rStyle w:val="FontStyle11"/>
          <w:sz w:val="28"/>
          <w:szCs w:val="28"/>
        </w:rPr>
      </w:pPr>
    </w:p>
    <w:p w:rsidR="001E6C12" w:rsidRPr="00EE6ECD" w:rsidRDefault="001E6C12" w:rsidP="00EE6ECD">
      <w:pPr>
        <w:pStyle w:val="Style4"/>
        <w:widowControl/>
        <w:spacing w:before="67" w:line="360" w:lineRule="auto"/>
        <w:jc w:val="both"/>
        <w:rPr>
          <w:rStyle w:val="FontStyle11"/>
          <w:sz w:val="28"/>
          <w:szCs w:val="28"/>
        </w:rPr>
      </w:pPr>
      <w:r w:rsidRPr="00EE6ECD">
        <w:rPr>
          <w:rStyle w:val="FontStyle11"/>
          <w:sz w:val="28"/>
          <w:szCs w:val="28"/>
        </w:rPr>
        <w:t>Цель проекта:</w:t>
      </w:r>
    </w:p>
    <w:p w:rsidR="001E6C12" w:rsidRPr="00EE6ECD" w:rsidRDefault="001E6C12" w:rsidP="00EE6ECD">
      <w:pPr>
        <w:pStyle w:val="Style1"/>
        <w:widowControl/>
        <w:spacing w:before="194" w:line="360" w:lineRule="auto"/>
        <w:ind w:right="528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В рамках реализации годовых задач ДОУ разработать и выполнить творческий прое</w:t>
      </w:r>
      <w:proofErr w:type="gramStart"/>
      <w:r w:rsidRPr="00EE6ECD">
        <w:rPr>
          <w:rStyle w:val="FontStyle12"/>
          <w:i w:val="0"/>
        </w:rPr>
        <w:t>кт с пр</w:t>
      </w:r>
      <w:proofErr w:type="gramEnd"/>
      <w:r w:rsidRPr="00EE6ECD">
        <w:rPr>
          <w:rStyle w:val="FontStyle12"/>
          <w:i w:val="0"/>
        </w:rPr>
        <w:t>именением нетрадиционных техник аппликации «Каждый по-своему маму поздравит».</w:t>
      </w:r>
    </w:p>
    <w:p w:rsidR="001E6C12" w:rsidRPr="00EE6ECD" w:rsidRDefault="001E6C12" w:rsidP="00EE6ECD">
      <w:pPr>
        <w:pStyle w:val="Style4"/>
        <w:widowControl/>
        <w:spacing w:line="360" w:lineRule="auto"/>
        <w:jc w:val="both"/>
        <w:rPr>
          <w:sz w:val="28"/>
          <w:szCs w:val="28"/>
        </w:rPr>
      </w:pPr>
    </w:p>
    <w:p w:rsidR="001E6C12" w:rsidRPr="00EE6ECD" w:rsidRDefault="001E6C12" w:rsidP="00EE6ECD">
      <w:pPr>
        <w:pStyle w:val="Style4"/>
        <w:widowControl/>
        <w:spacing w:before="72" w:line="360" w:lineRule="auto"/>
        <w:jc w:val="both"/>
        <w:rPr>
          <w:rStyle w:val="FontStyle11"/>
          <w:sz w:val="28"/>
          <w:szCs w:val="28"/>
        </w:rPr>
      </w:pPr>
      <w:r w:rsidRPr="00EE6ECD">
        <w:rPr>
          <w:rStyle w:val="FontStyle11"/>
          <w:sz w:val="28"/>
          <w:szCs w:val="28"/>
        </w:rPr>
        <w:t>Задачи проекта:</w:t>
      </w:r>
    </w:p>
    <w:p w:rsidR="00EE6ECD" w:rsidRDefault="001E6C12" w:rsidP="00EE6ECD">
      <w:pPr>
        <w:pStyle w:val="Style2"/>
        <w:widowControl/>
        <w:numPr>
          <w:ilvl w:val="0"/>
          <w:numId w:val="1"/>
        </w:numPr>
        <w:tabs>
          <w:tab w:val="left" w:pos="281"/>
        </w:tabs>
        <w:spacing w:before="194" w:line="360" w:lineRule="auto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Создать условия для повышения уровня развития детей по применению на практике различных видов и способов нетрадиционных техник аппликации.</w:t>
      </w:r>
    </w:p>
    <w:p w:rsidR="001E6C12" w:rsidRPr="00EE6ECD" w:rsidRDefault="001E6C12" w:rsidP="00EE6ECD">
      <w:pPr>
        <w:pStyle w:val="Style2"/>
        <w:widowControl/>
        <w:numPr>
          <w:ilvl w:val="0"/>
          <w:numId w:val="1"/>
        </w:numPr>
        <w:tabs>
          <w:tab w:val="left" w:pos="281"/>
        </w:tabs>
        <w:spacing w:before="194" w:line="360" w:lineRule="auto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Способствовать развитию у детей познавательного интереса, творческих способностей, фантазии, воображения, эмоций, мелкой моторики рук.</w:t>
      </w:r>
    </w:p>
    <w:p w:rsidR="001E6C12" w:rsidRPr="00EE6ECD" w:rsidRDefault="001E6C12" w:rsidP="00EE6ECD">
      <w:pPr>
        <w:pStyle w:val="Style3"/>
        <w:widowControl/>
        <w:tabs>
          <w:tab w:val="left" w:pos="408"/>
        </w:tabs>
        <w:spacing w:before="142" w:line="360" w:lineRule="auto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3.</w:t>
      </w:r>
      <w:r w:rsidRPr="00EE6ECD">
        <w:rPr>
          <w:rStyle w:val="FontStyle12"/>
          <w:i w:val="0"/>
        </w:rPr>
        <w:tab/>
        <w:t>Развивать эстетическое восприятие мира, природы, художественного</w:t>
      </w:r>
      <w:r w:rsidRPr="00EE6ECD">
        <w:rPr>
          <w:rStyle w:val="FontStyle12"/>
          <w:i w:val="0"/>
        </w:rPr>
        <w:br/>
        <w:t>творчества детей.</w:t>
      </w:r>
    </w:p>
    <w:p w:rsidR="001E6C12" w:rsidRPr="00EE6ECD" w:rsidRDefault="001E6C12" w:rsidP="00EE6ECD">
      <w:pPr>
        <w:pStyle w:val="Style2"/>
        <w:widowControl/>
        <w:numPr>
          <w:ilvl w:val="0"/>
          <w:numId w:val="2"/>
        </w:numPr>
        <w:tabs>
          <w:tab w:val="left" w:pos="281"/>
        </w:tabs>
        <w:spacing w:before="317" w:line="360" w:lineRule="auto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Способствовать развитию сенсорных способностей детей.</w:t>
      </w:r>
    </w:p>
    <w:p w:rsidR="001E6C12" w:rsidRPr="00EE6ECD" w:rsidRDefault="001E6C12" w:rsidP="00EE6ECD">
      <w:pPr>
        <w:pStyle w:val="Style2"/>
        <w:widowControl/>
        <w:numPr>
          <w:ilvl w:val="0"/>
          <w:numId w:val="2"/>
        </w:numPr>
        <w:tabs>
          <w:tab w:val="left" w:pos="281"/>
        </w:tabs>
        <w:spacing w:before="336" w:line="360" w:lineRule="auto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Воспитывать культуру деятельности, формировать навыки сотрудничества.</w:t>
      </w:r>
    </w:p>
    <w:p w:rsidR="00EE6ECD" w:rsidRDefault="00EE6ECD" w:rsidP="00EE6ECD">
      <w:pPr>
        <w:pStyle w:val="Style1"/>
        <w:widowControl/>
        <w:spacing w:before="65" w:line="360" w:lineRule="auto"/>
        <w:jc w:val="both"/>
        <w:rPr>
          <w:rStyle w:val="FontStyle11"/>
          <w:sz w:val="28"/>
          <w:szCs w:val="28"/>
        </w:rPr>
      </w:pPr>
    </w:p>
    <w:p w:rsidR="00D973D4" w:rsidRPr="00EE6ECD" w:rsidRDefault="00D973D4" w:rsidP="00EE6ECD">
      <w:pPr>
        <w:pStyle w:val="Style1"/>
        <w:widowControl/>
        <w:spacing w:before="65" w:line="360" w:lineRule="auto"/>
        <w:jc w:val="both"/>
        <w:rPr>
          <w:rStyle w:val="FontStyle12"/>
          <w:i w:val="0"/>
        </w:rPr>
      </w:pPr>
      <w:r w:rsidRPr="00EE6ECD">
        <w:rPr>
          <w:rStyle w:val="FontStyle11"/>
          <w:sz w:val="28"/>
          <w:szCs w:val="28"/>
        </w:rPr>
        <w:t xml:space="preserve">Участники проекта: </w:t>
      </w:r>
      <w:r w:rsidRPr="00EE6ECD">
        <w:rPr>
          <w:rStyle w:val="FontStyle12"/>
          <w:i w:val="0"/>
        </w:rPr>
        <w:t>Дети и педагоги старших групп, родители.</w:t>
      </w:r>
    </w:p>
    <w:p w:rsidR="00EE6ECD" w:rsidRDefault="00EE6ECD" w:rsidP="00EE6ECD">
      <w:pPr>
        <w:pStyle w:val="Style2"/>
        <w:widowControl/>
        <w:spacing w:line="360" w:lineRule="auto"/>
        <w:ind w:right="5280"/>
        <w:jc w:val="both"/>
        <w:rPr>
          <w:rStyle w:val="FontStyle11"/>
          <w:sz w:val="28"/>
          <w:szCs w:val="28"/>
        </w:rPr>
      </w:pPr>
    </w:p>
    <w:p w:rsidR="00EE6ECD" w:rsidRDefault="00EE6ECD" w:rsidP="00EE6ECD">
      <w:pPr>
        <w:pStyle w:val="Style2"/>
        <w:widowControl/>
        <w:spacing w:line="360" w:lineRule="auto"/>
        <w:ind w:right="5280"/>
        <w:jc w:val="both"/>
        <w:rPr>
          <w:rStyle w:val="FontStyle11"/>
          <w:sz w:val="28"/>
          <w:szCs w:val="28"/>
        </w:rPr>
      </w:pPr>
    </w:p>
    <w:p w:rsidR="00EE6ECD" w:rsidRDefault="00EE6ECD" w:rsidP="00EE6ECD">
      <w:pPr>
        <w:pStyle w:val="Style2"/>
        <w:widowControl/>
        <w:spacing w:line="360" w:lineRule="auto"/>
        <w:ind w:right="5280"/>
        <w:jc w:val="both"/>
        <w:rPr>
          <w:rStyle w:val="FontStyle11"/>
          <w:sz w:val="28"/>
          <w:szCs w:val="28"/>
        </w:rPr>
      </w:pPr>
    </w:p>
    <w:p w:rsidR="00EE6ECD" w:rsidRDefault="00EE6ECD" w:rsidP="00EE6ECD">
      <w:pPr>
        <w:pStyle w:val="Style2"/>
        <w:widowControl/>
        <w:spacing w:line="360" w:lineRule="auto"/>
        <w:ind w:right="5280"/>
        <w:jc w:val="both"/>
        <w:rPr>
          <w:rStyle w:val="FontStyle11"/>
          <w:sz w:val="28"/>
          <w:szCs w:val="28"/>
        </w:rPr>
      </w:pPr>
    </w:p>
    <w:p w:rsidR="00E111D3" w:rsidRPr="00EE6ECD" w:rsidRDefault="00D973D4" w:rsidP="00EE6ECD">
      <w:pPr>
        <w:pStyle w:val="Style2"/>
        <w:widowControl/>
        <w:spacing w:line="360" w:lineRule="auto"/>
        <w:ind w:right="5280"/>
        <w:jc w:val="both"/>
        <w:rPr>
          <w:rStyle w:val="FontStyle11"/>
          <w:sz w:val="28"/>
          <w:szCs w:val="28"/>
        </w:rPr>
      </w:pPr>
      <w:r w:rsidRPr="00EE6ECD">
        <w:rPr>
          <w:rStyle w:val="FontStyle11"/>
          <w:sz w:val="28"/>
          <w:szCs w:val="28"/>
        </w:rPr>
        <w:lastRenderedPageBreak/>
        <w:t xml:space="preserve">Предполагаемые результаты: </w:t>
      </w:r>
    </w:p>
    <w:p w:rsidR="00D973D4" w:rsidRPr="00EE6ECD" w:rsidRDefault="00D973D4" w:rsidP="00EE6ECD">
      <w:pPr>
        <w:pStyle w:val="Style2"/>
        <w:widowControl/>
        <w:spacing w:line="360" w:lineRule="auto"/>
        <w:ind w:right="5280"/>
        <w:jc w:val="both"/>
        <w:rPr>
          <w:rStyle w:val="FontStyle13"/>
          <w:sz w:val="28"/>
          <w:szCs w:val="28"/>
        </w:rPr>
      </w:pPr>
      <w:r w:rsidRPr="00EE6ECD">
        <w:rPr>
          <w:rStyle w:val="FontStyle13"/>
          <w:sz w:val="28"/>
          <w:szCs w:val="28"/>
        </w:rPr>
        <w:t>Дети и воспитатели:</w:t>
      </w:r>
    </w:p>
    <w:p w:rsidR="00D973D4" w:rsidRPr="00EE6ECD" w:rsidRDefault="00D973D4" w:rsidP="00EE6ECD">
      <w:pPr>
        <w:pStyle w:val="Style3"/>
        <w:widowControl/>
        <w:tabs>
          <w:tab w:val="left" w:pos="281"/>
        </w:tabs>
        <w:spacing w:line="360" w:lineRule="auto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1.</w:t>
      </w:r>
      <w:r w:rsidRPr="00EE6ECD">
        <w:rPr>
          <w:rStyle w:val="FontStyle12"/>
          <w:i w:val="0"/>
        </w:rPr>
        <w:tab/>
        <w:t>Создание благоприятных условий для раскрытия личности ребенка, его</w:t>
      </w:r>
      <w:r w:rsidRPr="00EE6ECD">
        <w:rPr>
          <w:rStyle w:val="FontStyle12"/>
          <w:i w:val="0"/>
        </w:rPr>
        <w:br/>
        <w:t>индивидуальности.</w:t>
      </w:r>
    </w:p>
    <w:p w:rsidR="00EE6ECD" w:rsidRDefault="00D973D4" w:rsidP="00EE6ECD">
      <w:pPr>
        <w:pStyle w:val="Style3"/>
        <w:widowControl/>
        <w:tabs>
          <w:tab w:val="left" w:pos="418"/>
        </w:tabs>
        <w:spacing w:before="46" w:line="360" w:lineRule="auto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2.</w:t>
      </w:r>
      <w:r w:rsidRPr="00EE6ECD">
        <w:rPr>
          <w:rStyle w:val="FontStyle12"/>
          <w:i w:val="0"/>
        </w:rPr>
        <w:tab/>
        <w:t>Развитие творческих способностей детей через продуктивные виды</w:t>
      </w:r>
      <w:r w:rsidRPr="00EE6ECD">
        <w:rPr>
          <w:rStyle w:val="FontStyle12"/>
          <w:i w:val="0"/>
        </w:rPr>
        <w:br/>
        <w:t>деятельности.</w:t>
      </w:r>
    </w:p>
    <w:p w:rsidR="00EE6ECD" w:rsidRDefault="00EE6ECD" w:rsidP="00EE6ECD">
      <w:pPr>
        <w:pStyle w:val="Style3"/>
        <w:widowControl/>
        <w:tabs>
          <w:tab w:val="left" w:pos="418"/>
        </w:tabs>
        <w:spacing w:before="46" w:line="360" w:lineRule="auto"/>
        <w:jc w:val="both"/>
        <w:rPr>
          <w:rStyle w:val="FontStyle12"/>
          <w:i w:val="0"/>
        </w:rPr>
      </w:pPr>
      <w:r>
        <w:rPr>
          <w:rStyle w:val="FontStyle12"/>
          <w:i w:val="0"/>
        </w:rPr>
        <w:t xml:space="preserve">3. </w:t>
      </w:r>
      <w:r w:rsidR="00D973D4" w:rsidRPr="00EE6ECD">
        <w:rPr>
          <w:rStyle w:val="FontStyle12"/>
          <w:i w:val="0"/>
        </w:rPr>
        <w:t xml:space="preserve">Расширение возможностей детей в применении нетрадиционных техник аппликации </w:t>
      </w:r>
      <w:r>
        <w:rPr>
          <w:rStyle w:val="FontStyle12"/>
          <w:i w:val="0"/>
        </w:rPr>
        <w:t>в самостоятельной деятельности.</w:t>
      </w:r>
    </w:p>
    <w:p w:rsidR="00EE6ECD" w:rsidRDefault="00EE6ECD" w:rsidP="00EE6ECD">
      <w:pPr>
        <w:pStyle w:val="Style3"/>
        <w:widowControl/>
        <w:tabs>
          <w:tab w:val="left" w:pos="418"/>
        </w:tabs>
        <w:spacing w:before="46" w:line="360" w:lineRule="auto"/>
        <w:jc w:val="both"/>
        <w:rPr>
          <w:rStyle w:val="FontStyle12"/>
          <w:i w:val="0"/>
        </w:rPr>
      </w:pPr>
      <w:r>
        <w:rPr>
          <w:rStyle w:val="FontStyle12"/>
          <w:i w:val="0"/>
        </w:rPr>
        <w:t xml:space="preserve">4. </w:t>
      </w:r>
      <w:r w:rsidR="00D973D4" w:rsidRPr="00EE6ECD">
        <w:rPr>
          <w:rStyle w:val="FontStyle12"/>
          <w:i w:val="0"/>
        </w:rPr>
        <w:t>Развитие у детей таких качеств, как самостоятельность, инициативность, творческая активность; снижение напряженности, скованности, закомплексованности, навыков общения в совместной деятельности.</w:t>
      </w:r>
    </w:p>
    <w:p w:rsidR="00EE6ECD" w:rsidRDefault="00EE6ECD" w:rsidP="00EE6ECD">
      <w:pPr>
        <w:pStyle w:val="Style3"/>
        <w:widowControl/>
        <w:tabs>
          <w:tab w:val="left" w:pos="418"/>
        </w:tabs>
        <w:spacing w:before="46" w:line="360" w:lineRule="auto"/>
        <w:jc w:val="both"/>
        <w:rPr>
          <w:rStyle w:val="FontStyle12"/>
          <w:i w:val="0"/>
        </w:rPr>
      </w:pPr>
      <w:r>
        <w:rPr>
          <w:rStyle w:val="FontStyle12"/>
          <w:i w:val="0"/>
        </w:rPr>
        <w:t xml:space="preserve">5. </w:t>
      </w:r>
      <w:r w:rsidR="00D973D4" w:rsidRPr="00EE6ECD">
        <w:rPr>
          <w:rStyle w:val="FontStyle12"/>
          <w:i w:val="0"/>
        </w:rPr>
        <w:t>Разработка конспектов занятий, бесед, консультаций, конспекта досуга.</w:t>
      </w:r>
    </w:p>
    <w:p w:rsidR="00EE6ECD" w:rsidRDefault="00EE6ECD" w:rsidP="00EE6ECD">
      <w:pPr>
        <w:pStyle w:val="Style3"/>
        <w:widowControl/>
        <w:tabs>
          <w:tab w:val="left" w:pos="418"/>
        </w:tabs>
        <w:spacing w:before="46" w:line="360" w:lineRule="auto"/>
        <w:jc w:val="both"/>
        <w:rPr>
          <w:rStyle w:val="FontStyle12"/>
          <w:i w:val="0"/>
        </w:rPr>
      </w:pPr>
      <w:r>
        <w:rPr>
          <w:rStyle w:val="FontStyle12"/>
          <w:i w:val="0"/>
        </w:rPr>
        <w:t xml:space="preserve">6. </w:t>
      </w:r>
      <w:r w:rsidR="00D973D4" w:rsidRPr="00EE6ECD">
        <w:rPr>
          <w:rStyle w:val="FontStyle12"/>
          <w:i w:val="0"/>
        </w:rPr>
        <w:t>Вовлечение родителей в проектную деятельность.</w:t>
      </w:r>
    </w:p>
    <w:p w:rsidR="00EE6ECD" w:rsidRDefault="00EE6ECD" w:rsidP="00EE6ECD">
      <w:pPr>
        <w:pStyle w:val="Style3"/>
        <w:widowControl/>
        <w:tabs>
          <w:tab w:val="left" w:pos="418"/>
        </w:tabs>
        <w:spacing w:before="46" w:line="360" w:lineRule="auto"/>
        <w:jc w:val="both"/>
        <w:rPr>
          <w:rStyle w:val="FontStyle12"/>
          <w:i w:val="0"/>
        </w:rPr>
      </w:pPr>
      <w:r>
        <w:rPr>
          <w:rStyle w:val="FontStyle12"/>
          <w:i w:val="0"/>
        </w:rPr>
        <w:t xml:space="preserve">7. </w:t>
      </w:r>
      <w:r w:rsidR="00D973D4" w:rsidRPr="00EE6ECD">
        <w:rPr>
          <w:rStyle w:val="FontStyle12"/>
          <w:i w:val="0"/>
        </w:rPr>
        <w:t>Оформление, обобщение и распространение опыта по теме проекта.</w:t>
      </w:r>
    </w:p>
    <w:p w:rsidR="00EE6ECD" w:rsidRDefault="00EE6ECD" w:rsidP="00EE6ECD">
      <w:pPr>
        <w:pStyle w:val="Style3"/>
        <w:widowControl/>
        <w:tabs>
          <w:tab w:val="left" w:pos="418"/>
        </w:tabs>
        <w:spacing w:before="46" w:line="360" w:lineRule="auto"/>
        <w:jc w:val="both"/>
        <w:rPr>
          <w:rStyle w:val="FontStyle12"/>
          <w:i w:val="0"/>
        </w:rPr>
      </w:pPr>
      <w:r>
        <w:rPr>
          <w:rStyle w:val="FontStyle12"/>
          <w:i w:val="0"/>
        </w:rPr>
        <w:t xml:space="preserve">8. </w:t>
      </w:r>
      <w:r w:rsidR="00D973D4" w:rsidRPr="00EE6ECD">
        <w:rPr>
          <w:rStyle w:val="FontStyle12"/>
          <w:i w:val="0"/>
        </w:rPr>
        <w:t>Итоговым результатом будет являться коллективная аппликация «Букет для мамы» и развлечение ко дню матери.</w:t>
      </w:r>
    </w:p>
    <w:p w:rsidR="00D973D4" w:rsidRPr="00EE6ECD" w:rsidRDefault="00D973D4" w:rsidP="00EE6ECD">
      <w:pPr>
        <w:pStyle w:val="Style3"/>
        <w:widowControl/>
        <w:tabs>
          <w:tab w:val="left" w:pos="418"/>
        </w:tabs>
        <w:spacing w:before="46" w:line="360" w:lineRule="auto"/>
        <w:jc w:val="both"/>
        <w:rPr>
          <w:rStyle w:val="FontStyle14"/>
          <w:iCs/>
          <w:sz w:val="28"/>
          <w:szCs w:val="28"/>
        </w:rPr>
      </w:pPr>
      <w:r w:rsidRPr="00EE6ECD">
        <w:rPr>
          <w:rStyle w:val="FontStyle14"/>
          <w:b/>
          <w:sz w:val="28"/>
          <w:szCs w:val="28"/>
        </w:rPr>
        <w:t>Родители:</w:t>
      </w:r>
    </w:p>
    <w:p w:rsidR="00EE6ECD" w:rsidRDefault="00D973D4" w:rsidP="00EE6ECD">
      <w:pPr>
        <w:pStyle w:val="Style3"/>
        <w:widowControl/>
        <w:numPr>
          <w:ilvl w:val="0"/>
          <w:numId w:val="4"/>
        </w:numPr>
        <w:tabs>
          <w:tab w:val="left" w:pos="271"/>
        </w:tabs>
        <w:spacing w:line="360" w:lineRule="auto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Повышение интереса к работе ДОУ.</w:t>
      </w:r>
    </w:p>
    <w:p w:rsidR="00D973D4" w:rsidRPr="00EE6ECD" w:rsidRDefault="00D973D4" w:rsidP="00EE6ECD">
      <w:pPr>
        <w:pStyle w:val="Style3"/>
        <w:widowControl/>
        <w:numPr>
          <w:ilvl w:val="0"/>
          <w:numId w:val="4"/>
        </w:numPr>
        <w:tabs>
          <w:tab w:val="left" w:pos="271"/>
        </w:tabs>
        <w:spacing w:line="360" w:lineRule="auto"/>
        <w:jc w:val="both"/>
        <w:rPr>
          <w:rStyle w:val="FontStyle12"/>
          <w:i w:val="0"/>
        </w:rPr>
      </w:pPr>
      <w:r w:rsidRPr="00EE6ECD">
        <w:rPr>
          <w:rStyle w:val="FontStyle12"/>
          <w:i w:val="0"/>
        </w:rPr>
        <w:t>Помощь в проведении досуга.</w:t>
      </w:r>
    </w:p>
    <w:p w:rsidR="00F90A8C" w:rsidRPr="00EE6ECD" w:rsidRDefault="00F90A8C" w:rsidP="00EE6ECD">
      <w:pPr>
        <w:pStyle w:val="Style1"/>
        <w:widowControl/>
        <w:spacing w:before="65" w:line="360" w:lineRule="auto"/>
        <w:jc w:val="both"/>
        <w:rPr>
          <w:rStyle w:val="FontStyle12"/>
          <w:b/>
          <w:i w:val="0"/>
        </w:rPr>
      </w:pPr>
      <w:r w:rsidRPr="00EE6ECD">
        <w:rPr>
          <w:rStyle w:val="FontStyle12"/>
          <w:b/>
          <w:i w:val="0"/>
        </w:rPr>
        <w:t>Формы работы по реализации проекта:</w:t>
      </w:r>
    </w:p>
    <w:p w:rsidR="00F90A8C" w:rsidRDefault="00F90A8C" w:rsidP="00EE6ECD">
      <w:pPr>
        <w:pStyle w:val="Style6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EE6ECD">
        <w:rPr>
          <w:rStyle w:val="FontStyle13"/>
          <w:b w:val="0"/>
          <w:sz w:val="28"/>
          <w:szCs w:val="28"/>
        </w:rPr>
        <w:t>Организация художественно-продуктивной деятельности.</w:t>
      </w:r>
    </w:p>
    <w:p w:rsidR="00EE6ECD" w:rsidRPr="00EE6ECD" w:rsidRDefault="00EE6ECD" w:rsidP="00EE6ECD">
      <w:pPr>
        <w:pStyle w:val="Style6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</w:p>
    <w:p w:rsidR="00F90A8C" w:rsidRPr="00EE6ECD" w:rsidRDefault="00F90A8C" w:rsidP="00EE6ECD">
      <w:pPr>
        <w:pStyle w:val="Style1"/>
        <w:widowControl/>
        <w:spacing w:before="5" w:line="360" w:lineRule="auto"/>
        <w:jc w:val="center"/>
        <w:rPr>
          <w:rStyle w:val="FontStyle12"/>
          <w:b/>
          <w:i w:val="0"/>
        </w:rPr>
      </w:pPr>
      <w:r w:rsidRPr="00EE6ECD">
        <w:rPr>
          <w:rStyle w:val="FontStyle12"/>
          <w:b/>
          <w:i w:val="0"/>
        </w:rPr>
        <w:t>Этапы работы:</w:t>
      </w:r>
    </w:p>
    <w:p w:rsidR="00F90A8C" w:rsidRPr="00EE6ECD" w:rsidRDefault="00E111D3" w:rsidP="00EE6ECD">
      <w:pPr>
        <w:pStyle w:val="Style1"/>
        <w:widowControl/>
        <w:spacing w:line="360" w:lineRule="auto"/>
        <w:jc w:val="both"/>
        <w:rPr>
          <w:rStyle w:val="FontStyle12"/>
          <w:b/>
          <w:i w:val="0"/>
        </w:rPr>
      </w:pPr>
      <w:r w:rsidRPr="00EE6ECD">
        <w:rPr>
          <w:rStyle w:val="FontStyle12"/>
          <w:b/>
          <w:i w:val="0"/>
        </w:rPr>
        <w:t xml:space="preserve">1. </w:t>
      </w:r>
      <w:r w:rsidR="00F90A8C" w:rsidRPr="00EE6ECD">
        <w:rPr>
          <w:rStyle w:val="FontStyle12"/>
          <w:b/>
          <w:i w:val="0"/>
        </w:rPr>
        <w:t>Постановка проблемы:</w:t>
      </w:r>
    </w:p>
    <w:p w:rsidR="00E111D3" w:rsidRPr="00EE6ECD" w:rsidRDefault="00F90A8C" w:rsidP="00EE6ECD">
      <w:pPr>
        <w:pStyle w:val="Style6"/>
        <w:widowControl/>
        <w:spacing w:line="360" w:lineRule="auto"/>
        <w:ind w:right="1464"/>
        <w:jc w:val="both"/>
        <w:rPr>
          <w:rStyle w:val="FontStyle13"/>
          <w:sz w:val="28"/>
          <w:szCs w:val="28"/>
        </w:rPr>
      </w:pPr>
      <w:r w:rsidRPr="00EE6ECD">
        <w:rPr>
          <w:rStyle w:val="FontStyle13"/>
          <w:b w:val="0"/>
          <w:sz w:val="28"/>
          <w:szCs w:val="28"/>
        </w:rPr>
        <w:t>Как нам развить творческий потенциал подрастающего поколения?</w:t>
      </w:r>
      <w:r w:rsidRPr="00EE6ECD">
        <w:rPr>
          <w:rStyle w:val="FontStyle13"/>
          <w:sz w:val="28"/>
          <w:szCs w:val="28"/>
        </w:rPr>
        <w:t xml:space="preserve"> </w:t>
      </w:r>
    </w:p>
    <w:p w:rsidR="00F90A8C" w:rsidRPr="00EE6ECD" w:rsidRDefault="00E111D3" w:rsidP="00EE6ECD">
      <w:pPr>
        <w:pStyle w:val="Style6"/>
        <w:widowControl/>
        <w:spacing w:line="360" w:lineRule="auto"/>
        <w:ind w:right="1464"/>
        <w:jc w:val="both"/>
        <w:rPr>
          <w:rStyle w:val="FontStyle12"/>
          <w:b/>
          <w:i w:val="0"/>
        </w:rPr>
      </w:pPr>
      <w:r w:rsidRPr="00EE6ECD">
        <w:rPr>
          <w:rStyle w:val="FontStyle13"/>
          <w:sz w:val="28"/>
          <w:szCs w:val="28"/>
        </w:rPr>
        <w:t xml:space="preserve">2. </w:t>
      </w:r>
      <w:r w:rsidR="00F90A8C" w:rsidRPr="00EE6ECD">
        <w:rPr>
          <w:rStyle w:val="FontStyle12"/>
          <w:b/>
          <w:i w:val="0"/>
        </w:rPr>
        <w:t>Определение предстоящей деятельности:</w:t>
      </w:r>
    </w:p>
    <w:p w:rsidR="00F90A8C" w:rsidRPr="00EE6ECD" w:rsidRDefault="00F90A8C" w:rsidP="00EE6ECD">
      <w:pPr>
        <w:pStyle w:val="Style6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EE6ECD">
        <w:rPr>
          <w:rStyle w:val="FontStyle13"/>
          <w:b w:val="0"/>
          <w:sz w:val="28"/>
          <w:szCs w:val="28"/>
        </w:rPr>
        <w:t>Как нам найти ответы на вопросы?</w:t>
      </w:r>
    </w:p>
    <w:p w:rsidR="00EE6ECD" w:rsidRDefault="00EE6ECD" w:rsidP="00EE6ECD">
      <w:pPr>
        <w:pStyle w:val="Style5"/>
        <w:widowControl/>
        <w:tabs>
          <w:tab w:val="left" w:pos="350"/>
        </w:tabs>
        <w:spacing w:before="5" w:line="360" w:lineRule="auto"/>
        <w:ind w:right="402"/>
        <w:jc w:val="both"/>
        <w:rPr>
          <w:rStyle w:val="FontStyle12"/>
          <w:b/>
          <w:i w:val="0"/>
        </w:rPr>
      </w:pPr>
      <w:r>
        <w:rPr>
          <w:rStyle w:val="FontStyle12"/>
          <w:b/>
          <w:i w:val="0"/>
        </w:rPr>
        <w:t xml:space="preserve">3. </w:t>
      </w:r>
      <w:r w:rsidR="00F90A8C" w:rsidRPr="00EE6ECD">
        <w:rPr>
          <w:rStyle w:val="FontStyle12"/>
          <w:b/>
          <w:i w:val="0"/>
        </w:rPr>
        <w:t>Планирование деятельност</w:t>
      </w:r>
      <w:r>
        <w:rPr>
          <w:rStyle w:val="FontStyle12"/>
          <w:b/>
          <w:i w:val="0"/>
        </w:rPr>
        <w:t xml:space="preserve">и детьми совместно с взрослыми, </w:t>
      </w:r>
      <w:r w:rsidR="00F90A8C" w:rsidRPr="00EE6ECD">
        <w:rPr>
          <w:rStyle w:val="FontStyle12"/>
          <w:b/>
          <w:i w:val="0"/>
        </w:rPr>
        <w:t>определение средств и способов реализации проекта.</w:t>
      </w:r>
    </w:p>
    <w:p w:rsidR="00EE6ECD" w:rsidRDefault="00EE6ECD" w:rsidP="00EE6ECD">
      <w:pPr>
        <w:pStyle w:val="Style5"/>
        <w:widowControl/>
        <w:tabs>
          <w:tab w:val="left" w:pos="350"/>
        </w:tabs>
        <w:spacing w:before="5" w:line="360" w:lineRule="auto"/>
        <w:ind w:right="1454"/>
        <w:jc w:val="both"/>
        <w:rPr>
          <w:rStyle w:val="FontStyle11"/>
          <w:bCs w:val="0"/>
          <w:iCs/>
          <w:sz w:val="28"/>
          <w:szCs w:val="28"/>
        </w:rPr>
      </w:pPr>
      <w:r>
        <w:rPr>
          <w:rStyle w:val="FontStyle12"/>
          <w:b/>
          <w:i w:val="0"/>
        </w:rPr>
        <w:t xml:space="preserve">4. </w:t>
      </w:r>
      <w:r w:rsidR="00F90A8C" w:rsidRPr="00EE6ECD">
        <w:rPr>
          <w:rStyle w:val="FontStyle12"/>
          <w:b/>
          <w:i w:val="0"/>
        </w:rPr>
        <w:t>Выполнение проекта детьми и взрослыми.</w:t>
      </w:r>
    </w:p>
    <w:p w:rsidR="00EE6ECD" w:rsidRPr="00EE6ECD" w:rsidRDefault="00EE6ECD" w:rsidP="00EE6ECD">
      <w:pPr>
        <w:pStyle w:val="Style5"/>
        <w:widowControl/>
        <w:tabs>
          <w:tab w:val="left" w:pos="350"/>
        </w:tabs>
        <w:spacing w:before="5" w:line="360" w:lineRule="auto"/>
        <w:ind w:right="1454"/>
        <w:jc w:val="both"/>
        <w:rPr>
          <w:b/>
          <w:iCs/>
          <w:sz w:val="28"/>
          <w:szCs w:val="28"/>
        </w:rPr>
      </w:pPr>
      <w:r>
        <w:rPr>
          <w:rStyle w:val="FontStyle11"/>
          <w:bCs w:val="0"/>
          <w:iCs/>
          <w:sz w:val="28"/>
          <w:szCs w:val="28"/>
        </w:rPr>
        <w:t xml:space="preserve">5. </w:t>
      </w:r>
      <w:r w:rsidR="00F90A8C" w:rsidRPr="00EE6ECD">
        <w:rPr>
          <w:rStyle w:val="FontStyle12"/>
          <w:b/>
          <w:i w:val="0"/>
        </w:rPr>
        <w:t>Обсуждение результатов.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796"/>
      </w:tblGrid>
      <w:tr w:rsidR="00F90A8C" w:rsidRPr="00EE6ECD" w:rsidTr="00EE6ECD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8C" w:rsidRPr="00EE6ECD" w:rsidRDefault="00F90A8C" w:rsidP="00EE6ECD">
            <w:pPr>
              <w:pStyle w:val="Style4"/>
              <w:widowControl/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lastRenderedPageBreak/>
              <w:t>Этапы реализации проекта</w:t>
            </w:r>
          </w:p>
        </w:tc>
      </w:tr>
      <w:tr w:rsidR="00F90A8C" w:rsidRPr="00EE6ECD" w:rsidTr="00EE6EC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8C" w:rsidRPr="00EE6ECD" w:rsidRDefault="00F90A8C" w:rsidP="00EE6ECD">
            <w:pPr>
              <w:pStyle w:val="Style4"/>
              <w:widowControl/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Подготовительный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8C" w:rsidRPr="00EE6ECD" w:rsidRDefault="00EE6ECD" w:rsidP="00EE6ECD">
            <w:pPr>
              <w:pStyle w:val="Style3"/>
              <w:widowControl/>
              <w:tabs>
                <w:tab w:val="left" w:pos="269"/>
              </w:tabs>
              <w:spacing w:line="276" w:lineRule="auto"/>
              <w:ind w:left="7" w:hanging="7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-</w:t>
            </w:r>
            <w:r w:rsidR="00F90A8C" w:rsidRPr="00EE6ECD">
              <w:rPr>
                <w:rStyle w:val="FontStyle13"/>
                <w:b w:val="0"/>
                <w:sz w:val="28"/>
                <w:szCs w:val="28"/>
              </w:rPr>
              <w:t>В рамках подготовительного этапа нами были изучены различные техники аппликации в ходе образовательной деятельности, в самостоятельной деятельности детей.</w:t>
            </w:r>
          </w:p>
          <w:p w:rsidR="00F90A8C" w:rsidRPr="00EE6ECD" w:rsidRDefault="00EE6ECD" w:rsidP="00EE6ECD">
            <w:pPr>
              <w:pStyle w:val="Style3"/>
              <w:widowControl/>
              <w:tabs>
                <w:tab w:val="left" w:pos="264"/>
              </w:tabs>
              <w:spacing w:line="276" w:lineRule="auto"/>
              <w:ind w:left="2" w:hanging="2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-П</w:t>
            </w:r>
            <w:r w:rsidR="00F90A8C" w:rsidRPr="00EE6ECD">
              <w:rPr>
                <w:rStyle w:val="FontStyle13"/>
                <w:b w:val="0"/>
                <w:sz w:val="28"/>
                <w:szCs w:val="28"/>
              </w:rPr>
              <w:t>одобраны иллюстрации, картинки, слайды, презентаци</w:t>
            </w:r>
            <w:r w:rsidRPr="00EE6ECD">
              <w:rPr>
                <w:rStyle w:val="FontStyle13"/>
                <w:b w:val="0"/>
                <w:sz w:val="28"/>
                <w:szCs w:val="28"/>
              </w:rPr>
              <w:t>и, аудиозаписи по темам проекта.</w:t>
            </w:r>
          </w:p>
          <w:p w:rsidR="00F90A8C" w:rsidRPr="00EE6ECD" w:rsidRDefault="00EE6ECD" w:rsidP="00EE6ECD">
            <w:pPr>
              <w:pStyle w:val="Style3"/>
              <w:widowControl/>
              <w:tabs>
                <w:tab w:val="left" w:pos="262"/>
              </w:tabs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-П</w:t>
            </w:r>
            <w:r w:rsidR="00F90A8C" w:rsidRPr="00EE6ECD">
              <w:rPr>
                <w:rStyle w:val="FontStyle13"/>
                <w:b w:val="0"/>
                <w:sz w:val="28"/>
                <w:szCs w:val="28"/>
              </w:rPr>
              <w:t>одобрана детская</w:t>
            </w:r>
            <w:r w:rsidRPr="00EE6ECD">
              <w:rPr>
                <w:rStyle w:val="FontStyle13"/>
                <w:b w:val="0"/>
                <w:sz w:val="28"/>
                <w:szCs w:val="28"/>
              </w:rPr>
              <w:t xml:space="preserve"> литература по тематике проекта.</w:t>
            </w:r>
          </w:p>
          <w:p w:rsidR="00F90A8C" w:rsidRPr="00EE6ECD" w:rsidRDefault="00EE6ECD" w:rsidP="00EE6ECD">
            <w:pPr>
              <w:pStyle w:val="Style3"/>
              <w:widowControl/>
              <w:tabs>
                <w:tab w:val="left" w:pos="262"/>
              </w:tabs>
              <w:spacing w:line="276" w:lineRule="auto"/>
              <w:ind w:firstLine="5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-П</w:t>
            </w:r>
            <w:r w:rsidR="00F90A8C" w:rsidRPr="00EE6ECD">
              <w:rPr>
                <w:rStyle w:val="FontStyle13"/>
                <w:b w:val="0"/>
                <w:sz w:val="28"/>
                <w:szCs w:val="28"/>
              </w:rPr>
              <w:t>одготовлен материал д</w:t>
            </w:r>
            <w:r w:rsidRPr="00EE6ECD">
              <w:rPr>
                <w:rStyle w:val="FontStyle13"/>
                <w:b w:val="0"/>
                <w:sz w:val="28"/>
                <w:szCs w:val="28"/>
              </w:rPr>
              <w:t>ля изобразительной деятельности.</w:t>
            </w:r>
          </w:p>
          <w:p w:rsidR="00F90A8C" w:rsidRPr="00EE6ECD" w:rsidRDefault="00EE6ECD" w:rsidP="00EE6ECD">
            <w:pPr>
              <w:pStyle w:val="Style7"/>
              <w:widowControl/>
              <w:tabs>
                <w:tab w:val="left" w:pos="262"/>
              </w:tabs>
              <w:spacing w:line="276" w:lineRule="auto"/>
              <w:ind w:firstLine="7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-Р</w:t>
            </w:r>
            <w:r w:rsidR="00F90A8C" w:rsidRPr="00EE6ECD">
              <w:rPr>
                <w:rStyle w:val="FontStyle13"/>
                <w:b w:val="0"/>
                <w:sz w:val="28"/>
                <w:szCs w:val="28"/>
              </w:rPr>
              <w:t>азработаны конспекты занятий, бесед, консультаций, конспект досуга.</w:t>
            </w:r>
          </w:p>
          <w:p w:rsidR="00F90A8C" w:rsidRDefault="00EE6ECD" w:rsidP="00EE6ECD">
            <w:pPr>
              <w:pStyle w:val="Style7"/>
              <w:widowControl/>
              <w:tabs>
                <w:tab w:val="left" w:pos="262"/>
              </w:tabs>
              <w:spacing w:line="276" w:lineRule="auto"/>
              <w:ind w:firstLine="12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-П</w:t>
            </w:r>
            <w:r w:rsidR="00F90A8C" w:rsidRPr="00EE6ECD">
              <w:rPr>
                <w:rStyle w:val="FontStyle13"/>
                <w:b w:val="0"/>
                <w:sz w:val="28"/>
                <w:szCs w:val="28"/>
              </w:rPr>
              <w:t>одобрана и осуществлена диагностика уровня развития творческих способностей детей.</w:t>
            </w:r>
          </w:p>
          <w:p w:rsidR="00EE6ECD" w:rsidRPr="00EE6ECD" w:rsidRDefault="00EE6ECD" w:rsidP="00EE6ECD">
            <w:pPr>
              <w:pStyle w:val="Style7"/>
              <w:widowControl/>
              <w:tabs>
                <w:tab w:val="left" w:pos="262"/>
              </w:tabs>
              <w:spacing w:line="276" w:lineRule="auto"/>
              <w:ind w:firstLine="12"/>
              <w:jc w:val="both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EE6ECD" w:rsidRPr="00EE6ECD" w:rsidTr="00EE6ECD">
        <w:trPr>
          <w:trHeight w:val="68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ECD" w:rsidRPr="00EE6ECD" w:rsidRDefault="00EE6ECD" w:rsidP="00EE6ECD">
            <w:pPr>
              <w:pStyle w:val="Style4"/>
              <w:widowControl/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Основной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ECD" w:rsidRPr="00EE6ECD" w:rsidRDefault="00EE6ECD" w:rsidP="00EE6ECD">
            <w:pPr>
              <w:pStyle w:val="Style4"/>
              <w:widowControl/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Непосредственная реализация проекта в группе: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-Обогащение представлений о разных видах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аппликации, в том числе нетрадиционной техники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аппликации (беседы).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-Рассматривание произведений искусства, иллюстраций,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картинок.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-Организация творческой деятельности детей: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дидактические, пальчиковые, подвижные игры, игровые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упражнения, аппликация и т.д.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-Ознакомление с художественной литературой по теме: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«Аппликация и ручной труд», обсуждение.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-Проведение консультации для родителей «Аппликация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детям». Консультации в информационном уголке «Чудо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крупа для пальчиков важна», «Аппликация, как средство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развития детской речи», «Развитие мелкой моторики у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детей посредством работы с крупами».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-Проведение НОД познавательного цикла по аппликации «Полосатый кот», «Грибы», «Подарок для мам» (коллективная работа).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-Беседы о маме, с целью дать представления о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значимости матери каждого человека.</w:t>
            </w:r>
          </w:p>
          <w:p w:rsid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-Изготовление коллективной аппликации и проведение</w:t>
            </w:r>
            <w:r w:rsidRPr="00EE6ECD">
              <w:rPr>
                <w:rStyle w:val="FontStyle12"/>
                <w:bCs/>
                <w:i w:val="0"/>
                <w:iCs w:val="0"/>
              </w:rPr>
              <w:br/>
              <w:t>досуга ко Дню матери.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E7743F" w:rsidRPr="00EE6ECD" w:rsidTr="00EE6EC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3F" w:rsidRPr="00EE6ECD" w:rsidRDefault="00E7743F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Заключительный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3F" w:rsidRPr="00EE6ECD" w:rsidRDefault="00E7743F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 xml:space="preserve">Оформление материалов по проекту, подведение итогов. </w:t>
            </w:r>
            <w:proofErr w:type="spellStart"/>
            <w:r w:rsidRPr="00EE6ECD">
              <w:rPr>
                <w:rStyle w:val="FontStyle12"/>
                <w:bCs/>
                <w:i w:val="0"/>
                <w:iCs w:val="0"/>
              </w:rPr>
              <w:t>Мультимедийная</w:t>
            </w:r>
            <w:proofErr w:type="spellEnd"/>
            <w:r w:rsidRPr="00EE6ECD">
              <w:rPr>
                <w:rStyle w:val="FontStyle12"/>
                <w:bCs/>
                <w:i w:val="0"/>
                <w:iCs w:val="0"/>
              </w:rPr>
              <w:t xml:space="preserve"> презентация.</w:t>
            </w:r>
          </w:p>
        </w:tc>
      </w:tr>
      <w:tr w:rsidR="00E111D3" w:rsidRPr="00EE6ECD" w:rsidTr="00EE6ECD">
        <w:trPr>
          <w:trHeight w:val="23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1D3" w:rsidRPr="00EE6ECD" w:rsidRDefault="00E111D3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lastRenderedPageBreak/>
              <w:t>Результаты</w:t>
            </w:r>
          </w:p>
          <w:p w:rsidR="00E111D3" w:rsidRPr="00EE6ECD" w:rsidRDefault="00E111D3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проектной</w:t>
            </w:r>
          </w:p>
          <w:p w:rsidR="00E111D3" w:rsidRPr="00EE6ECD" w:rsidRDefault="00E111D3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деятельности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1D3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</w:t>
            </w:r>
            <w:r w:rsidR="00E111D3" w:rsidRPr="00EE6ECD">
              <w:rPr>
                <w:rStyle w:val="FontStyle12"/>
                <w:bCs/>
                <w:i w:val="0"/>
                <w:iCs w:val="0"/>
              </w:rPr>
              <w:t>Работа в данном направлении дает положительную динамику    в    развитии    умственных,     творческих способностей, развивает наблюдательность, фантазию и</w:t>
            </w:r>
          </w:p>
          <w:p w:rsidR="00E111D3" w:rsidRPr="00EE6ECD" w:rsidRDefault="00E111D3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умение применять нетрадиционные техники аппликации.</w:t>
            </w:r>
          </w:p>
          <w:p w:rsidR="00E111D3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</w:t>
            </w:r>
            <w:r w:rsidR="00E111D3" w:rsidRPr="00EE6ECD">
              <w:rPr>
                <w:rStyle w:val="FontStyle12"/>
                <w:bCs/>
                <w:i w:val="0"/>
                <w:iCs w:val="0"/>
              </w:rPr>
              <w:t>Привлечение воспитанников к деятельности в данном направлении           способствует           полноценному психофизическому          развитию          дошкольника, формированию познавательно-эстетической сферы.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</w:p>
        </w:tc>
      </w:tr>
      <w:tr w:rsidR="00E7743F" w:rsidRPr="00EE6ECD" w:rsidTr="00EE6EC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3F" w:rsidRPr="00EE6ECD" w:rsidRDefault="00E7743F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Продукт</w:t>
            </w:r>
          </w:p>
          <w:p w:rsidR="00E7743F" w:rsidRPr="00EE6ECD" w:rsidRDefault="00E7743F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проектной</w:t>
            </w:r>
          </w:p>
          <w:p w:rsidR="00E7743F" w:rsidRPr="00EE6ECD" w:rsidRDefault="00E7743F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деятельности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3F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Подарок для мамы ко Дню матери.</w:t>
            </w:r>
          </w:p>
          <w:p w:rsidR="00E7743F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-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Презентация по проекту.</w:t>
            </w:r>
          </w:p>
        </w:tc>
      </w:tr>
      <w:tr w:rsidR="00E7743F" w:rsidRPr="00EE6ECD" w:rsidTr="00EE6EC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3F" w:rsidRPr="00EE6ECD" w:rsidRDefault="00E7743F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Обеспечение проекта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3F" w:rsidRPr="00EE6ECD" w:rsidRDefault="00E111D3" w:rsidP="00EE6ECD">
            <w:pPr>
              <w:pStyle w:val="Style4"/>
              <w:spacing w:line="276" w:lineRule="auto"/>
              <w:jc w:val="both"/>
              <w:rPr>
                <w:rStyle w:val="FontStyle12"/>
                <w:b/>
                <w:bCs/>
                <w:i w:val="0"/>
                <w:iCs w:val="0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 xml:space="preserve">   </w:t>
            </w:r>
            <w:r w:rsidR="00E7743F" w:rsidRPr="00EE6ECD">
              <w:rPr>
                <w:rStyle w:val="FontStyle12"/>
                <w:b/>
                <w:bCs/>
                <w:i w:val="0"/>
                <w:iCs w:val="0"/>
              </w:rPr>
              <w:t>Интернет ресурсы.</w:t>
            </w:r>
          </w:p>
          <w:p w:rsidR="00E7743F" w:rsidRPr="00EE6ECD" w:rsidRDefault="00E111D3" w:rsidP="00EE6ECD">
            <w:pPr>
              <w:pStyle w:val="Style4"/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EE6ECD">
              <w:rPr>
                <w:rStyle w:val="FontStyle12"/>
              </w:rPr>
              <w:t xml:space="preserve">   </w:t>
            </w:r>
            <w:r w:rsidR="00E7743F" w:rsidRPr="00EE6ECD">
              <w:rPr>
                <w:rStyle w:val="FontStyle11"/>
                <w:sz w:val="28"/>
                <w:szCs w:val="28"/>
              </w:rPr>
              <w:t>Список литературы</w:t>
            </w:r>
          </w:p>
          <w:p w:rsidR="00E7743F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 xml:space="preserve">1. </w:t>
            </w:r>
            <w:proofErr w:type="spellStart"/>
            <w:r w:rsidR="00E7743F" w:rsidRPr="00EE6ECD">
              <w:rPr>
                <w:rStyle w:val="FontStyle12"/>
                <w:bCs/>
                <w:i w:val="0"/>
                <w:iCs w:val="0"/>
              </w:rPr>
              <w:t>Амоков</w:t>
            </w:r>
            <w:proofErr w:type="spellEnd"/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 В.Б. «Искусство аппликации» М. 2002г.</w:t>
            </w:r>
          </w:p>
          <w:p w:rsidR="00E111D3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2</w:t>
            </w:r>
            <w:r w:rsidR="00E111D3" w:rsidRPr="00EE6ECD">
              <w:rPr>
                <w:rStyle w:val="FontStyle13"/>
                <w:b w:val="0"/>
                <w:sz w:val="28"/>
                <w:szCs w:val="28"/>
              </w:rPr>
              <w:t>.</w:t>
            </w:r>
            <w:r w:rsidRPr="00EE6ECD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proofErr w:type="spellStart"/>
            <w:r w:rsidR="00E7743F" w:rsidRPr="00EE6ECD">
              <w:rPr>
                <w:rStyle w:val="FontStyle12"/>
                <w:bCs/>
                <w:i w:val="0"/>
                <w:iCs w:val="0"/>
              </w:rPr>
              <w:t>Венгер</w:t>
            </w:r>
            <w:proofErr w:type="spellEnd"/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 Л.А. Программа нового поколения для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дошкольных   образовательных  учреждений»   М.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2000г</w:t>
            </w:r>
            <w:r w:rsidR="00E111D3" w:rsidRPr="00EE6ECD">
              <w:rPr>
                <w:rStyle w:val="FontStyle12"/>
                <w:bCs/>
                <w:i w:val="0"/>
                <w:iCs w:val="0"/>
              </w:rPr>
              <w:t>.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 (2мл. гр., ср. гр., ст. гр., </w:t>
            </w:r>
            <w:proofErr w:type="spellStart"/>
            <w:r w:rsidR="00E7743F" w:rsidRPr="00EE6ECD">
              <w:rPr>
                <w:rStyle w:val="FontStyle12"/>
                <w:bCs/>
                <w:i w:val="0"/>
                <w:iCs w:val="0"/>
              </w:rPr>
              <w:t>подг</w:t>
            </w:r>
            <w:proofErr w:type="spellEnd"/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. гр.). </w:t>
            </w:r>
          </w:p>
          <w:p w:rsidR="00E111D3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 xml:space="preserve">3. </w:t>
            </w:r>
            <w:r w:rsidR="00E111D3" w:rsidRPr="00EE6ECD">
              <w:rPr>
                <w:rStyle w:val="FontStyle13"/>
                <w:b w:val="0"/>
                <w:sz w:val="28"/>
                <w:szCs w:val="28"/>
              </w:rPr>
              <w:t>.</w:t>
            </w:r>
            <w:proofErr w:type="spellStart"/>
            <w:r w:rsidR="00E7743F" w:rsidRPr="00EE6ECD">
              <w:rPr>
                <w:rStyle w:val="FontStyle12"/>
                <w:bCs/>
                <w:i w:val="0"/>
                <w:iCs w:val="0"/>
              </w:rPr>
              <w:t>Выготский</w:t>
            </w:r>
            <w:proofErr w:type="spellEnd"/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 Л.С. «Воображение и творчество в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детском</w:t>
            </w:r>
            <w:r w:rsidR="00E111D3" w:rsidRPr="00EE6ECD">
              <w:rPr>
                <w:rStyle w:val="FontStyle12"/>
                <w:bCs/>
                <w:i w:val="0"/>
                <w:iCs w:val="0"/>
              </w:rPr>
              <w:t xml:space="preserve"> возрасте» МЛ 991г. 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2"/>
                <w:bCs/>
                <w:i w:val="0"/>
                <w:iCs w:val="0"/>
              </w:rPr>
              <w:t>4</w:t>
            </w:r>
            <w:r w:rsidR="00E111D3" w:rsidRPr="00EE6ECD">
              <w:rPr>
                <w:rStyle w:val="FontStyle12"/>
                <w:bCs/>
                <w:i w:val="0"/>
                <w:iCs w:val="0"/>
              </w:rPr>
              <w:t>.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proofErr w:type="spellStart"/>
            <w:r w:rsidR="00E7743F" w:rsidRPr="00EE6ECD">
              <w:rPr>
                <w:rStyle w:val="FontStyle12"/>
                <w:bCs/>
                <w:i w:val="0"/>
                <w:iCs w:val="0"/>
              </w:rPr>
              <w:t>Гусакова</w:t>
            </w:r>
            <w:proofErr w:type="spellEnd"/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 М.А. «Аппликация» М.1977г </w:t>
            </w:r>
          </w:p>
          <w:p w:rsidR="00E111D3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5.</w:t>
            </w:r>
            <w:r w:rsidRPr="00EE6ECD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="00E7743F" w:rsidRPr="00EE6ECD">
              <w:rPr>
                <w:rStyle w:val="FontStyle12"/>
                <w:bCs/>
                <w:i w:val="0"/>
                <w:iCs w:val="0"/>
              </w:rPr>
              <w:t>Доронова</w:t>
            </w:r>
            <w:proofErr w:type="spellEnd"/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 Т.Н., Якобсон СТ. «Обучение детей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рисованию, лепка, аппликации в игре» М. 1992г. </w:t>
            </w:r>
          </w:p>
          <w:p w:rsidR="00E7743F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6</w:t>
            </w:r>
            <w:r w:rsidR="00E111D3" w:rsidRPr="00EE6ECD">
              <w:rPr>
                <w:rStyle w:val="FontStyle13"/>
                <w:b w:val="0"/>
                <w:sz w:val="28"/>
                <w:szCs w:val="28"/>
              </w:rPr>
              <w:t>.</w:t>
            </w:r>
            <w:r w:rsidRPr="00EE6ECD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Казакова    Т.Г.    «Развитие    у    дошкольников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творчества» МЛ</w:t>
            </w:r>
            <w:r w:rsidRPr="00EE6ECD">
              <w:rPr>
                <w:rStyle w:val="FontStyle12"/>
                <w:bCs/>
                <w:i w:val="0"/>
                <w:iCs w:val="0"/>
              </w:rPr>
              <w:t>.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r w:rsidRPr="00EE6ECD">
              <w:rPr>
                <w:rStyle w:val="FontStyle12"/>
                <w:bCs/>
                <w:i w:val="0"/>
                <w:iCs w:val="0"/>
              </w:rPr>
              <w:t>1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985г.</w:t>
            </w:r>
          </w:p>
          <w:p w:rsidR="00E7743F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4"/>
                <w:bCs/>
                <w:sz w:val="28"/>
                <w:szCs w:val="28"/>
              </w:rPr>
              <w:t>7</w:t>
            </w:r>
            <w:r w:rsidR="00E111D3" w:rsidRPr="00EE6ECD">
              <w:rPr>
                <w:rStyle w:val="FontStyle14"/>
                <w:bCs/>
                <w:sz w:val="28"/>
                <w:szCs w:val="28"/>
              </w:rPr>
              <w:t>.</w:t>
            </w:r>
            <w:r w:rsidRPr="00EE6ECD">
              <w:rPr>
                <w:rStyle w:val="FontStyle14"/>
                <w:bCs/>
                <w:sz w:val="28"/>
                <w:szCs w:val="28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Малышева А.Н., Н.В.Ермолаева «Аппликация в детском саду» Ярославль «Академия развития» 2006г</w:t>
            </w:r>
            <w:r w:rsidRPr="00EE6ECD">
              <w:rPr>
                <w:rStyle w:val="FontStyle12"/>
                <w:bCs/>
                <w:i w:val="0"/>
                <w:iCs w:val="0"/>
              </w:rPr>
              <w:t>.</w:t>
            </w:r>
          </w:p>
          <w:p w:rsidR="00E7743F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4"/>
                <w:bCs/>
                <w:sz w:val="28"/>
                <w:szCs w:val="28"/>
              </w:rPr>
              <w:t>8</w:t>
            </w:r>
            <w:r w:rsidR="00E111D3" w:rsidRPr="00EE6ECD">
              <w:rPr>
                <w:rStyle w:val="FontStyle14"/>
                <w:bCs/>
                <w:sz w:val="28"/>
                <w:szCs w:val="28"/>
              </w:rPr>
              <w:t>.</w:t>
            </w:r>
            <w:r w:rsidRPr="00EE6ECD">
              <w:rPr>
                <w:rStyle w:val="FontStyle14"/>
                <w:bCs/>
                <w:sz w:val="28"/>
                <w:szCs w:val="28"/>
              </w:rPr>
              <w:t xml:space="preserve"> </w:t>
            </w:r>
            <w:proofErr w:type="spellStart"/>
            <w:r w:rsidR="00E7743F" w:rsidRPr="00EE6ECD">
              <w:rPr>
                <w:rStyle w:val="FontStyle12"/>
                <w:bCs/>
                <w:i w:val="0"/>
                <w:iCs w:val="0"/>
              </w:rPr>
              <w:t>Нуждина</w:t>
            </w:r>
            <w:proofErr w:type="spellEnd"/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 Т.Д. Энциклопедия для детей «Чудо -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всюду». Академия развития 1998г.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9</w:t>
            </w:r>
            <w:r w:rsidR="00E111D3" w:rsidRPr="00EE6ECD">
              <w:rPr>
                <w:rStyle w:val="FontStyle13"/>
                <w:b w:val="0"/>
                <w:sz w:val="28"/>
                <w:szCs w:val="28"/>
              </w:rPr>
              <w:t>.</w:t>
            </w:r>
            <w:r w:rsidRPr="00EE6ECD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Пособие для родителей и педагогов «1000 загадок».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 xml:space="preserve">Академия развития 1997г. </w:t>
            </w:r>
          </w:p>
          <w:p w:rsidR="00E7743F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10</w:t>
            </w:r>
            <w:r w:rsidR="00E111D3" w:rsidRPr="00EE6ECD">
              <w:rPr>
                <w:rStyle w:val="FontStyle13"/>
                <w:b w:val="0"/>
                <w:sz w:val="28"/>
                <w:szCs w:val="28"/>
              </w:rPr>
              <w:t>.</w:t>
            </w:r>
            <w:r w:rsidRPr="00EE6ECD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proofErr w:type="spellStart"/>
            <w:r w:rsidRPr="00EE6ECD">
              <w:rPr>
                <w:rStyle w:val="FontStyle12"/>
                <w:bCs/>
                <w:i w:val="0"/>
                <w:iCs w:val="0"/>
              </w:rPr>
              <w:t>Брыкина</w:t>
            </w:r>
            <w:proofErr w:type="spellEnd"/>
            <w:r w:rsidRPr="00EE6ECD">
              <w:rPr>
                <w:rStyle w:val="FontStyle12"/>
                <w:bCs/>
                <w:i w:val="0"/>
                <w:iCs w:val="0"/>
              </w:rPr>
              <w:t xml:space="preserve"> Е.К. «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Творчество детей с различными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материалами»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, Педагогическое общество России,</w:t>
            </w:r>
            <w:r w:rsidRPr="00EE6ECD">
              <w:rPr>
                <w:rStyle w:val="FontStyle12"/>
                <w:bCs/>
                <w:i w:val="0"/>
                <w:iCs w:val="0"/>
              </w:rPr>
              <w:t xml:space="preserve"> 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М: 2002г.;</w:t>
            </w:r>
          </w:p>
          <w:p w:rsidR="00E7743F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  <w:r w:rsidRPr="00EE6ECD">
              <w:rPr>
                <w:rStyle w:val="FontStyle13"/>
                <w:b w:val="0"/>
                <w:sz w:val="28"/>
                <w:szCs w:val="28"/>
              </w:rPr>
              <w:t>11</w:t>
            </w:r>
            <w:r w:rsidR="00E111D3" w:rsidRPr="00EE6ECD">
              <w:rPr>
                <w:rStyle w:val="FontStyle13"/>
                <w:b w:val="0"/>
                <w:sz w:val="28"/>
                <w:szCs w:val="28"/>
              </w:rPr>
              <w:t>.</w:t>
            </w:r>
            <w:r w:rsidRPr="00EE6ECD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EE6ECD">
              <w:rPr>
                <w:rStyle w:val="FontStyle12"/>
                <w:bCs/>
                <w:i w:val="0"/>
                <w:iCs w:val="0"/>
              </w:rPr>
              <w:t>Кошелев В.М. «</w:t>
            </w:r>
            <w:r w:rsidR="00E7743F" w:rsidRPr="00EE6ECD">
              <w:rPr>
                <w:rStyle w:val="FontStyle12"/>
                <w:bCs/>
                <w:i w:val="0"/>
                <w:iCs w:val="0"/>
              </w:rPr>
              <w:t>Художественный и ручной труд в детском с</w:t>
            </w:r>
            <w:r w:rsidRPr="00EE6ECD">
              <w:rPr>
                <w:rStyle w:val="FontStyle12"/>
                <w:bCs/>
                <w:i w:val="0"/>
                <w:iCs w:val="0"/>
              </w:rPr>
              <w:t>аду», М: «Просвещение»</w:t>
            </w:r>
            <w:r w:rsidR="00E111D3" w:rsidRPr="00EE6ECD">
              <w:rPr>
                <w:rStyle w:val="FontStyle12"/>
                <w:bCs/>
                <w:i w:val="0"/>
                <w:iCs w:val="0"/>
              </w:rPr>
              <w:t>, 2002 г.</w:t>
            </w:r>
          </w:p>
          <w:p w:rsidR="00EE6ECD" w:rsidRPr="00EE6ECD" w:rsidRDefault="00EE6ECD" w:rsidP="00EE6ECD">
            <w:pPr>
              <w:pStyle w:val="Style4"/>
              <w:spacing w:line="276" w:lineRule="auto"/>
              <w:jc w:val="both"/>
              <w:rPr>
                <w:rStyle w:val="FontStyle12"/>
                <w:bCs/>
                <w:i w:val="0"/>
                <w:iCs w:val="0"/>
              </w:rPr>
            </w:pPr>
          </w:p>
        </w:tc>
      </w:tr>
    </w:tbl>
    <w:p w:rsidR="00BA2AEC" w:rsidRPr="00EE6ECD" w:rsidRDefault="00BA2AEC" w:rsidP="00EE6ECD">
      <w:pPr>
        <w:ind w:left="-2977"/>
        <w:jc w:val="both"/>
        <w:rPr>
          <w:rFonts w:ascii="Times New Roman" w:hAnsi="Times New Roman" w:cs="Times New Roman"/>
          <w:sz w:val="28"/>
          <w:szCs w:val="28"/>
        </w:rPr>
      </w:pPr>
    </w:p>
    <w:sectPr w:rsidR="00BA2AEC" w:rsidRPr="00EE6ECD" w:rsidSect="00E111D3">
      <w:pgSz w:w="11907" w:h="16839" w:code="9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84A"/>
    <w:multiLevelType w:val="singleLevel"/>
    <w:tmpl w:val="E78EEF48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">
    <w:nsid w:val="297D5025"/>
    <w:multiLevelType w:val="singleLevel"/>
    <w:tmpl w:val="7C80CB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">
    <w:nsid w:val="29C36BB6"/>
    <w:multiLevelType w:val="singleLevel"/>
    <w:tmpl w:val="312A9FC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4B460624"/>
    <w:multiLevelType w:val="singleLevel"/>
    <w:tmpl w:val="834A4B38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708900CA"/>
    <w:multiLevelType w:val="singleLevel"/>
    <w:tmpl w:val="FD2C167E"/>
    <w:lvl w:ilvl="0">
      <w:start w:val="3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C12"/>
    <w:rsid w:val="001E6C12"/>
    <w:rsid w:val="004A4222"/>
    <w:rsid w:val="00945E68"/>
    <w:rsid w:val="00BA2AEC"/>
    <w:rsid w:val="00C939DD"/>
    <w:rsid w:val="00D973D4"/>
    <w:rsid w:val="00E111D3"/>
    <w:rsid w:val="00E7743F"/>
    <w:rsid w:val="00EE6ECD"/>
    <w:rsid w:val="00F9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6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E6C12"/>
    <w:pPr>
      <w:widowControl w:val="0"/>
      <w:autoSpaceDE w:val="0"/>
      <w:autoSpaceDN w:val="0"/>
      <w:adjustRightInd w:val="0"/>
      <w:spacing w:after="0" w:line="349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6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E6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E6C12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6C12"/>
    <w:pPr>
      <w:widowControl w:val="0"/>
      <w:autoSpaceDE w:val="0"/>
      <w:autoSpaceDN w:val="0"/>
      <w:adjustRightInd w:val="0"/>
      <w:spacing w:after="0" w:line="4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6C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1E6C1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1E6C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E6C1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90A8C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meredian</dc:creator>
  <cp:keywords/>
  <dc:description/>
  <cp:lastModifiedBy>Света</cp:lastModifiedBy>
  <cp:revision>9</cp:revision>
  <dcterms:created xsi:type="dcterms:W3CDTF">2016-03-22T09:30:00Z</dcterms:created>
  <dcterms:modified xsi:type="dcterms:W3CDTF">2016-03-22T18:28:00Z</dcterms:modified>
</cp:coreProperties>
</file>