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02" w:rsidRPr="00C67602" w:rsidRDefault="00C67602" w:rsidP="00C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матери в социа</w:t>
      </w:r>
      <w:r w:rsidRPr="00C67602">
        <w:rPr>
          <w:rFonts w:ascii="Times New Roman" w:hAnsi="Times New Roman" w:cs="Times New Roman"/>
          <w:b/>
          <w:sz w:val="28"/>
          <w:szCs w:val="28"/>
        </w:rPr>
        <w:t>лизации детей</w:t>
      </w: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t>Влияние матери на ребенка начинается еще задолго до его рождения. В данном случае на развитии ребенка после его рождения сказываются такие факторы, как взаимоотношения в семье во время беременности женщ</w:t>
      </w:r>
      <w:r>
        <w:rPr>
          <w:rFonts w:ascii="Times New Roman" w:hAnsi="Times New Roman" w:cs="Times New Roman"/>
          <w:sz w:val="28"/>
          <w:szCs w:val="28"/>
        </w:rPr>
        <w:t>ины, отношение родителей к зача</w:t>
      </w:r>
      <w:r w:rsidRPr="00DD167F">
        <w:rPr>
          <w:rFonts w:ascii="Times New Roman" w:hAnsi="Times New Roman" w:cs="Times New Roman"/>
          <w:sz w:val="28"/>
          <w:szCs w:val="28"/>
        </w:rPr>
        <w:t>тию, отношение матери к отцу ребенка, самой беременности. Также большое значение имеет настроение и эмоциональное состояние матери во время вынашивания, образ жизни, который она ведет. Все это довольно сильно сказывается в дальнейшем на развитии ребенка и его социализации в обществе – будет ли он агрессивным или приветливым с окружающими, замкнутым или общительным и т.д.</w:t>
      </w:r>
    </w:p>
    <w:p w:rsid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t xml:space="preserve"> Негативное влияние стресса матери сказывается во время беременности на плоде любого пола. Организм девочки отвечает на стресс более </w:t>
      </w:r>
      <w:proofErr w:type="spellStart"/>
      <w:r w:rsidRPr="00DD167F">
        <w:rPr>
          <w:rFonts w:ascii="Times New Roman" w:hAnsi="Times New Roman" w:cs="Times New Roman"/>
          <w:sz w:val="28"/>
          <w:szCs w:val="28"/>
        </w:rPr>
        <w:t>дисфункционально</w:t>
      </w:r>
      <w:proofErr w:type="spellEnd"/>
      <w:r w:rsidRPr="00DD167F">
        <w:rPr>
          <w:rFonts w:ascii="Times New Roman" w:hAnsi="Times New Roman" w:cs="Times New Roman"/>
          <w:sz w:val="28"/>
          <w:szCs w:val="28"/>
        </w:rPr>
        <w:t xml:space="preserve"> (разнообразно), в то время как в количественном соотношении сильному влиянию стресса подвержены мальчики.</w:t>
      </w: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t xml:space="preserve">     Что касается младенческого возраста, то на первых порах идеальными для ребенка являются отношения только с одним человеком – как правило, матерью. Отношения должны отличаться играми, чуткостью и интерактивным диалогом. При этом тесный физический контакт младенца с матерью (к примеру, ношение его за спиной), замена общения с матерью отношениями с другими людьми (бабушками, дедушками, отцом, сестрами и братьями) оказывают негативное воздействие на развитие ребенка. Насколько непротиворечивыми и полными будут отношения младенца с матерью, настолько здоровым и уверенным в себе он вырастет.</w:t>
      </w: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t xml:space="preserve">  Согласно исследованиям, у годовалых детей, которые всю свою жизнь имели нежные и теплые взаимоотношения с матерью, были привязаны к ней, отмечен боле высокий уровень любознательности и социализации. Такие дети проявляют больший интерес к миру и окружающим людям, более компетентны, чем их ровесники. Дети, у которых отсутствует привязанность к матери, в будущем обязательно становятся сильно зависимыми от разных авторитетных фигур, не умеют отстаивать собственное мнение, неуверенны в себе. Кроме того, дети, которых любят и согревают теплом, гораздо быстрее и лучше развиваются.</w:t>
      </w: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t xml:space="preserve">   Очень серьезную роль в социализации ребенка играет плохое обращение в младенчестве и на протяжении первых лет жизни. Ребенок, который с младенчества подвергался жестокому обращению, чувствует разрушительное воздействие такого обращения на протяжении всей жизни. Согласно исследованиям ученых, дети, которые начали ходить и подвергаются физическому насилию, отмечены искажением и задержками в развитии собственного «Я», плохо овладевают языком, более медленно развиваются.</w:t>
      </w: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t>В связи со всеми вышеперечисленными факторами, ученые проводят тесную взаимосвязь между условиями раннего детства ребенка и успешностью учебы в младших классах. При этом если отношения с матерью стабильные и теплые, то влияние сказывается и на успешности в средних, старших классах, на всей дальнейшей жизни человека.</w:t>
      </w:r>
    </w:p>
    <w:p w:rsidR="00DD167F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5212" w:rsidRPr="00DD167F" w:rsidRDefault="00DD167F" w:rsidP="00DD1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67F">
        <w:rPr>
          <w:rFonts w:ascii="Times New Roman" w:hAnsi="Times New Roman" w:cs="Times New Roman"/>
          <w:sz w:val="28"/>
          <w:szCs w:val="28"/>
        </w:rPr>
        <w:t>Огромное влияние на социализацию ребенка оказывают отношения между отцом и матерью. Когда жена не оказывает внимание мужу, а отдает его детям, она чрезмерной опекой гасит их социальный интерес. Открыто критикующий жену муж вызывает потерю ребенком уважения к обоим родителям. Разлад между родителями оказывает на ребенка также негативное воздействие и лишает возможности нормально общаться одновременно с мамой и папой.</w:t>
      </w:r>
    </w:p>
    <w:sectPr w:rsidR="00F65212" w:rsidRPr="00DD167F" w:rsidSect="00DD1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67F"/>
    <w:rsid w:val="000165FA"/>
    <w:rsid w:val="00200C56"/>
    <w:rsid w:val="00480B80"/>
    <w:rsid w:val="005F564F"/>
    <w:rsid w:val="00895713"/>
    <w:rsid w:val="00C67602"/>
    <w:rsid w:val="00DD167F"/>
    <w:rsid w:val="00E7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cp:lastPrinted>2015-01-19T16:08:00Z</cp:lastPrinted>
  <dcterms:created xsi:type="dcterms:W3CDTF">2015-01-19T16:03:00Z</dcterms:created>
  <dcterms:modified xsi:type="dcterms:W3CDTF">2016-03-22T11:42:00Z</dcterms:modified>
</cp:coreProperties>
</file>