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127B7">
        <w:rPr>
          <w:rFonts w:ascii="Times New Roman" w:hAnsi="Times New Roman"/>
          <w:b/>
          <w:bCs/>
          <w:sz w:val="28"/>
          <w:szCs w:val="28"/>
        </w:rPr>
        <w:t xml:space="preserve">Программа формирования </w:t>
      </w:r>
      <w:r w:rsidR="00C56510">
        <w:rPr>
          <w:rFonts w:ascii="Times New Roman" w:hAnsi="Times New Roman"/>
          <w:b/>
          <w:bCs/>
          <w:sz w:val="28"/>
          <w:szCs w:val="28"/>
        </w:rPr>
        <w:t xml:space="preserve">экологической </w:t>
      </w:r>
      <w:r w:rsidRPr="00A127B7">
        <w:rPr>
          <w:rFonts w:ascii="Times New Roman" w:hAnsi="Times New Roman"/>
          <w:b/>
          <w:bCs/>
          <w:sz w:val="28"/>
          <w:szCs w:val="28"/>
        </w:rPr>
        <w:t>культуры</w:t>
      </w:r>
      <w:r w:rsidR="00C56510">
        <w:rPr>
          <w:rFonts w:ascii="Times New Roman" w:hAnsi="Times New Roman"/>
          <w:b/>
          <w:bCs/>
          <w:sz w:val="28"/>
          <w:szCs w:val="28"/>
        </w:rPr>
        <w:t>,</w:t>
      </w:r>
      <w:r w:rsidRPr="00A127B7">
        <w:rPr>
          <w:rFonts w:ascii="Times New Roman" w:hAnsi="Times New Roman"/>
          <w:b/>
          <w:bCs/>
          <w:sz w:val="28"/>
          <w:szCs w:val="28"/>
        </w:rPr>
        <w:t xml:space="preserve"> здорового и безопасного образа жизни</w:t>
      </w: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6B69BC" w:rsidRPr="00A127B7" w:rsidRDefault="006B69BC" w:rsidP="00C5651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iCs/>
          <w:sz w:val="28"/>
          <w:szCs w:val="28"/>
        </w:rPr>
      </w:pPr>
      <w:r w:rsidRPr="00A127B7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C56510" w:rsidRPr="00C56510">
        <w:rPr>
          <w:rFonts w:ascii="Times New Roman" w:hAnsi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</w:t>
      </w:r>
      <w:r w:rsidR="00C5651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A127B7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A127B7">
        <w:rPr>
          <w:rFonts w:ascii="Times New Roman" w:hAnsi="Times New Roman"/>
          <w:bCs/>
          <w:iCs/>
          <w:sz w:val="28"/>
          <w:szCs w:val="28"/>
        </w:rPr>
        <w:t xml:space="preserve"> на ступени начального общего образования школы (далее – Программа) составлена на основе Примерной программы формирования культуры здорового и безопасного образа жизни обучающихся на ступени начального общего образования. </w:t>
      </w:r>
    </w:p>
    <w:p w:rsidR="006B69BC" w:rsidRPr="00A127B7" w:rsidRDefault="006B69BC" w:rsidP="006B69BC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6B69BC" w:rsidRPr="00A127B7" w:rsidRDefault="006B69BC" w:rsidP="006B69BC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127B7">
        <w:rPr>
          <w:b/>
          <w:i/>
          <w:color w:val="000000"/>
          <w:sz w:val="28"/>
          <w:szCs w:val="28"/>
        </w:rPr>
        <w:t>Нормативно-правовой и документальной основой Программы</w:t>
      </w:r>
      <w:r w:rsidRPr="00A127B7">
        <w:rPr>
          <w:color w:val="000000"/>
          <w:sz w:val="28"/>
          <w:szCs w:val="28"/>
        </w:rPr>
        <w:t xml:space="preserve"> формирования культуры здорового и безопасного образа жизни  </w:t>
      </w:r>
      <w:proofErr w:type="gramStart"/>
      <w:r w:rsidRPr="00A127B7">
        <w:rPr>
          <w:color w:val="000000"/>
          <w:sz w:val="28"/>
          <w:szCs w:val="28"/>
        </w:rPr>
        <w:t>обучающихся</w:t>
      </w:r>
      <w:proofErr w:type="gramEnd"/>
      <w:r w:rsidRPr="00A127B7">
        <w:rPr>
          <w:color w:val="000000"/>
          <w:sz w:val="28"/>
          <w:szCs w:val="28"/>
        </w:rPr>
        <w:t xml:space="preserve"> на ступени начального общего образования школы являются: </w:t>
      </w:r>
    </w:p>
    <w:p w:rsidR="006B69BC" w:rsidRPr="00A127B7" w:rsidRDefault="006B69BC" w:rsidP="006B69BC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127B7">
        <w:rPr>
          <w:color w:val="000000"/>
          <w:sz w:val="28"/>
          <w:szCs w:val="28"/>
        </w:rPr>
        <w:t>Закон Российской Федерации «Об образовании»;</w:t>
      </w:r>
    </w:p>
    <w:p w:rsidR="006B69BC" w:rsidRPr="00A127B7" w:rsidRDefault="006B69BC" w:rsidP="006B69BC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709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127B7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6B69BC" w:rsidRPr="00A127B7" w:rsidRDefault="006B69BC" w:rsidP="006B69BC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709"/>
        </w:tabs>
        <w:spacing w:before="0" w:beforeAutospacing="0" w:after="0" w:afterAutospacing="0"/>
        <w:ind w:left="0" w:firstLine="426"/>
      </w:pPr>
      <w:proofErr w:type="spellStart"/>
      <w:r w:rsidRPr="00A127B7">
        <w:rPr>
          <w:sz w:val="28"/>
          <w:szCs w:val="28"/>
        </w:rPr>
        <w:t>СанПиН</w:t>
      </w:r>
      <w:proofErr w:type="spellEnd"/>
      <w:r w:rsidRPr="00A127B7">
        <w:rPr>
          <w:sz w:val="28"/>
          <w:szCs w:val="28"/>
        </w:rPr>
        <w:t xml:space="preserve"> 2.4.2. 2821-10 </w:t>
      </w:r>
      <w:r w:rsidRPr="00A127B7">
        <w:rPr>
          <w:color w:val="000000"/>
          <w:sz w:val="28"/>
          <w:szCs w:val="28"/>
        </w:rPr>
        <w:t>«</w:t>
      </w:r>
      <w:r w:rsidRPr="00A127B7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A127B7">
        <w:rPr>
          <w:color w:val="000000"/>
          <w:sz w:val="28"/>
          <w:szCs w:val="28"/>
        </w:rPr>
        <w:t>» (</w:t>
      </w:r>
      <w:r w:rsidRPr="00A127B7">
        <w:rPr>
          <w:sz w:val="28"/>
          <w:szCs w:val="28"/>
        </w:rPr>
        <w:t>Постановление Главного государственного санитарного врача Российской Федерации от "29" декабря 2010 г. N 189);</w:t>
      </w:r>
    </w:p>
    <w:p w:rsidR="006B69BC" w:rsidRPr="00A127B7" w:rsidRDefault="006B69BC" w:rsidP="006B69BC">
      <w:pPr>
        <w:pStyle w:val="a4"/>
        <w:numPr>
          <w:ilvl w:val="0"/>
          <w:numId w:val="1"/>
        </w:numPr>
        <w:tabs>
          <w:tab w:val="clear" w:pos="1080"/>
          <w:tab w:val="num" w:pos="0"/>
          <w:tab w:val="left" w:pos="709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127B7">
        <w:rPr>
          <w:color w:val="000000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6B69BC" w:rsidRPr="00A127B7" w:rsidRDefault="006B69BC" w:rsidP="006B69BC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6B69BC" w:rsidRPr="00A127B7" w:rsidRDefault="006B69BC" w:rsidP="006B69BC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6B69BC" w:rsidRDefault="006B69BC" w:rsidP="006B69BC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sz w:val="28"/>
          <w:szCs w:val="28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6B69BC" w:rsidRDefault="006B69BC" w:rsidP="006B69BC">
      <w:pPr>
        <w:pStyle w:val="a3"/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B69BC" w:rsidRDefault="006B69BC" w:rsidP="006B69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127B7">
        <w:rPr>
          <w:rFonts w:ascii="Times New Roman" w:hAnsi="Times New Roman"/>
          <w:b/>
          <w:bCs/>
          <w:iCs/>
          <w:sz w:val="28"/>
          <w:szCs w:val="28"/>
        </w:rPr>
        <w:t xml:space="preserve">Цель и задачи программы формирования </w:t>
      </w:r>
      <w:r w:rsidR="00C56510">
        <w:rPr>
          <w:rFonts w:ascii="Times New Roman" w:hAnsi="Times New Roman"/>
          <w:b/>
          <w:bCs/>
          <w:iCs/>
          <w:sz w:val="28"/>
          <w:szCs w:val="28"/>
        </w:rPr>
        <w:t xml:space="preserve">экологической </w:t>
      </w:r>
      <w:r w:rsidRPr="00A127B7">
        <w:rPr>
          <w:rFonts w:ascii="Times New Roman" w:hAnsi="Times New Roman"/>
          <w:b/>
          <w:bCs/>
          <w:iCs/>
          <w:sz w:val="28"/>
          <w:szCs w:val="28"/>
        </w:rPr>
        <w:t>культуры</w:t>
      </w:r>
      <w:r w:rsidR="00C56510">
        <w:rPr>
          <w:rFonts w:ascii="Times New Roman" w:hAnsi="Times New Roman"/>
          <w:b/>
          <w:bCs/>
          <w:iCs/>
          <w:sz w:val="28"/>
          <w:szCs w:val="28"/>
        </w:rPr>
        <w:t>,</w:t>
      </w:r>
      <w:r w:rsidRPr="00A127B7">
        <w:rPr>
          <w:rFonts w:ascii="Times New Roman" w:hAnsi="Times New Roman"/>
          <w:b/>
          <w:bCs/>
          <w:iCs/>
          <w:sz w:val="28"/>
          <w:szCs w:val="28"/>
        </w:rPr>
        <w:t xml:space="preserve"> здорового и безопасного образа жизни </w:t>
      </w:r>
      <w:proofErr w:type="gramStart"/>
      <w:r w:rsidRPr="00A127B7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  <w:r w:rsidRPr="00A127B7">
        <w:rPr>
          <w:rFonts w:ascii="Times New Roman" w:hAnsi="Times New Roman"/>
          <w:b/>
          <w:bCs/>
          <w:iCs/>
          <w:sz w:val="28"/>
          <w:szCs w:val="28"/>
        </w:rPr>
        <w:t xml:space="preserve"> на ступени начального общего образования</w:t>
      </w:r>
    </w:p>
    <w:p w:rsidR="002072CF" w:rsidRPr="00A127B7" w:rsidRDefault="002072CF" w:rsidP="006B69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B69BC" w:rsidRDefault="006B69BC" w:rsidP="006B69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A127B7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Pr="00A127B7">
        <w:rPr>
          <w:rFonts w:ascii="Times New Roman" w:hAnsi="Times New Roman"/>
          <w:bCs/>
          <w:iCs/>
          <w:sz w:val="28"/>
          <w:szCs w:val="28"/>
        </w:rPr>
        <w:t xml:space="preserve">  -  комплексное формирование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2072CF" w:rsidRPr="00A127B7" w:rsidRDefault="002072CF" w:rsidP="006B69B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A127B7">
        <w:rPr>
          <w:rFonts w:ascii="Times New Roman" w:hAnsi="Times New Roman"/>
          <w:b/>
          <w:bCs/>
          <w:iCs/>
          <w:sz w:val="28"/>
          <w:szCs w:val="28"/>
        </w:rPr>
        <w:t>Задачи программы:</w:t>
      </w:r>
    </w:p>
    <w:p w:rsidR="00DC6CA7" w:rsidRPr="00DC6CA7" w:rsidRDefault="00DC6CA7" w:rsidP="00DC6CA7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>сформировать представление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DC6CA7" w:rsidRPr="00DC6CA7" w:rsidRDefault="00DC6CA7" w:rsidP="00DC6CA7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 xml:space="preserve">пробудить в детях желание заботиться о своем здоровье (формировать заинтересованное отношение к собственному здоровью) путем соблюдения </w:t>
      </w:r>
      <w:r w:rsidRPr="00DC6CA7">
        <w:rPr>
          <w:rFonts w:ascii="Times New Roman" w:hAnsi="Times New Roman"/>
          <w:bCs/>
          <w:i/>
          <w:sz w:val="28"/>
          <w:szCs w:val="28"/>
        </w:rPr>
        <w:lastRenderedPageBreak/>
        <w:t>правил здорового образа жизни и организации здоровьесберегающего характера учебной деятельности и общения;</w:t>
      </w:r>
    </w:p>
    <w:p w:rsidR="00DC6CA7" w:rsidRPr="00DC6CA7" w:rsidRDefault="00DC6CA7" w:rsidP="00DC6CA7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>сформировать познавательный интерес и бережное отношение к природе;</w:t>
      </w:r>
    </w:p>
    <w:p w:rsidR="00DC6CA7" w:rsidRPr="00DC6CA7" w:rsidRDefault="00DC6CA7" w:rsidP="00DC6CA7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>сформировать установку на использование здорового питания;</w:t>
      </w:r>
    </w:p>
    <w:p w:rsidR="00DC6CA7" w:rsidRPr="00DC6CA7" w:rsidRDefault="00DC6CA7" w:rsidP="00DC6CA7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>использовать оптимальные двигательные режимы для детей с учетом их возрастных, психологических и иных особенностей, развивать потребность в занятиях физической культурой и спортом;</w:t>
      </w:r>
    </w:p>
    <w:p w:rsidR="00DC6CA7" w:rsidRPr="00DC6CA7" w:rsidRDefault="00DC6CA7" w:rsidP="00DC6CA7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>формировать негативное отношение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заболевания;</w:t>
      </w:r>
    </w:p>
    <w:p w:rsidR="00DC6CA7" w:rsidRPr="00DC6CA7" w:rsidRDefault="00DC6CA7" w:rsidP="00DC6CA7">
      <w:pPr>
        <w:pStyle w:val="a3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 xml:space="preserve">сформировать умения противостоять вовлечению в </w:t>
      </w:r>
      <w:proofErr w:type="spellStart"/>
      <w:r w:rsidRPr="00DC6CA7">
        <w:rPr>
          <w:rFonts w:ascii="Times New Roman" w:hAnsi="Times New Roman"/>
          <w:bCs/>
          <w:i/>
          <w:sz w:val="28"/>
          <w:szCs w:val="28"/>
        </w:rPr>
        <w:t>табакокурение</w:t>
      </w:r>
      <w:proofErr w:type="spellEnd"/>
      <w:r w:rsidRPr="00DC6CA7">
        <w:rPr>
          <w:rFonts w:ascii="Times New Roman" w:hAnsi="Times New Roman"/>
          <w:bCs/>
          <w:i/>
          <w:sz w:val="28"/>
          <w:szCs w:val="28"/>
        </w:rPr>
        <w:t>, употреблению алкоголя, наркотических и сильнодействующих веществ;</w:t>
      </w:r>
    </w:p>
    <w:p w:rsidR="00DC6CA7" w:rsidRPr="00DC6CA7" w:rsidRDefault="00DC6CA7" w:rsidP="00DC6CA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>сформировать потребность ребёнка безбоязненно обращаться к врачу по любым вопросам, связанным с особенностями роста и развития, 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DC6CA7" w:rsidRPr="00DC6CA7" w:rsidRDefault="00DC6CA7" w:rsidP="00DC6CA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 xml:space="preserve">сформировать основы здоровьесберегающей учебной культуры: умений организовывать успешную учебную работу, создавая </w:t>
      </w:r>
      <w:proofErr w:type="spellStart"/>
      <w:r w:rsidRPr="00DC6CA7">
        <w:rPr>
          <w:rFonts w:ascii="Times New Roman" w:hAnsi="Times New Roman"/>
          <w:bCs/>
          <w:i/>
          <w:sz w:val="28"/>
          <w:szCs w:val="28"/>
        </w:rPr>
        <w:t>здоровьесберегающие</w:t>
      </w:r>
      <w:proofErr w:type="spellEnd"/>
      <w:r w:rsidRPr="00DC6CA7">
        <w:rPr>
          <w:rFonts w:ascii="Times New Roman" w:hAnsi="Times New Roman"/>
          <w:bCs/>
          <w:i/>
          <w:sz w:val="28"/>
          <w:szCs w:val="28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DC6CA7" w:rsidRPr="00DC6CA7" w:rsidRDefault="00DC6CA7" w:rsidP="00DC6CA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C6CA7">
        <w:rPr>
          <w:rFonts w:ascii="Times New Roman" w:hAnsi="Times New Roman"/>
          <w:bCs/>
          <w:i/>
          <w:sz w:val="28"/>
          <w:szCs w:val="28"/>
        </w:rPr>
        <w:t>сформировать умения безопасного поведения в окружающей среде и простейшие умения поведения в экстремальных (чрезвычайных) ситуациях.</w:t>
      </w:r>
    </w:p>
    <w:p w:rsidR="002419C9" w:rsidRDefault="002419C9" w:rsidP="006B69BC">
      <w:p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6B69BC" w:rsidRPr="00A127B7" w:rsidRDefault="006B69BC" w:rsidP="006B69BC">
      <w:p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A127B7">
        <w:rPr>
          <w:rFonts w:ascii="Times New Roman" w:hAnsi="Times New Roman"/>
          <w:b/>
          <w:i/>
          <w:color w:val="000000"/>
          <w:sz w:val="28"/>
          <w:szCs w:val="28"/>
        </w:rPr>
        <w:t>факторов, оказывающих существенное влияние на состояние здоровья детей</w:t>
      </w:r>
      <w:r w:rsidRPr="00A127B7">
        <w:rPr>
          <w:rFonts w:ascii="Times New Roman" w:hAnsi="Times New Roman"/>
          <w:color w:val="000000"/>
          <w:sz w:val="28"/>
          <w:szCs w:val="28"/>
        </w:rPr>
        <w:t>:</w:t>
      </w:r>
    </w:p>
    <w:p w:rsidR="006B69BC" w:rsidRPr="00A127B7" w:rsidRDefault="006B69BC" w:rsidP="006B69BC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>неблагоприятные социальные, экономические и экологические условия;</w:t>
      </w:r>
    </w:p>
    <w:p w:rsidR="006B69BC" w:rsidRPr="00A127B7" w:rsidRDefault="006B69BC" w:rsidP="006B69BC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6B69BC" w:rsidRPr="00A127B7" w:rsidRDefault="006B69BC" w:rsidP="006B69BC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6B69BC" w:rsidRPr="00A127B7" w:rsidRDefault="006B69BC" w:rsidP="006B69BC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6B69BC" w:rsidRPr="00A127B7" w:rsidRDefault="006B69BC" w:rsidP="006B69BC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837763" w:rsidRDefault="00837763" w:rsidP="00837763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763" w:rsidRDefault="00837763" w:rsidP="00837763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72CF" w:rsidRDefault="002072CF" w:rsidP="00837763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763" w:rsidRDefault="00837763" w:rsidP="00837763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7763">
        <w:rPr>
          <w:rFonts w:ascii="Times New Roman" w:hAnsi="Times New Roman"/>
          <w:b/>
          <w:sz w:val="28"/>
          <w:szCs w:val="28"/>
        </w:rPr>
        <w:lastRenderedPageBreak/>
        <w:t xml:space="preserve">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</w:t>
      </w:r>
    </w:p>
    <w:p w:rsidR="00451717" w:rsidRPr="00837763" w:rsidRDefault="00837763" w:rsidP="00451717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b/>
          <w:sz w:val="28"/>
          <w:szCs w:val="28"/>
        </w:rPr>
        <w:t xml:space="preserve">на ступени начального общего образования, </w:t>
      </w:r>
      <w:r w:rsidR="00451717" w:rsidRPr="00837763">
        <w:rPr>
          <w:rFonts w:ascii="Times New Roman" w:hAnsi="Times New Roman"/>
          <w:b/>
          <w:sz w:val="28"/>
          <w:szCs w:val="28"/>
        </w:rPr>
        <w:t>описание ценностных ориентиров, лежащих в ее основе</w:t>
      </w:r>
    </w:p>
    <w:p w:rsidR="00837763" w:rsidRDefault="00837763" w:rsidP="00380FDC">
      <w:pPr>
        <w:shd w:val="clear" w:color="auto" w:fill="FFFFFF"/>
        <w:tabs>
          <w:tab w:val="left" w:pos="426"/>
        </w:tabs>
        <w:spacing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1717" w:rsidRPr="00837763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451717" w:rsidRPr="00837763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451717" w:rsidRPr="00837763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451717" w:rsidRPr="00837763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формирование установок на использование здорового питания; </w:t>
      </w:r>
    </w:p>
    <w:p w:rsidR="00451717" w:rsidRPr="00837763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451717" w:rsidRPr="00837763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соблюдение </w:t>
      </w:r>
      <w:proofErr w:type="spellStart"/>
      <w:r w:rsidRPr="00837763">
        <w:rPr>
          <w:rFonts w:ascii="Times New Roman" w:hAnsi="Times New Roman"/>
          <w:sz w:val="28"/>
          <w:szCs w:val="28"/>
        </w:rPr>
        <w:t>здоровьесозидающих</w:t>
      </w:r>
      <w:proofErr w:type="spellEnd"/>
      <w:r w:rsidRPr="00837763">
        <w:rPr>
          <w:rFonts w:ascii="Times New Roman" w:hAnsi="Times New Roman"/>
          <w:sz w:val="28"/>
          <w:szCs w:val="28"/>
        </w:rPr>
        <w:t xml:space="preserve"> режимов дня; </w:t>
      </w:r>
    </w:p>
    <w:p w:rsidR="00451717" w:rsidRPr="00451717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451717" w:rsidRPr="00451717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837763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837763">
        <w:rPr>
          <w:rFonts w:ascii="Times New Roman" w:hAnsi="Times New Roman"/>
          <w:sz w:val="28"/>
          <w:szCs w:val="28"/>
        </w:rPr>
        <w:t xml:space="preserve">, употребление алкоголя, наркотических и сильнодействующих веществ; </w:t>
      </w:r>
    </w:p>
    <w:p w:rsidR="00451717" w:rsidRPr="00451717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451717" w:rsidRPr="00451717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формирование основ здоровьесберегающей учебной культуры: умений организовывать успешную учебную работу, создавая </w:t>
      </w:r>
      <w:proofErr w:type="spellStart"/>
      <w:r w:rsidRPr="0083776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37763">
        <w:rPr>
          <w:rFonts w:ascii="Times New Roman" w:hAnsi="Times New Roman"/>
          <w:sz w:val="28"/>
          <w:szCs w:val="28"/>
        </w:rPr>
        <w:t xml:space="preserve"> условия, выбирая адекватные средства и приемы выполнения заданий с учетом индивидуальных особенностей; </w:t>
      </w:r>
    </w:p>
    <w:p w:rsidR="00451717" w:rsidRPr="00837763" w:rsidRDefault="00451717" w:rsidP="0022059E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/>
        <w:ind w:left="284" w:hanging="218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  <w:r w:rsidRPr="00837763">
        <w:rPr>
          <w:rFonts w:ascii="Times New Roman" w:hAnsi="Times New Roman"/>
          <w:sz w:val="28"/>
          <w:szCs w:val="28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</w:t>
      </w:r>
      <w:r w:rsidRPr="00837763">
        <w:rPr>
          <w:rFonts w:ascii="Times New Roman" w:hAnsi="Times New Roman"/>
          <w:sz w:val="28"/>
          <w:szCs w:val="28"/>
        </w:rPr>
        <w:br/>
      </w:r>
    </w:p>
    <w:p w:rsidR="00451717" w:rsidRDefault="00451717" w:rsidP="00451717">
      <w:pPr>
        <w:shd w:val="clear" w:color="auto" w:fill="FFFFFF"/>
        <w:tabs>
          <w:tab w:val="left" w:pos="426"/>
        </w:tabs>
        <w:spacing w:after="0" w:line="240" w:lineRule="auto"/>
        <w:ind w:left="284" w:hanging="218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</w:p>
    <w:p w:rsidR="002419C9" w:rsidRDefault="002419C9" w:rsidP="006B69BC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</w:p>
    <w:p w:rsidR="002419C9" w:rsidRDefault="002419C9" w:rsidP="006B69BC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</w:p>
    <w:p w:rsidR="002419C9" w:rsidRDefault="002419C9" w:rsidP="006B69BC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</w:p>
    <w:p w:rsidR="00451717" w:rsidRDefault="00451717" w:rsidP="006B69BC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</w:p>
    <w:p w:rsidR="00451717" w:rsidRDefault="00451717" w:rsidP="006B69BC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</w:pPr>
    </w:p>
    <w:p w:rsidR="006B69BC" w:rsidRPr="00A127B7" w:rsidRDefault="006B69BC" w:rsidP="007E4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127B7">
        <w:rPr>
          <w:rFonts w:ascii="Times New Roman" w:hAnsi="Times New Roman"/>
          <w:b/>
          <w:bCs/>
          <w:iCs/>
          <w:sz w:val="28"/>
          <w:szCs w:val="28"/>
        </w:rPr>
        <w:lastRenderedPageBreak/>
        <w:t>Модель организации работы М</w:t>
      </w:r>
      <w:r w:rsidR="00C56510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A127B7">
        <w:rPr>
          <w:rFonts w:ascii="Times New Roman" w:hAnsi="Times New Roman"/>
          <w:b/>
          <w:bCs/>
          <w:iCs/>
          <w:sz w:val="28"/>
          <w:szCs w:val="28"/>
        </w:rPr>
        <w:t>ОУ СОШ №</w:t>
      </w:r>
      <w:proofErr w:type="gramStart"/>
      <w:r w:rsidRPr="00A127B7">
        <w:rPr>
          <w:rFonts w:ascii="Times New Roman" w:hAnsi="Times New Roman"/>
          <w:b/>
          <w:bCs/>
          <w:iCs/>
          <w:sz w:val="28"/>
          <w:szCs w:val="28"/>
        </w:rPr>
        <w:t>1</w:t>
      </w:r>
      <w:proofErr w:type="gramEnd"/>
      <w:r w:rsidRPr="00A127B7">
        <w:rPr>
          <w:rFonts w:ascii="Times New Roman" w:hAnsi="Times New Roman"/>
          <w:b/>
          <w:bCs/>
          <w:iCs/>
          <w:sz w:val="28"/>
          <w:szCs w:val="28"/>
        </w:rPr>
        <w:t xml:space="preserve"> ЗАТО Озёрный Тверской области по формированию у обучающихся </w:t>
      </w:r>
      <w:r w:rsidR="00C56510">
        <w:rPr>
          <w:rFonts w:ascii="Times New Roman" w:hAnsi="Times New Roman"/>
          <w:b/>
          <w:bCs/>
          <w:iCs/>
          <w:sz w:val="28"/>
          <w:szCs w:val="28"/>
        </w:rPr>
        <w:t xml:space="preserve">экологической </w:t>
      </w:r>
      <w:r w:rsidRPr="00A127B7">
        <w:rPr>
          <w:rFonts w:ascii="Times New Roman" w:hAnsi="Times New Roman"/>
          <w:b/>
          <w:bCs/>
          <w:iCs/>
          <w:sz w:val="28"/>
          <w:szCs w:val="28"/>
        </w:rPr>
        <w:t>культуры</w:t>
      </w:r>
      <w:r w:rsidR="00C56510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Pr="00A127B7">
        <w:rPr>
          <w:rFonts w:ascii="Times New Roman" w:hAnsi="Times New Roman"/>
          <w:b/>
          <w:bCs/>
          <w:iCs/>
          <w:sz w:val="28"/>
          <w:szCs w:val="28"/>
        </w:rPr>
        <w:t>здорового и безопасного образа жизни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513"/>
      </w:tblGrid>
      <w:tr w:rsidR="006B69BC" w:rsidRPr="00A127B7" w:rsidTr="006B69BC">
        <w:tc>
          <w:tcPr>
            <w:tcW w:w="2694" w:type="dxa"/>
          </w:tcPr>
          <w:p w:rsidR="006B69BC" w:rsidRPr="00A127B7" w:rsidRDefault="006B69BC" w:rsidP="006B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Этапы</w:t>
            </w:r>
          </w:p>
        </w:tc>
        <w:tc>
          <w:tcPr>
            <w:tcW w:w="7513" w:type="dxa"/>
          </w:tcPr>
          <w:p w:rsidR="006B69BC" w:rsidRPr="00A127B7" w:rsidRDefault="006B69BC" w:rsidP="006B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</w:tr>
      <w:tr w:rsidR="006B69BC" w:rsidRPr="00A127B7" w:rsidTr="006B69BC">
        <w:trPr>
          <w:trHeight w:val="406"/>
        </w:trPr>
        <w:tc>
          <w:tcPr>
            <w:tcW w:w="2694" w:type="dxa"/>
          </w:tcPr>
          <w:p w:rsidR="006B69BC" w:rsidRPr="00A127B7" w:rsidRDefault="006B69BC" w:rsidP="006B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Первый этап (организационный)</w:t>
            </w:r>
          </w:p>
        </w:tc>
        <w:tc>
          <w:tcPr>
            <w:tcW w:w="7513" w:type="dxa"/>
          </w:tcPr>
          <w:p w:rsidR="006B69BC" w:rsidRPr="00A127B7" w:rsidRDefault="006B69BC" w:rsidP="006B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Анализ состояния и планирование работы </w:t>
            </w:r>
            <w:proofErr w:type="gramStart"/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по</w:t>
            </w:r>
            <w:proofErr w:type="gramEnd"/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:rsidR="006B69BC" w:rsidRPr="00A127B7" w:rsidRDefault="006B69BC" w:rsidP="006B69BC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98" w:hanging="65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      </w:r>
          </w:p>
          <w:p w:rsidR="006B69BC" w:rsidRPr="00A127B7" w:rsidRDefault="006B69BC" w:rsidP="006B69BC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98" w:hanging="65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организации просветительской работы с учащимися и родителями (законными представителями);</w:t>
            </w:r>
          </w:p>
          <w:p w:rsidR="006B69BC" w:rsidRPr="00A127B7" w:rsidRDefault="006B69BC" w:rsidP="006B69BC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98" w:hanging="65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выделению приоритетов в работе с учётом результатов проведённого анализа, а также возрастных особенностей обучающихся на ступени начального общего образования.</w:t>
            </w:r>
          </w:p>
        </w:tc>
      </w:tr>
      <w:tr w:rsidR="006B69BC" w:rsidRPr="00A127B7" w:rsidTr="006B69BC">
        <w:trPr>
          <w:trHeight w:val="3997"/>
        </w:trPr>
        <w:tc>
          <w:tcPr>
            <w:tcW w:w="2694" w:type="dxa"/>
            <w:vMerge w:val="restart"/>
          </w:tcPr>
          <w:p w:rsidR="006B69BC" w:rsidRPr="00A127B7" w:rsidRDefault="006B69BC" w:rsidP="006B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Второй этап</w:t>
            </w:r>
            <w:r w:rsidRPr="00A127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6B69BC" w:rsidRPr="00A127B7" w:rsidRDefault="006B69BC" w:rsidP="006B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Организация просветительской работы </w:t>
            </w:r>
          </w:p>
        </w:tc>
        <w:tc>
          <w:tcPr>
            <w:tcW w:w="7513" w:type="dxa"/>
          </w:tcPr>
          <w:p w:rsidR="006B69BC" w:rsidRPr="00A127B7" w:rsidRDefault="006B69BC" w:rsidP="006B69BC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hanging="65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Просветительско-воспитательная работа с </w:t>
            </w:r>
            <w:proofErr w:type="gramStart"/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обучающимися</w:t>
            </w:r>
            <w:proofErr w:type="gramEnd"/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, направленная на формирование ценности здоровья и здорового образа жизни, включает:</w:t>
            </w:r>
          </w:p>
          <w:p w:rsidR="006B69BC" w:rsidRPr="00A127B7" w:rsidRDefault="006B69BC" w:rsidP="006B69BC">
            <w:pPr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внедрение в систему работы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      </w:r>
          </w:p>
          <w:p w:rsidR="006B69BC" w:rsidRPr="00A127B7" w:rsidRDefault="006B69BC" w:rsidP="006B69B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лекции, беседы, консультации по проблемам сохранения и укрепления здоровья, профилактики вредных привычек;</w:t>
            </w:r>
          </w:p>
          <w:p w:rsidR="006B69BC" w:rsidRPr="00A127B7" w:rsidRDefault="006B69BC" w:rsidP="006B69BC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проведение дней здоровья, конкурсов, праздников и других активных мероприятий, направленных на пропаганду здорового образа жизни;</w:t>
            </w:r>
          </w:p>
        </w:tc>
      </w:tr>
      <w:tr w:rsidR="006B69BC" w:rsidRPr="00A127B7" w:rsidTr="006B69BC">
        <w:trPr>
          <w:trHeight w:val="701"/>
        </w:trPr>
        <w:tc>
          <w:tcPr>
            <w:tcW w:w="2694" w:type="dxa"/>
            <w:vMerge/>
          </w:tcPr>
          <w:p w:rsidR="006B69BC" w:rsidRPr="00A127B7" w:rsidRDefault="006B69BC" w:rsidP="006B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513" w:type="dxa"/>
          </w:tcPr>
          <w:p w:rsidR="006B69BC" w:rsidRPr="00A127B7" w:rsidRDefault="006B69BC" w:rsidP="006B69BC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укрепления здоровья детей:</w:t>
            </w:r>
          </w:p>
          <w:p w:rsidR="006B69BC" w:rsidRPr="00A127B7" w:rsidRDefault="006B69BC" w:rsidP="006B69BC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проведение соответствующих лекций, семинаров, круглых столов и т.п.;</w:t>
            </w:r>
          </w:p>
          <w:p w:rsidR="006B69BC" w:rsidRPr="00A127B7" w:rsidRDefault="006B69BC" w:rsidP="006B69BC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приобретение для педагогов, специалистов и родителей (законных представителей) необходимой научно-методической литературы;</w:t>
            </w:r>
          </w:p>
          <w:p w:rsidR="006B69BC" w:rsidRPr="00A127B7" w:rsidRDefault="006B69BC" w:rsidP="006B69BC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привлечение педагогов и родителей (законных представителей) к совместной работе по проведению оздоровительных мероприятий и спортивных соревнований.</w:t>
            </w:r>
          </w:p>
        </w:tc>
      </w:tr>
      <w:tr w:rsidR="006B69BC" w:rsidRPr="00A127B7" w:rsidTr="006B69BC">
        <w:trPr>
          <w:trHeight w:val="1972"/>
        </w:trPr>
        <w:tc>
          <w:tcPr>
            <w:tcW w:w="2694" w:type="dxa"/>
          </w:tcPr>
          <w:p w:rsidR="006B69BC" w:rsidRPr="00A127B7" w:rsidRDefault="006B69BC" w:rsidP="006B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Третий этап</w:t>
            </w:r>
          </w:p>
          <w:p w:rsidR="006B69BC" w:rsidRPr="00A127B7" w:rsidRDefault="006B69BC" w:rsidP="006B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(аналитический)</w:t>
            </w:r>
          </w:p>
        </w:tc>
        <w:tc>
          <w:tcPr>
            <w:tcW w:w="7513" w:type="dxa"/>
          </w:tcPr>
          <w:p w:rsidR="006B69BC" w:rsidRPr="00A127B7" w:rsidRDefault="006B69BC" w:rsidP="006B69BC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44" w:firstLine="77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Анализ результатов работы, корректировка методик, разработка методических рекомендации по организации формирования культуры здорового и безопасного образа жизни</w:t>
            </w:r>
          </w:p>
          <w:p w:rsidR="006B69BC" w:rsidRPr="00A127B7" w:rsidRDefault="006B69BC" w:rsidP="006B69BC">
            <w:pPr>
              <w:pStyle w:val="a9"/>
              <w:numPr>
                <w:ilvl w:val="0"/>
                <w:numId w:val="4"/>
              </w:numPr>
              <w:tabs>
                <w:tab w:val="left" w:pos="317"/>
              </w:tabs>
              <w:ind w:left="-44" w:firstLine="7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Формирование   банка   методических разработок   уроков, внеклассных мероприятий,     классных часов, </w:t>
            </w:r>
            <w:proofErr w:type="spellStart"/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валеологического</w:t>
            </w:r>
            <w:proofErr w:type="spellEnd"/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направления.</w:t>
            </w:r>
          </w:p>
        </w:tc>
      </w:tr>
    </w:tbl>
    <w:p w:rsidR="006B69BC" w:rsidRPr="00A127B7" w:rsidRDefault="006B69BC" w:rsidP="00DF292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127B7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Структура системной работы по формированию </w:t>
      </w:r>
      <w:r w:rsidR="007E49A8">
        <w:rPr>
          <w:rFonts w:ascii="Times New Roman" w:hAnsi="Times New Roman"/>
          <w:b/>
          <w:bCs/>
          <w:iCs/>
          <w:sz w:val="28"/>
          <w:szCs w:val="28"/>
        </w:rPr>
        <w:t xml:space="preserve">экологической </w:t>
      </w:r>
      <w:r w:rsidRPr="00A127B7">
        <w:rPr>
          <w:rFonts w:ascii="Times New Roman" w:hAnsi="Times New Roman"/>
          <w:b/>
          <w:bCs/>
          <w:iCs/>
          <w:sz w:val="28"/>
          <w:szCs w:val="28"/>
        </w:rPr>
        <w:t>культуры</w:t>
      </w:r>
      <w:r w:rsidR="007E49A8">
        <w:rPr>
          <w:rFonts w:ascii="Times New Roman" w:hAnsi="Times New Roman"/>
          <w:b/>
          <w:bCs/>
          <w:iCs/>
          <w:sz w:val="28"/>
          <w:szCs w:val="28"/>
        </w:rPr>
        <w:t>,</w:t>
      </w:r>
      <w:r w:rsidRPr="00A127B7">
        <w:rPr>
          <w:rFonts w:ascii="Times New Roman" w:hAnsi="Times New Roman"/>
          <w:b/>
          <w:bCs/>
          <w:iCs/>
          <w:sz w:val="28"/>
          <w:szCs w:val="28"/>
        </w:rPr>
        <w:t xml:space="preserve"> здорового и безопасного образа жизни на ступени начального общего образования</w:t>
      </w: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CC3FB8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  <w:r w:rsidRPr="00A127B7">
        <w:rPr>
          <w:rFonts w:ascii="Times New Roman" w:hAnsi="Times New Roman"/>
          <w:bCs/>
          <w:iCs/>
          <w:sz w:val="28"/>
          <w:szCs w:val="28"/>
        </w:rPr>
        <w:t>Системная работа на ступени начального общего образования по формированию</w:t>
      </w:r>
      <w:r w:rsidRPr="00CC3FB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C3FB8" w:rsidRPr="00CC3FB8">
        <w:rPr>
          <w:rFonts w:ascii="Times New Roman" w:hAnsi="Times New Roman"/>
          <w:bCs/>
          <w:iCs/>
          <w:sz w:val="28"/>
          <w:szCs w:val="28"/>
        </w:rPr>
        <w:t>экологической</w:t>
      </w:r>
      <w:r w:rsidR="00CC3FB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127B7">
        <w:rPr>
          <w:rFonts w:ascii="Times New Roman" w:hAnsi="Times New Roman"/>
          <w:bCs/>
          <w:iCs/>
          <w:sz w:val="28"/>
          <w:szCs w:val="28"/>
        </w:rPr>
        <w:t>культуры</w:t>
      </w:r>
      <w:r w:rsidR="00CC3FB8">
        <w:rPr>
          <w:rFonts w:ascii="Times New Roman" w:hAnsi="Times New Roman"/>
          <w:bCs/>
          <w:iCs/>
          <w:sz w:val="28"/>
          <w:szCs w:val="28"/>
        </w:rPr>
        <w:t>,</w:t>
      </w:r>
      <w:r w:rsidRPr="00A127B7">
        <w:rPr>
          <w:rFonts w:ascii="Times New Roman" w:hAnsi="Times New Roman"/>
          <w:bCs/>
          <w:iCs/>
          <w:sz w:val="28"/>
          <w:szCs w:val="28"/>
        </w:rPr>
        <w:t xml:space="preserve"> здорового и безопасного образа жизни представлена в виде </w:t>
      </w:r>
      <w:r w:rsidRPr="00A127B7">
        <w:rPr>
          <w:rFonts w:ascii="Times New Roman" w:hAnsi="Times New Roman"/>
          <w:b/>
          <w:bCs/>
          <w:iCs/>
          <w:sz w:val="28"/>
          <w:szCs w:val="28"/>
        </w:rPr>
        <w:t>блоков</w:t>
      </w:r>
      <w:r w:rsidRPr="00A127B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419C9">
        <w:rPr>
          <w:rFonts w:ascii="Times New Roman" w:hAnsi="Times New Roman"/>
          <w:bCs/>
          <w:iCs/>
          <w:sz w:val="28"/>
          <w:szCs w:val="28"/>
        </w:rPr>
        <w:t>–</w:t>
      </w:r>
      <w:r w:rsidR="00CA486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E49A8">
        <w:rPr>
          <w:rFonts w:ascii="Times New Roman" w:hAnsi="Times New Roman"/>
          <w:bCs/>
          <w:iCs/>
          <w:sz w:val="28"/>
          <w:szCs w:val="28"/>
        </w:rPr>
        <w:t>направлений</w:t>
      </w:r>
      <w:r w:rsidR="002419C9">
        <w:rPr>
          <w:rFonts w:ascii="Times New Roman" w:hAnsi="Times New Roman"/>
          <w:bCs/>
          <w:iCs/>
          <w:sz w:val="28"/>
          <w:szCs w:val="28"/>
        </w:rPr>
        <w:t>:</w:t>
      </w:r>
      <w:r w:rsidR="007E49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27B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6B69BC" w:rsidRPr="00A127B7" w:rsidRDefault="00C840C6" w:rsidP="006B6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0C6">
        <w:rPr>
          <w:rFonts w:ascii="Times New Roman" w:hAnsi="Times New Roman"/>
          <w:bCs/>
          <w:iCs/>
          <w:noProof/>
          <w:sz w:val="28"/>
          <w:szCs w:val="28"/>
        </w:rPr>
        <w:pict>
          <v:rect id="_x0000_s1026" style="position:absolute;left:0;text-align:left;margin-left:-14.3pt;margin-top:-2.35pt;width:524.25pt;height:40.25pt;z-index:251660288">
            <v:textbox style="mso-next-textbox:#_x0000_s1026">
              <w:txbxContent>
                <w:p w:rsidR="00380FDC" w:rsidRPr="00F5542B" w:rsidRDefault="00380FDC" w:rsidP="006B69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542B">
                    <w:rPr>
                      <w:b/>
                      <w:sz w:val="28"/>
                      <w:szCs w:val="28"/>
                    </w:rPr>
                    <w:t xml:space="preserve">Формирование </w:t>
                  </w:r>
                  <w:r>
                    <w:rPr>
                      <w:b/>
                      <w:sz w:val="28"/>
                      <w:szCs w:val="28"/>
                    </w:rPr>
                    <w:t xml:space="preserve">экологической </w:t>
                  </w:r>
                  <w:r w:rsidRPr="00F5542B">
                    <w:rPr>
                      <w:b/>
                      <w:sz w:val="28"/>
                      <w:szCs w:val="28"/>
                    </w:rPr>
                    <w:t>культуры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F5542B">
                    <w:rPr>
                      <w:b/>
                      <w:sz w:val="28"/>
                      <w:szCs w:val="28"/>
                    </w:rPr>
                    <w:t xml:space="preserve"> здорового и безопасного образа жизни</w:t>
                  </w:r>
                </w:p>
                <w:p w:rsidR="00380FDC" w:rsidRDefault="00380FDC" w:rsidP="006B69BC"/>
              </w:txbxContent>
            </v:textbox>
          </v:rect>
        </w:pict>
      </w: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6B69BC" w:rsidRPr="00A127B7" w:rsidRDefault="00C840C6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pict>
          <v:line id="_x0000_s1036" style="position:absolute;left:0;text-align:left;z-index:251670528" from="437.95pt,5.7pt" to="437.95pt,25.95pt">
            <v:stroke endarrow="block"/>
          </v:line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line id="_x0000_s1035" style="position:absolute;left:0;text-align:left;z-index:251669504" from="336.7pt,5.7pt" to="336.7pt,25.95pt">
            <v:stroke endarrow="block"/>
          </v:line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line id="_x0000_s1034" style="position:absolute;left:0;text-align:left;z-index:251668480" from="72.7pt,5.7pt" to="72.7pt,25.95pt">
            <v:stroke endarrow="block"/>
          </v:line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line id="_x0000_s1033" style="position:absolute;left:0;text-align:left;z-index:251667456" from="158.2pt,5.7pt" to="158.2pt,25.95pt">
            <v:stroke endarrow="block"/>
          </v:line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line id="_x0000_s1032" style="position:absolute;left:0;text-align:left;z-index:251666432" from="248.2pt,5.7pt" to="248.2pt,25.95pt">
            <v:stroke endarrow="block"/>
          </v:line>
        </w:pict>
      </w:r>
    </w:p>
    <w:p w:rsidR="006B69BC" w:rsidRPr="00A127B7" w:rsidRDefault="00C840C6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pict>
          <v:rect id="_x0000_s1031" style="position:absolute;left:0;text-align:left;margin-left:410.2pt;margin-top:9.85pt;width:99.75pt;height:130.5pt;z-index:251665408">
            <v:textbox style="mso-next-textbox:#_x0000_s1031">
              <w:txbxContent>
                <w:p w:rsidR="00380FDC" w:rsidRDefault="00380FDC" w:rsidP="00C241A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>Просветительская работа с родителями</w:t>
                  </w:r>
                </w:p>
                <w:p w:rsidR="00380FDC" w:rsidRDefault="00380FDC" w:rsidP="00C241A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80FDC" w:rsidRDefault="00380FDC" w:rsidP="00C241AB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5542B">
                    <w:rPr>
                      <w:i/>
                      <w:sz w:val="20"/>
                      <w:szCs w:val="20"/>
                    </w:rPr>
                    <w:t xml:space="preserve">Отв. </w:t>
                  </w:r>
                  <w:r>
                    <w:rPr>
                      <w:i/>
                      <w:sz w:val="20"/>
                      <w:szCs w:val="20"/>
                    </w:rPr>
                    <w:t>Руководство,</w:t>
                  </w:r>
                  <w:r w:rsidRPr="00F5542B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 xml:space="preserve">соц. педагог, </w:t>
                  </w:r>
                </w:p>
                <w:p w:rsidR="00380FDC" w:rsidRPr="00C241AB" w:rsidRDefault="00380FDC" w:rsidP="00C241AB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i/>
                      <w:sz w:val="20"/>
                      <w:szCs w:val="20"/>
                    </w:rPr>
                    <w:t>мед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 xml:space="preserve">аботники, </w:t>
                  </w:r>
                  <w:r w:rsidRPr="00F5542B">
                    <w:rPr>
                      <w:i/>
                      <w:sz w:val="20"/>
                      <w:szCs w:val="20"/>
                    </w:rPr>
                    <w:t>педагоги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rect id="_x0000_s1030" style="position:absolute;left:0;text-align:left;margin-left:306.7pt;margin-top:9.85pt;width:96.75pt;height:130.5pt;z-index:251664384">
            <v:textbox style="mso-next-textbox:#_x0000_s1030">
              <w:txbxContent>
                <w:p w:rsidR="00380FDC" w:rsidRDefault="00380FDC" w:rsidP="00C241A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>Реализация дополнительных образовательных программ</w:t>
                  </w:r>
                </w:p>
                <w:p w:rsidR="00380FDC" w:rsidRPr="003E184A" w:rsidRDefault="00380FDC" w:rsidP="00C241A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80FDC" w:rsidRPr="00C241AB" w:rsidRDefault="00380FDC" w:rsidP="00C241AB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Отв. педагоги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rect id="_x0000_s1027" style="position:absolute;left:0;text-align:left;margin-left:-14.3pt;margin-top:9.85pt;width:99.75pt;height:130.5pt;z-index:251661312">
            <v:textbox style="mso-next-textbox:#_x0000_s1027">
              <w:txbxContent>
                <w:p w:rsidR="00380FDC" w:rsidRPr="003E184A" w:rsidRDefault="00380FDC" w:rsidP="00C241A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>Здоровье-</w:t>
                  </w:r>
                </w:p>
                <w:p w:rsidR="00380FDC" w:rsidRPr="003E184A" w:rsidRDefault="00380FDC" w:rsidP="00C241A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>сберегающая инфраструктура</w:t>
                  </w:r>
                </w:p>
                <w:p w:rsidR="00380FDC" w:rsidRDefault="00380FDC" w:rsidP="00C241AB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80FDC" w:rsidRDefault="00380FDC" w:rsidP="00C241AB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80FDC" w:rsidRDefault="00380FDC" w:rsidP="00C241AB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:rsidR="00380FDC" w:rsidRPr="00C241AB" w:rsidRDefault="00380FDC" w:rsidP="00C241AB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Отв. Руководство</w:t>
                  </w:r>
                </w:p>
                <w:p w:rsidR="00380FDC" w:rsidRPr="003E184A" w:rsidRDefault="00380FDC" w:rsidP="006B69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rect id="_x0000_s1028" style="position:absolute;left:0;text-align:left;margin-left:92.95pt;margin-top:9.85pt;width:90.75pt;height:130.5pt;z-index:251662336">
            <v:textbox style="mso-next-textbox:#_x0000_s1028">
              <w:txbxContent>
                <w:p w:rsidR="00380FDC" w:rsidRPr="003E184A" w:rsidRDefault="00380FDC" w:rsidP="00C241A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 xml:space="preserve">Рациональная организация учебной и внеучебной деятельности </w:t>
                  </w:r>
                  <w:proofErr w:type="gramStart"/>
                  <w:r w:rsidRPr="003E184A">
                    <w:rPr>
                      <w:b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  <w:p w:rsidR="00380FDC" w:rsidRDefault="00380FDC" w:rsidP="00C241AB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80FDC" w:rsidRPr="00C241AB" w:rsidRDefault="00380FDC" w:rsidP="00C241AB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Отв. педагоги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rect id="_x0000_s1029" style="position:absolute;left:0;text-align:left;margin-left:193.45pt;margin-top:9.85pt;width:102pt;height:130.5pt;z-index:251663360">
            <v:textbox style="mso-next-textbox:#_x0000_s1029">
              <w:txbxContent>
                <w:p w:rsidR="00380FDC" w:rsidRPr="003E184A" w:rsidRDefault="00380FDC" w:rsidP="00C241A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 xml:space="preserve">Эффективная организация  </w:t>
                  </w:r>
                  <w:proofErr w:type="spellStart"/>
                  <w:r w:rsidRPr="003E184A">
                    <w:rPr>
                      <w:b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E184A">
                    <w:rPr>
                      <w:b/>
                      <w:sz w:val="20"/>
                      <w:szCs w:val="20"/>
                    </w:rPr>
                    <w:t xml:space="preserve"> – оздоровительной работы</w:t>
                  </w:r>
                </w:p>
                <w:p w:rsidR="00380FDC" w:rsidRPr="00C241AB" w:rsidRDefault="00380FDC" w:rsidP="00C241AB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5542B">
                    <w:rPr>
                      <w:i/>
                      <w:sz w:val="20"/>
                      <w:szCs w:val="20"/>
                    </w:rPr>
                    <w:t xml:space="preserve">Отв. </w:t>
                  </w:r>
                  <w:r>
                    <w:rPr>
                      <w:i/>
                      <w:sz w:val="20"/>
                      <w:szCs w:val="20"/>
                    </w:rPr>
                    <w:t>Руководство, учителя физ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>ультуры, педагоги</w:t>
                  </w:r>
                </w:p>
              </w:txbxContent>
            </v:textbox>
          </v:rect>
        </w:pict>
      </w: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6B69BC" w:rsidRPr="00A127B7" w:rsidRDefault="006B69BC" w:rsidP="006B69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iCs/>
          <w:sz w:val="28"/>
          <w:szCs w:val="28"/>
        </w:rPr>
      </w:pPr>
    </w:p>
    <w:p w:rsidR="003E3544" w:rsidRDefault="003E3544" w:rsidP="003E354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E3544" w:rsidRDefault="003E3544" w:rsidP="003E354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241AB" w:rsidRDefault="00C241AB" w:rsidP="003E354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241AB" w:rsidRDefault="00C241AB" w:rsidP="003E354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деятельности по здоровьесбережению,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</w:t>
      </w:r>
    </w:p>
    <w:tbl>
      <w:tblPr>
        <w:tblpPr w:leftFromText="180" w:rightFromText="180" w:vertAnchor="page" w:horzAnchor="margin" w:tblpXSpec="center" w:tblpY="913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7796"/>
      </w:tblGrid>
      <w:tr w:rsidR="003E3544" w:rsidRPr="00A127B7" w:rsidTr="00C241AB">
        <w:trPr>
          <w:trHeight w:val="430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БЛОКИ</w:t>
            </w:r>
            <w:r w:rsidRPr="00A127B7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АПРАВЛЕНИЯ</w:t>
            </w:r>
          </w:p>
        </w:tc>
        <w:tc>
          <w:tcPr>
            <w:tcW w:w="7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Программное содержание</w:t>
            </w:r>
            <w:r w:rsidRPr="00A127B7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C</w:t>
            </w:r>
            <w:r w:rsidRPr="00A127B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оздание здоровье</w:t>
            </w:r>
            <w:r w:rsidRPr="00A127B7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-</w:t>
            </w:r>
          </w:p>
          <w:p w:rsidR="003E3544" w:rsidRPr="00A127B7" w:rsidRDefault="003E3544" w:rsidP="00C241AB">
            <w:pPr>
              <w:pStyle w:val="a3"/>
              <w:tabs>
                <w:tab w:val="left" w:pos="284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сберегающей инфраструктуры</w:t>
            </w: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школьном здании созданы необходимые условия для сбережения здоровья </w:t>
            </w:r>
            <w:proofErr w:type="gramStart"/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      </w:r>
            <w:proofErr w:type="gramStart"/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3E3544" w:rsidRPr="00A127B7" w:rsidRDefault="003E3544" w:rsidP="00C24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школе работает </w:t>
            </w:r>
            <w:r w:rsidRPr="00A127B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столовая,</w:t>
            </w: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позволяющая организовывать горячие  завтраки и обеды в урочное время. </w:t>
            </w:r>
          </w:p>
          <w:p w:rsidR="003E3544" w:rsidRPr="00A127B7" w:rsidRDefault="003E3544" w:rsidP="00C24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Охват  обучающихся  начальных классов горячим  питанием 100  %.</w:t>
            </w:r>
          </w:p>
          <w:p w:rsidR="003E3544" w:rsidRPr="00A127B7" w:rsidRDefault="003E3544" w:rsidP="00C24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Обучающиеся  начальных  классов получают бесплатные  завтраки.  Работает  буфет.  </w:t>
            </w:r>
          </w:p>
          <w:p w:rsidR="003E3544" w:rsidRPr="00A127B7" w:rsidRDefault="003E3544" w:rsidP="00C24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В школе имеется:</w:t>
            </w:r>
          </w:p>
          <w:p w:rsidR="003E3544" w:rsidRPr="00A127B7" w:rsidRDefault="003E3544" w:rsidP="00C24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3 оснащенных </w:t>
            </w:r>
            <w:r w:rsidRPr="00A127B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спортивных зала</w:t>
            </w: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22059E" w:rsidRPr="002205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тренажёрный зал, кабинет ЛФК</w:t>
            </w:r>
            <w:r w:rsidR="002205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имеется спортивная площадка, которые  оборудованы  необходимым игровым и спортивным инвентарём и оборудованием.</w:t>
            </w:r>
            <w:proofErr w:type="gramEnd"/>
          </w:p>
          <w:p w:rsidR="003E3544" w:rsidRPr="00A127B7" w:rsidRDefault="003E3544" w:rsidP="00C24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</w:t>
            </w:r>
            <w:r w:rsidRPr="00A127B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медицинский кабинет</w:t>
            </w: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E3544" w:rsidRPr="00A127B7" w:rsidRDefault="003E3544" w:rsidP="00C24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firstLine="28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Эффективное функционирование созданной здоровьсберегающей инфраструктуры в школе поддерживает </w:t>
            </w:r>
            <w:r w:rsidRPr="00A127B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квалифицированный состав специалистов.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Default="003E3544" w:rsidP="00C241AB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28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Рациональная</w:t>
            </w:r>
          </w:p>
          <w:p w:rsidR="003E3544" w:rsidRDefault="003E3544" w:rsidP="00C241AB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</w:t>
            </w:r>
          </w:p>
          <w:p w:rsidR="003E3544" w:rsidRDefault="003E3544" w:rsidP="00C241AB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учебной</w:t>
            </w:r>
          </w:p>
          <w:p w:rsidR="003E3544" w:rsidRDefault="003E3544" w:rsidP="00C241AB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 и внеучебной </w:t>
            </w:r>
          </w:p>
          <w:p w:rsidR="003E3544" w:rsidRDefault="003E3544" w:rsidP="00C241AB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  <w:p w:rsidR="003E3544" w:rsidRPr="00A127B7" w:rsidRDefault="003E3544" w:rsidP="00C241AB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 обучающихся</w:t>
            </w: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/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Использование возможностей УМК «Перспективная начальная школа» и УМК  программы Занкова Л.В.  в образовательном процессе.</w:t>
            </w: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Программа   формирования   культуры   здорового   и   безопасного   образа   жизни  средствами урочной деятельности может быть реализовано с помощью предметов  </w:t>
            </w: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УМК  «Перспективная начальная школа».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Система учебников формирует установку школьников на  безопасный</w:t>
            </w:r>
            <w:proofErr w:type="gramStart"/>
            <w:r w:rsidRPr="00A127B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A127B7">
              <w:rPr>
                <w:rFonts w:ascii="Times New Roman" w:hAnsi="Times New Roman"/>
                <w:sz w:val="26"/>
                <w:szCs w:val="26"/>
              </w:rPr>
              <w:t xml:space="preserve">  здоровый   образ   жизни . С этой целью предусмотрены соответствующие разделы  и  темы. Их содержание направлено на обсуждение с детьми проблем, связанных с безопасностью  жизни</w:t>
            </w:r>
            <w:proofErr w:type="gramStart"/>
            <w:r w:rsidRPr="00A127B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A127B7">
              <w:rPr>
                <w:rFonts w:ascii="Times New Roman" w:hAnsi="Times New Roman"/>
                <w:sz w:val="26"/>
                <w:szCs w:val="26"/>
              </w:rPr>
              <w:t xml:space="preserve"> укреплением собственного физического, нравственного и духовного здоровья, активным отдыхом.. 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курсе «Окружающий мир»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для формирования установки на безопасный, здоровый образ жизни в учебниках выделена целая глава "Человек разумный - часть природы", основными разделами которой являются: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Условия, необходимые для жизни человека.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Понятие о здоровье: стойкость к болезням, жизнерадостность, выносливость.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Режим школьника.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Утренняя гимнастика, физические упражнения, их значение для здоровья.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Правила организации домашней учебной работы.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Личная гигиена.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Предупреждение простудных заболеваний.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На отдельных уроках учебник помогает детям понять, что главный человек, который должен каждый день заботиться о своем здоровье, это он сам. Красочные рисунки иллюстрируют, кто и как заботиться о здоровье детей. Самое важное - в этих рисунках подчеркнуты две мысли: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1) о здоровье детей заботятся взрослые, например, родители, врачи, учителя, директор школы, работники школьной столовой;</w:t>
            </w:r>
          </w:p>
          <w:p w:rsidR="003E3544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2) очень важно, чтобы и сами  дети заботились о своем здоровье каждый день. Для этого нужно не только знать, но и ежедневно выполнять правила здорового образа жизни.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курсе «Технология» при первом знакомстве с каждым инструментом или приспособлением в учебниках обязательно вводятся правила  безопасной  работы с ним.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Каждый компонент УМК «Перспективная начальная школа» отвечает санитарно-гигиеническим требованиям (формат, вес, шрифт, система выделений, иллюстрации, качество бумаги).</w:t>
            </w:r>
          </w:p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jc w:val="both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</w:t>
            </w:r>
            <w:r w:rsidRPr="00A127B7">
              <w:rPr>
                <w:b/>
                <w:sz w:val="26"/>
                <w:szCs w:val="26"/>
              </w:rPr>
              <w:t xml:space="preserve">УМК системы </w:t>
            </w:r>
            <w:proofErr w:type="spellStart"/>
            <w:r w:rsidRPr="00A127B7">
              <w:rPr>
                <w:b/>
                <w:sz w:val="26"/>
                <w:szCs w:val="26"/>
              </w:rPr>
              <w:t>Л.В.Занкова</w:t>
            </w:r>
            <w:proofErr w:type="spellEnd"/>
            <w:r w:rsidRPr="00A127B7">
              <w:rPr>
                <w:b/>
                <w:sz w:val="26"/>
                <w:szCs w:val="26"/>
              </w:rPr>
              <w:t>.</w:t>
            </w:r>
            <w:r w:rsidRPr="00A127B7">
              <w:rPr>
                <w:sz w:val="26"/>
                <w:szCs w:val="26"/>
              </w:rPr>
              <w:t xml:space="preserve">  Для формирования установки на безопасный, здоровый образ жизни </w:t>
            </w:r>
            <w:r w:rsidRPr="00A127B7">
              <w:rPr>
                <w:sz w:val="26"/>
                <w:szCs w:val="26"/>
              </w:rPr>
              <w:lastRenderedPageBreak/>
              <w:t xml:space="preserve">в  системе учебников системы </w:t>
            </w:r>
            <w:proofErr w:type="spellStart"/>
            <w:r w:rsidRPr="00A127B7">
              <w:rPr>
                <w:sz w:val="26"/>
                <w:szCs w:val="26"/>
              </w:rPr>
              <w:t>Л.В.Занкова</w:t>
            </w:r>
            <w:proofErr w:type="spellEnd"/>
            <w:r w:rsidRPr="00A127B7">
              <w:rPr>
                <w:sz w:val="26"/>
                <w:szCs w:val="26"/>
              </w:rPr>
              <w:t xml:space="preserve"> 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      </w:r>
          </w:p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 xml:space="preserve">В курсе </w:t>
            </w:r>
            <w:r w:rsidRPr="00A127B7">
              <w:rPr>
                <w:rStyle w:val="a5"/>
                <w:sz w:val="26"/>
                <w:szCs w:val="26"/>
              </w:rPr>
              <w:t>«Окружающий мир»</w:t>
            </w:r>
            <w:r w:rsidRPr="00A127B7">
              <w:rPr>
                <w:sz w:val="26"/>
                <w:szCs w:val="26"/>
              </w:rPr>
              <w:t xml:space="preserve"> для формирования установки на безопасный, здоровый образ жизни в учебниках предусмотрены соответствующие темы.</w:t>
            </w:r>
          </w:p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rPr>
                <w:sz w:val="26"/>
                <w:szCs w:val="26"/>
                <w:u w:val="single"/>
              </w:rPr>
            </w:pPr>
            <w:r w:rsidRPr="00A127B7">
              <w:rPr>
                <w:sz w:val="26"/>
                <w:szCs w:val="26"/>
                <w:u w:val="single"/>
              </w:rPr>
              <w:t xml:space="preserve">1 класс. </w:t>
            </w:r>
          </w:p>
          <w:p w:rsidR="003E3544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rPr>
                <w:sz w:val="26"/>
                <w:szCs w:val="26"/>
                <w:u w:val="single"/>
              </w:rPr>
            </w:pPr>
            <w:r w:rsidRPr="00A127B7">
              <w:rPr>
                <w:sz w:val="26"/>
                <w:szCs w:val="26"/>
              </w:rPr>
              <w:t>Правила безопасного поведения в повседневной жизни; правила противопожарной безопасности; правила дорожного движения; правила здорового образа жизни: гигиена тела, режим труда, отдыха; культура отдыха</w:t>
            </w:r>
            <w:r>
              <w:rPr>
                <w:sz w:val="26"/>
                <w:szCs w:val="26"/>
                <w:u w:val="single"/>
              </w:rPr>
              <w:t>.</w:t>
            </w:r>
          </w:p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rPr>
                <w:sz w:val="26"/>
                <w:szCs w:val="26"/>
                <w:u w:val="single"/>
              </w:rPr>
            </w:pPr>
            <w:r w:rsidRPr="00A127B7">
              <w:rPr>
                <w:sz w:val="26"/>
                <w:szCs w:val="26"/>
                <w:u w:val="single"/>
              </w:rPr>
              <w:t xml:space="preserve">2 класс. </w:t>
            </w:r>
          </w:p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Правила поведения с домашними животными. Органы чувств человека. Правила гигиены. Что надо знать, чтобы сохранить органы чу</w:t>
            </w:r>
            <w:proofErr w:type="gramStart"/>
            <w:r w:rsidRPr="00A127B7">
              <w:rPr>
                <w:sz w:val="26"/>
                <w:szCs w:val="26"/>
              </w:rPr>
              <w:t>вств зд</w:t>
            </w:r>
            <w:proofErr w:type="gramEnd"/>
            <w:r w:rsidRPr="00A127B7">
              <w:rPr>
                <w:sz w:val="26"/>
                <w:szCs w:val="26"/>
              </w:rPr>
              <w:t>оровыми. Правила организации учебного труда дома и в школе.</w:t>
            </w:r>
          </w:p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rPr>
                <w:sz w:val="26"/>
                <w:szCs w:val="26"/>
                <w:u w:val="single"/>
              </w:rPr>
            </w:pPr>
            <w:r w:rsidRPr="00A127B7">
              <w:rPr>
                <w:sz w:val="26"/>
                <w:szCs w:val="26"/>
                <w:u w:val="single"/>
              </w:rPr>
              <w:t>4 класс</w:t>
            </w:r>
          </w:p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Правила здорового образа жизни: правила гигиены, режим труда и отдыха. Физкультура и спорт. Лекарственные растения. Первая помощь при переломах и порезах.</w:t>
            </w:r>
          </w:p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 xml:space="preserve">В курсе </w:t>
            </w:r>
            <w:r w:rsidRPr="00A127B7">
              <w:rPr>
                <w:rStyle w:val="a5"/>
                <w:sz w:val="26"/>
                <w:szCs w:val="26"/>
              </w:rPr>
              <w:t>«Физическая культура»</w:t>
            </w:r>
            <w:r w:rsidRPr="00A127B7">
              <w:rPr>
                <w:sz w:val="26"/>
                <w:szCs w:val="26"/>
              </w:rPr>
              <w:t xml:space="preserve"> весь материал учебника (1–4 кл.)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lastRenderedPageBreak/>
              <w:t>Организация учебного процесса</w:t>
            </w:r>
          </w:p>
          <w:p w:rsidR="003E3544" w:rsidRPr="00A127B7" w:rsidRDefault="003E3544" w:rsidP="00C241AB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hadow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Соблюдение норм СанПиНа. 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  <w:lang w:val="en-US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смена видов деятельности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учет периодов работоспособности детей на уроках (период высокой и низкой работоспособности с признаками утомления); 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учет возрастных и физиологических особенностей ребенка на занятиях; 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наличие эмоциональных разрядок на уроках; 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чередование позы с учетом видов деятельности; 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использование физкультурных пауз на уроках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зарядка перед уроком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 подвижные игры на переменах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строго соблюдаются все </w:t>
            </w:r>
            <w:r w:rsidRPr="00A127B7">
              <w:rPr>
                <w:rStyle w:val="a5"/>
                <w:rFonts w:ascii="Times New Roman" w:hAnsi="Times New Roman"/>
                <w:sz w:val="26"/>
                <w:szCs w:val="26"/>
              </w:rPr>
              <w:t>требования к использованию технических средств обучения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>, в том числе компьютеров и аудиовизуальных средств.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0"/>
              </w:numPr>
              <w:tabs>
                <w:tab w:val="left" w:pos="6801"/>
              </w:tabs>
              <w:spacing w:after="0" w:line="240" w:lineRule="auto"/>
              <w:ind w:left="139" w:hanging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 включение элементов игры в учебный процесс и прогулки. 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Участие в президентских состязаниях</w:t>
            </w:r>
            <w:r w:rsidRPr="00A127B7">
              <w:rPr>
                <w:rFonts w:ascii="Times New Roman" w:hAnsi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-Президентские состязания проводятся ежегодно согласно положению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РАБОТА КРУЖКОВ И СЕКЦИЙ</w:t>
            </w: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-Кружок «Крепыш» </w:t>
            </w:r>
          </w:p>
          <w:p w:rsidR="003E3544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-ЛФК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4"/>
                <w:sz w:val="26"/>
                <w:szCs w:val="26"/>
              </w:rPr>
              <w:lastRenderedPageBreak/>
              <w:t>-бассейн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lastRenderedPageBreak/>
              <w:t xml:space="preserve">ОРГАНИЗАЦИЯ ПРАЗДНИКОВ, </w:t>
            </w:r>
          </w:p>
          <w:p w:rsidR="003E3544" w:rsidRPr="00A127B7" w:rsidRDefault="003E3544" w:rsidP="00C241AB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СОРЕВНОВАНИЙ</w:t>
            </w:r>
            <w:r w:rsidRPr="00A127B7">
              <w:rPr>
                <w:rFonts w:ascii="Times New Roman" w:hAnsi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3E3544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Всероссийский кросс наций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Лыжня России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День здоровья.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Праздник, посвященный Дню защитников Отечества.</w:t>
            </w:r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Праздник, посвященный Международному женскому  дню. 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Сотрудничество с дополнительными образовательными учреждениями</w:t>
            </w:r>
            <w:r w:rsidRPr="00A127B7">
              <w:rPr>
                <w:rFonts w:ascii="Times New Roman" w:hAnsi="Times New Roman"/>
                <w:kern w:val="24"/>
                <w:sz w:val="26"/>
                <w:szCs w:val="26"/>
              </w:rPr>
              <w:t xml:space="preserve"> (</w:t>
            </w: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 xml:space="preserve">Совместные </w:t>
            </w:r>
            <w:proofErr w:type="gramEnd"/>
          </w:p>
          <w:p w:rsidR="003E3544" w:rsidRPr="00A127B7" w:rsidRDefault="003E3544" w:rsidP="00C241AB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 xml:space="preserve">мероприятия, формы </w:t>
            </w:r>
          </w:p>
          <w:p w:rsidR="003E3544" w:rsidRPr="00A127B7" w:rsidRDefault="003E3544" w:rsidP="00C241AB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сотрудничества</w:t>
            </w: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  <w:lang w:val="en-US"/>
              </w:rPr>
              <w:t>)</w:t>
            </w:r>
            <w:r w:rsidRPr="00A127B7">
              <w:rPr>
                <w:rFonts w:ascii="Times New Roman" w:hAnsi="Times New Roman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proofErr w:type="gramStart"/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Участие обучающихся в различных соревнованиях, проводимых в ДЮСШ. </w:t>
            </w:r>
            <w:proofErr w:type="gramEnd"/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139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Беседы с лучшими спортсменами.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Эффективная организация  </w:t>
            </w:r>
            <w:proofErr w:type="spellStart"/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физкультурно</w:t>
            </w:r>
            <w:proofErr w:type="spellEnd"/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 – оздоровительной работы</w:t>
            </w: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139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      </w:r>
          </w:p>
          <w:p w:rsidR="003E3544" w:rsidRPr="00A127B7" w:rsidRDefault="003E3544" w:rsidP="00C241AB">
            <w:pPr>
              <w:numPr>
                <w:ilvl w:val="0"/>
                <w:numId w:val="1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39" w:hanging="142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полноценную и эффективную работу с </w:t>
            </w:r>
            <w:proofErr w:type="gramStart"/>
            <w:r w:rsidRPr="00A127B7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127B7">
              <w:rPr>
                <w:rFonts w:ascii="Times New Roman" w:hAnsi="Times New Roman"/>
                <w:sz w:val="26"/>
                <w:szCs w:val="26"/>
              </w:rPr>
              <w:t xml:space="preserve"> всех групп здоровья (на уроках физкультуры, в секциях и т. п.);</w:t>
            </w:r>
          </w:p>
          <w:p w:rsidR="003E3544" w:rsidRPr="00A127B7" w:rsidRDefault="003E3544" w:rsidP="00C241AB">
            <w:pPr>
              <w:numPr>
                <w:ilvl w:val="0"/>
                <w:numId w:val="1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39" w:hanging="142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      </w:r>
          </w:p>
          <w:p w:rsidR="003E3544" w:rsidRPr="00A127B7" w:rsidRDefault="003E3544" w:rsidP="00C241AB">
            <w:pPr>
              <w:numPr>
                <w:ilvl w:val="0"/>
                <w:numId w:val="1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39" w:hanging="142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организацию занятий по лечебной физкультуре;</w:t>
            </w:r>
          </w:p>
          <w:p w:rsidR="003E3544" w:rsidRPr="00A127B7" w:rsidRDefault="003E3544" w:rsidP="00C241AB">
            <w:pPr>
              <w:numPr>
                <w:ilvl w:val="0"/>
                <w:numId w:val="1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39" w:hanging="142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организацию часа активных движений (динамической паузы) между 3-м и 4-м уроками;</w:t>
            </w:r>
          </w:p>
          <w:p w:rsidR="003E3544" w:rsidRPr="00A127B7" w:rsidRDefault="003E3544" w:rsidP="00C241AB">
            <w:pPr>
              <w:numPr>
                <w:ilvl w:val="0"/>
                <w:numId w:val="1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39" w:hanging="142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организацию динамических перемен, физкультминуток на уроках, способствующих эмоциональной разгрузке и повышению двигательной активности; </w:t>
            </w:r>
          </w:p>
          <w:p w:rsidR="003E3544" w:rsidRPr="00A127B7" w:rsidRDefault="003E3544" w:rsidP="00C241AB">
            <w:pPr>
              <w:numPr>
                <w:ilvl w:val="0"/>
                <w:numId w:val="1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39" w:hanging="142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организацию работы спортивных секций и создание условий для их эффективного функционирования;</w:t>
            </w:r>
          </w:p>
          <w:p w:rsidR="003E3544" w:rsidRPr="00A127B7" w:rsidRDefault="003E3544" w:rsidP="00C241AB">
            <w:pPr>
              <w:numPr>
                <w:ilvl w:val="0"/>
                <w:numId w:val="1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39" w:hanging="142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регулярное проведение спортивно-оздоровительных мероприятий (Малые олимпийские игры по 4-х </w:t>
            </w:r>
            <w:proofErr w:type="gramStart"/>
            <w:r w:rsidRPr="00A127B7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A127B7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A127B7">
              <w:rPr>
                <w:rFonts w:ascii="Times New Roman" w:hAnsi="Times New Roman"/>
                <w:sz w:val="26"/>
                <w:szCs w:val="26"/>
              </w:rPr>
              <w:t>орью</w:t>
            </w:r>
            <w:proofErr w:type="spellEnd"/>
            <w:r w:rsidRPr="00A127B7">
              <w:rPr>
                <w:rFonts w:ascii="Times New Roman" w:hAnsi="Times New Roman"/>
                <w:sz w:val="26"/>
                <w:szCs w:val="26"/>
              </w:rPr>
              <w:t>, Весёлые старты с детскими садами в рамках операции «Радость малышам», Дни здоровья, походы с ориентированием на местности, с изучением азбуки туриста, следопытов и искателей, соревнования и конкурсы различного уровня)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Реализация дополнительных образовательных программ</w:t>
            </w: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>
            <w:pPr>
              <w:pStyle w:val="a3"/>
              <w:numPr>
                <w:ilvl w:val="0"/>
                <w:numId w:val="14"/>
              </w:numPr>
              <w:tabs>
                <w:tab w:val="left" w:pos="6801"/>
              </w:tabs>
              <w:spacing w:after="0" w:line="240" w:lineRule="auto"/>
              <w:ind w:left="139" w:hanging="142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дополнительная образовательная  программа кружка «Крепыш», направленная на  формирование  ценности здоровья  и   здорового   образа   жизни, которые предусматривают разные формы организации занятий;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4"/>
              </w:numPr>
              <w:tabs>
                <w:tab w:val="left" w:pos="6801"/>
              </w:tabs>
              <w:spacing w:after="0" w:line="240" w:lineRule="auto"/>
              <w:ind w:left="139" w:hanging="142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работа кабинета здоровья</w:t>
            </w:r>
          </w:p>
        </w:tc>
      </w:tr>
      <w:tr w:rsidR="003E3544" w:rsidRPr="00A127B7" w:rsidTr="00C241AB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544" w:rsidRPr="00A127B7" w:rsidRDefault="003E3544" w:rsidP="00C241AB">
            <w:pPr>
              <w:pStyle w:val="a3"/>
              <w:numPr>
                <w:ilvl w:val="0"/>
                <w:numId w:val="9"/>
              </w:numPr>
              <w:tabs>
                <w:tab w:val="left" w:pos="42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Просветительская работа с родителями</w:t>
            </w:r>
          </w:p>
          <w:p w:rsidR="003E3544" w:rsidRPr="00A127B7" w:rsidRDefault="003E3544" w:rsidP="00C241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3E3544" w:rsidRPr="00A127B7" w:rsidRDefault="003E3544" w:rsidP="00C241AB">
            <w:pPr>
              <w:pStyle w:val="a4"/>
              <w:tabs>
                <w:tab w:val="left" w:pos="6801"/>
              </w:tabs>
              <w:spacing w:before="0" w:beforeAutospacing="0" w:after="0" w:afterAutospacing="0"/>
              <w:ind w:left="-3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lastRenderedPageBreak/>
              <w:t xml:space="preserve">Складывающаяся система работы с родителями (законными представителями) по вопросам охраны и укрепления здоровья детей </w:t>
            </w:r>
            <w:r w:rsidRPr="00A127B7">
              <w:rPr>
                <w:sz w:val="26"/>
                <w:szCs w:val="26"/>
              </w:rPr>
              <w:lastRenderedPageBreak/>
              <w:t xml:space="preserve">направлена на повышение их уровня знаний и включает: </w:t>
            </w:r>
          </w:p>
          <w:p w:rsidR="003E3544" w:rsidRPr="00A127B7" w:rsidRDefault="003E3544" w:rsidP="00C241AB">
            <w:pPr>
              <w:pStyle w:val="a3"/>
              <w:numPr>
                <w:ilvl w:val="0"/>
                <w:numId w:val="13"/>
              </w:numPr>
              <w:tabs>
                <w:tab w:val="left" w:pos="281"/>
              </w:tabs>
              <w:spacing w:after="0" w:line="240" w:lineRule="auto"/>
              <w:ind w:left="-3" w:firstLine="0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Просвещение родителей по вопросам </w:t>
            </w:r>
            <w:proofErr w:type="spellStart"/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здоровьесбережения</w:t>
            </w:r>
            <w:proofErr w:type="spellEnd"/>
          </w:p>
          <w:p w:rsidR="003E3544" w:rsidRPr="00A127B7" w:rsidRDefault="003E3544" w:rsidP="00C241AB">
            <w:pPr>
              <w:tabs>
                <w:tab w:val="left" w:pos="6801"/>
              </w:tabs>
              <w:spacing w:after="0" w:line="240" w:lineRule="auto"/>
              <w:ind w:left="-3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(проведение соответствующих лекций, семинаров, круглых столов и т. п.); </w:t>
            </w:r>
          </w:p>
          <w:p w:rsidR="003E3544" w:rsidRPr="00A127B7" w:rsidRDefault="003E3544" w:rsidP="00C241AB">
            <w:pPr>
              <w:numPr>
                <w:ilvl w:val="0"/>
                <w:numId w:val="12"/>
              </w:numPr>
              <w:tabs>
                <w:tab w:val="clear" w:pos="720"/>
                <w:tab w:val="num" w:pos="281"/>
                <w:tab w:val="left" w:pos="6801"/>
              </w:tabs>
              <w:spacing w:after="0" w:line="240" w:lineRule="auto"/>
              <w:ind w:left="-3" w:firstLine="0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      </w:r>
          </w:p>
          <w:p w:rsidR="003E3544" w:rsidRPr="00A127B7" w:rsidRDefault="003E3544" w:rsidP="00C241AB">
            <w:pPr>
              <w:numPr>
                <w:ilvl w:val="0"/>
                <w:numId w:val="12"/>
              </w:numPr>
              <w:tabs>
                <w:tab w:val="clear" w:pos="720"/>
                <w:tab w:val="num" w:pos="281"/>
                <w:tab w:val="left" w:pos="6801"/>
              </w:tabs>
              <w:spacing w:after="0" w:line="240" w:lineRule="auto"/>
              <w:ind w:left="-3" w:firstLine="0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Программа «На пороге школьной жизни», направлена на организацию сотрудничества детей, родителей, педагогов для успешности обучения и воспитания детей. </w:t>
            </w:r>
          </w:p>
        </w:tc>
      </w:tr>
    </w:tbl>
    <w:p w:rsidR="003E3544" w:rsidRDefault="003E3544" w:rsidP="003E354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E3544" w:rsidRDefault="003E3544" w:rsidP="003E354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3215C" w:rsidRDefault="00DF2924" w:rsidP="0043215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F2924">
        <w:rPr>
          <w:rFonts w:ascii="Times New Roman" w:hAnsi="Times New Roman"/>
          <w:b/>
          <w:sz w:val="28"/>
          <w:szCs w:val="28"/>
        </w:rPr>
        <w:t>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DF2924">
        <w:rPr>
          <w:rFonts w:ascii="Times New Roman" w:hAnsi="Times New Roman"/>
          <w:b/>
          <w:sz w:val="28"/>
          <w:szCs w:val="28"/>
        </w:rPr>
        <w:t xml:space="preserve">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6B69BC" w:rsidRPr="00A127B7" w:rsidRDefault="00DF2924" w:rsidP="0043215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5754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6B69BC" w:rsidRPr="00A127B7">
        <w:rPr>
          <w:rFonts w:ascii="Times New Roman" w:hAnsi="Times New Roman"/>
          <w:sz w:val="28"/>
          <w:szCs w:val="28"/>
        </w:rPr>
        <w:t>Основные результаты реализации п</w:t>
      </w:r>
      <w:r>
        <w:rPr>
          <w:rFonts w:ascii="Times New Roman" w:hAnsi="Times New Roman"/>
          <w:sz w:val="28"/>
          <w:szCs w:val="28"/>
        </w:rPr>
        <w:t xml:space="preserve">рограммы  формирования </w:t>
      </w:r>
      <w:r w:rsidR="0043215C">
        <w:rPr>
          <w:rFonts w:ascii="Times New Roman" w:hAnsi="Times New Roman"/>
          <w:bCs/>
          <w:iCs/>
          <w:sz w:val="28"/>
          <w:szCs w:val="28"/>
        </w:rPr>
        <w:t>экологической</w:t>
      </w:r>
      <w:r w:rsidR="0043215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="004321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B69BC" w:rsidRPr="00A127B7">
        <w:rPr>
          <w:rFonts w:ascii="Times New Roman" w:hAnsi="Times New Roman"/>
          <w:sz w:val="28"/>
          <w:szCs w:val="28"/>
        </w:rPr>
        <w:t xml:space="preserve">здорового и безопасного образа жизни </w:t>
      </w:r>
      <w:r w:rsidR="0043215C">
        <w:rPr>
          <w:rFonts w:ascii="Times New Roman" w:hAnsi="Times New Roman"/>
          <w:sz w:val="28"/>
          <w:szCs w:val="28"/>
        </w:rPr>
        <w:t>об</w:t>
      </w:r>
      <w:r w:rsidR="006B69BC" w:rsidRPr="00A127B7">
        <w:rPr>
          <w:rFonts w:ascii="Times New Roman" w:hAnsi="Times New Roman"/>
          <w:sz w:val="28"/>
          <w:szCs w:val="28"/>
        </w:rPr>
        <w:t>уча</w:t>
      </w:r>
      <w:r w:rsidR="0043215C">
        <w:rPr>
          <w:rFonts w:ascii="Times New Roman" w:hAnsi="Times New Roman"/>
          <w:sz w:val="28"/>
          <w:szCs w:val="28"/>
        </w:rPr>
        <w:t>ю</w:t>
      </w:r>
      <w:r w:rsidR="006B69BC" w:rsidRPr="00A127B7">
        <w:rPr>
          <w:rFonts w:ascii="Times New Roman" w:hAnsi="Times New Roman"/>
          <w:sz w:val="28"/>
          <w:szCs w:val="28"/>
        </w:rPr>
        <w:t xml:space="preserve">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</w:t>
      </w:r>
      <w:r w:rsidR="0043215C">
        <w:rPr>
          <w:rFonts w:ascii="Times New Roman" w:hAnsi="Times New Roman"/>
          <w:sz w:val="28"/>
          <w:szCs w:val="28"/>
        </w:rPr>
        <w:t>об</w:t>
      </w:r>
      <w:r w:rsidR="006B69BC" w:rsidRPr="00A127B7">
        <w:rPr>
          <w:rFonts w:ascii="Times New Roman" w:hAnsi="Times New Roman"/>
          <w:sz w:val="28"/>
          <w:szCs w:val="28"/>
        </w:rPr>
        <w:t>уча</w:t>
      </w:r>
      <w:r w:rsidR="0043215C">
        <w:rPr>
          <w:rFonts w:ascii="Times New Roman" w:hAnsi="Times New Roman"/>
          <w:sz w:val="28"/>
          <w:szCs w:val="28"/>
        </w:rPr>
        <w:t>ю</w:t>
      </w:r>
      <w:r w:rsidR="006B69BC" w:rsidRPr="00A127B7">
        <w:rPr>
          <w:rFonts w:ascii="Times New Roman" w:hAnsi="Times New Roman"/>
          <w:sz w:val="28"/>
          <w:szCs w:val="28"/>
        </w:rPr>
        <w:t>щихся и т.п.</w:t>
      </w: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0"/>
        <w:gridCol w:w="6075"/>
        <w:gridCol w:w="1731"/>
        <w:gridCol w:w="1988"/>
      </w:tblGrid>
      <w:tr w:rsidR="006B69BC" w:rsidRPr="00A127B7" w:rsidTr="0022059E">
        <w:tc>
          <w:tcPr>
            <w:tcW w:w="730" w:type="dxa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A127B7" w:rsidRDefault="006B69BC" w:rsidP="006B69BC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A127B7" w:rsidRDefault="006B69BC" w:rsidP="006B6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Процедуры мониторинга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A127B7" w:rsidRDefault="006B69BC" w:rsidP="006B6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9BC" w:rsidRPr="00A127B7" w:rsidRDefault="006B69BC" w:rsidP="006B69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6B69BC" w:rsidRPr="00A127B7" w:rsidTr="0022059E">
        <w:tc>
          <w:tcPr>
            <w:tcW w:w="730" w:type="dxa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A127B7" w:rsidRDefault="006B69BC" w:rsidP="006B69B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Медосмотр </w:t>
            </w:r>
            <w:proofErr w:type="gramStart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2059E" w:rsidRPr="00491651" w:rsidRDefault="0022059E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Медосмотр педагогов</w:t>
            </w: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59E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Ведение мониторинга здоровья.</w:t>
            </w: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физических достижений.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22059E" w:rsidRPr="00491651" w:rsidRDefault="0022059E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теч. года</w:t>
            </w: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теч. 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9BC" w:rsidRPr="00491651" w:rsidRDefault="006B69BC" w:rsidP="006B69BC">
            <w:pPr>
              <w:spacing w:after="0" w:line="240" w:lineRule="auto"/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узкие специалисты, врачи  детской поликлиники</w:t>
            </w:r>
          </w:p>
          <w:p w:rsidR="006B69BC" w:rsidRPr="00491651" w:rsidRDefault="006B69BC" w:rsidP="006B69BC">
            <w:pPr>
              <w:spacing w:after="0" w:line="240" w:lineRule="auto"/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аботник</w:t>
            </w:r>
          </w:p>
          <w:p w:rsidR="006B69BC" w:rsidRPr="00491651" w:rsidRDefault="006B69BC" w:rsidP="006B69BC">
            <w:pPr>
              <w:spacing w:after="0" w:line="240" w:lineRule="auto"/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69BC" w:rsidRPr="00491651" w:rsidRDefault="006B69BC" w:rsidP="006B69BC">
            <w:pPr>
              <w:spacing w:after="0" w:line="240" w:lineRule="auto"/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физ. культуры</w:t>
            </w:r>
          </w:p>
        </w:tc>
      </w:tr>
      <w:tr w:rsidR="006B69BC" w:rsidRPr="00A127B7" w:rsidTr="0022059E">
        <w:trPr>
          <w:trHeight w:val="1695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A127B7" w:rsidRDefault="006B69BC" w:rsidP="006B69B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психологической службы школы:</w:t>
            </w:r>
          </w:p>
          <w:p w:rsidR="006B69BC" w:rsidRPr="00491651" w:rsidRDefault="006B69BC" w:rsidP="006B69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диагностика;</w:t>
            </w:r>
          </w:p>
          <w:p w:rsidR="006B69BC" w:rsidRPr="00491651" w:rsidRDefault="006B69BC" w:rsidP="006B69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6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 просвещение учителей, учащихся, родителей по организации ЗОЖ;</w:t>
            </w:r>
          </w:p>
          <w:p w:rsidR="006B69BC" w:rsidRPr="00491651" w:rsidRDefault="006B69BC" w:rsidP="006B69B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развивающая работа с учащимися, требующими особого внимания.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теч. 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9BC" w:rsidRPr="00491651" w:rsidRDefault="006B69BC" w:rsidP="006B69BC">
            <w:pPr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6B69BC" w:rsidRPr="00A127B7" w:rsidTr="0022059E">
        <w:trPr>
          <w:trHeight w:val="279"/>
        </w:trPr>
        <w:tc>
          <w:tcPr>
            <w:tcW w:w="730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A127B7" w:rsidRDefault="006B69BC" w:rsidP="006B69B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логопедической службы</w:t>
            </w:r>
          </w:p>
        </w:tc>
        <w:tc>
          <w:tcPr>
            <w:tcW w:w="17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теч. года</w:t>
            </w:r>
          </w:p>
        </w:tc>
        <w:tc>
          <w:tcPr>
            <w:tcW w:w="1988" w:type="dxa"/>
            <w:shd w:val="clear" w:color="auto" w:fill="FFFFFF" w:themeFill="background1"/>
          </w:tcPr>
          <w:p w:rsidR="006B69BC" w:rsidRPr="00491651" w:rsidRDefault="006B69BC" w:rsidP="006B69B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6B69BC" w:rsidRPr="00A127B7" w:rsidTr="0022059E">
        <w:trPr>
          <w:trHeight w:val="585"/>
        </w:trPr>
        <w:tc>
          <w:tcPr>
            <w:tcW w:w="730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A127B7" w:rsidRDefault="006B69BC" w:rsidP="006B69B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уровня компетенций обучающихся в области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здоровьсбережения</w:t>
            </w:r>
            <w:proofErr w:type="spellEnd"/>
          </w:p>
        </w:tc>
        <w:tc>
          <w:tcPr>
            <w:tcW w:w="17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теч. года</w:t>
            </w: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урочной и внеурочной работы, анкетирование детей и родителей</w:t>
            </w:r>
          </w:p>
        </w:tc>
        <w:tc>
          <w:tcPr>
            <w:tcW w:w="1988" w:type="dxa"/>
            <w:shd w:val="clear" w:color="auto" w:fill="FFFFFF" w:themeFill="background1"/>
          </w:tcPr>
          <w:p w:rsidR="006B69BC" w:rsidRPr="00491651" w:rsidRDefault="006B69BC" w:rsidP="006B69B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учителя, педагоги доп. образования</w:t>
            </w:r>
          </w:p>
        </w:tc>
      </w:tr>
      <w:tr w:rsidR="006B69BC" w:rsidRPr="00A127B7" w:rsidTr="0022059E">
        <w:tc>
          <w:tcPr>
            <w:tcW w:w="730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A127B7" w:rsidRDefault="006B69BC" w:rsidP="006B69B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материально – технической базы учреждения.</w:t>
            </w:r>
          </w:p>
        </w:tc>
        <w:tc>
          <w:tcPr>
            <w:tcW w:w="17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теч. года</w:t>
            </w:r>
          </w:p>
          <w:p w:rsidR="006B69BC" w:rsidRPr="00491651" w:rsidRDefault="006B69BC" w:rsidP="006B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6B69BC" w:rsidRPr="00491651" w:rsidRDefault="006B69BC" w:rsidP="006B69B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школы</w:t>
            </w:r>
          </w:p>
        </w:tc>
      </w:tr>
    </w:tbl>
    <w:p w:rsidR="006B69BC" w:rsidRDefault="006B69BC" w:rsidP="006B69BC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27B7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Развиваемые у обучающихся в образовательном процессе компетенции в области </w:t>
      </w:r>
      <w:proofErr w:type="spellStart"/>
      <w:r w:rsidRPr="00A127B7">
        <w:rPr>
          <w:rFonts w:ascii="Times New Roman" w:hAnsi="Times New Roman"/>
          <w:color w:val="000000"/>
          <w:sz w:val="28"/>
          <w:szCs w:val="28"/>
        </w:rPr>
        <w:t>здоровьсбережения</w:t>
      </w:r>
      <w:proofErr w:type="spellEnd"/>
      <w:r w:rsidRPr="00A127B7">
        <w:rPr>
          <w:rFonts w:ascii="Times New Roman" w:hAnsi="Times New Roman"/>
          <w:color w:val="000000"/>
          <w:sz w:val="28"/>
          <w:szCs w:val="28"/>
        </w:rPr>
        <w:t xml:space="preserve"> выявляются в процессе урочной и внеурочной </w:t>
      </w:r>
      <w:r w:rsidR="0043215C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A127B7">
        <w:rPr>
          <w:rFonts w:ascii="Times New Roman" w:hAnsi="Times New Roman"/>
          <w:color w:val="000000"/>
          <w:sz w:val="28"/>
          <w:szCs w:val="28"/>
        </w:rPr>
        <w:t>:  на уроках в процессе обсуждения вопросов, связанных с охраной и укреплением здоровья, во внеурочной деятельности в процессе реализации дополнительных программ</w:t>
      </w:r>
      <w:r w:rsidR="0043215C">
        <w:rPr>
          <w:rFonts w:ascii="Times New Roman" w:hAnsi="Times New Roman"/>
          <w:color w:val="000000"/>
          <w:sz w:val="28"/>
          <w:szCs w:val="28"/>
        </w:rPr>
        <w:t xml:space="preserve"> оздоровительной направленности.</w:t>
      </w:r>
      <w:proofErr w:type="gramEnd"/>
    </w:p>
    <w:p w:rsidR="002072CF" w:rsidRDefault="002072CF" w:rsidP="0008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2CF" w:rsidRDefault="002072CF" w:rsidP="0008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2CF" w:rsidRDefault="002072CF" w:rsidP="0008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AFE" w:rsidRDefault="00087AFE" w:rsidP="0008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AFE">
        <w:rPr>
          <w:rFonts w:ascii="Times New Roman" w:hAnsi="Times New Roman"/>
          <w:b/>
          <w:sz w:val="28"/>
          <w:szCs w:val="28"/>
        </w:rPr>
        <w:t xml:space="preserve">Критерии, показатели эффективности деятельности </w:t>
      </w:r>
    </w:p>
    <w:p w:rsidR="00087AFE" w:rsidRDefault="00087AFE" w:rsidP="0008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AFE">
        <w:rPr>
          <w:rFonts w:ascii="Times New Roman" w:hAnsi="Times New Roman"/>
          <w:b/>
          <w:sz w:val="28"/>
          <w:szCs w:val="28"/>
        </w:rPr>
        <w:t xml:space="preserve">образовательного учреждения в части </w:t>
      </w:r>
      <w:r w:rsidR="002072CF">
        <w:rPr>
          <w:rFonts w:ascii="Times New Roman" w:hAnsi="Times New Roman"/>
          <w:b/>
          <w:sz w:val="28"/>
          <w:szCs w:val="28"/>
        </w:rPr>
        <w:t xml:space="preserve"> </w:t>
      </w:r>
      <w:r w:rsidRPr="00087AFE">
        <w:rPr>
          <w:rFonts w:ascii="Times New Roman" w:hAnsi="Times New Roman"/>
          <w:b/>
          <w:sz w:val="28"/>
          <w:szCs w:val="28"/>
        </w:rPr>
        <w:t xml:space="preserve">формирования здорового и безопасного образа жизни и экологической культуры </w:t>
      </w:r>
      <w:proofErr w:type="gramStart"/>
      <w:r w:rsidRPr="00087AF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127B7">
        <w:rPr>
          <w:rFonts w:ascii="Times New Roman" w:hAnsi="Times New Roman"/>
          <w:b/>
          <w:sz w:val="28"/>
          <w:szCs w:val="28"/>
        </w:rPr>
        <w:t xml:space="preserve"> </w:t>
      </w:r>
    </w:p>
    <w:p w:rsidR="006B69BC" w:rsidRDefault="006B69BC" w:rsidP="0043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AFE" w:rsidRDefault="00087AFE" w:rsidP="0043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9BC" w:rsidRDefault="006B69BC" w:rsidP="002072CF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sz w:val="28"/>
          <w:szCs w:val="28"/>
        </w:rPr>
        <w:t xml:space="preserve">Создание банка данных о состоянии здоровья каждого обучающегося на всех ступенях образования, который будет использоваться для совершенствования модели </w:t>
      </w:r>
      <w:proofErr w:type="spellStart"/>
      <w:r w:rsidRPr="00A127B7">
        <w:rPr>
          <w:rFonts w:ascii="Times New Roman" w:hAnsi="Times New Roman"/>
          <w:sz w:val="28"/>
          <w:szCs w:val="28"/>
        </w:rPr>
        <w:t>медико</w:t>
      </w:r>
      <w:proofErr w:type="spellEnd"/>
      <w:r w:rsidR="0043215C">
        <w:rPr>
          <w:rFonts w:ascii="Times New Roman" w:hAnsi="Times New Roman"/>
          <w:sz w:val="28"/>
          <w:szCs w:val="28"/>
        </w:rPr>
        <w:t xml:space="preserve"> </w:t>
      </w:r>
      <w:r w:rsidRPr="00A127B7">
        <w:rPr>
          <w:rFonts w:ascii="Times New Roman" w:hAnsi="Times New Roman"/>
          <w:sz w:val="28"/>
          <w:szCs w:val="28"/>
        </w:rPr>
        <w:t>- педагогического сопровождения обучающихся</w:t>
      </w:r>
      <w:r w:rsidR="0043215C">
        <w:rPr>
          <w:rFonts w:ascii="Times New Roman" w:hAnsi="Times New Roman"/>
          <w:sz w:val="28"/>
          <w:szCs w:val="28"/>
        </w:rPr>
        <w:t>.</w:t>
      </w:r>
    </w:p>
    <w:p w:rsidR="006B69BC" w:rsidRDefault="006B69BC" w:rsidP="002072CF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sz w:val="28"/>
          <w:szCs w:val="28"/>
        </w:rPr>
        <w:t>Сформированность у обучающихся устойчивых навыков здорового образа жизни, повышающих успешность обучения и воспитания.</w:t>
      </w:r>
    </w:p>
    <w:p w:rsidR="006B69BC" w:rsidRDefault="006B69BC" w:rsidP="002072CF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sz w:val="28"/>
          <w:szCs w:val="28"/>
        </w:rPr>
        <w:t xml:space="preserve">Стабилизация здоровья детей, снижение количества случаев травматизма в школе и дома. </w:t>
      </w:r>
    </w:p>
    <w:p w:rsidR="006B69BC" w:rsidRDefault="006B69BC" w:rsidP="002072CF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sz w:val="28"/>
          <w:szCs w:val="28"/>
        </w:rPr>
        <w:t>Снижение  заболеваемости всех участников образовательного процесса.</w:t>
      </w:r>
    </w:p>
    <w:p w:rsidR="006B69BC" w:rsidRPr="00491651" w:rsidRDefault="006B69BC" w:rsidP="002072CF">
      <w:pPr>
        <w:numPr>
          <w:ilvl w:val="0"/>
          <w:numId w:val="1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491651">
        <w:rPr>
          <w:rFonts w:ascii="Times New Roman" w:hAnsi="Times New Roman"/>
          <w:sz w:val="28"/>
          <w:szCs w:val="28"/>
        </w:rPr>
        <w:t>Повышение  уровня знаний обучающихся  по вопросам здоровья и его сохранения</w:t>
      </w:r>
    </w:p>
    <w:p w:rsidR="006B69BC" w:rsidRPr="00A127B7" w:rsidRDefault="006B69BC" w:rsidP="006B69BC">
      <w:pPr>
        <w:pStyle w:val="a4"/>
        <w:framePr w:w="10919" w:wrap="auto" w:hAnchor="tex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hanging="294"/>
        <w:rPr>
          <w:b/>
          <w:sz w:val="28"/>
          <w:szCs w:val="28"/>
        </w:rPr>
        <w:sectPr w:rsidR="006B69BC" w:rsidRPr="00A127B7" w:rsidSect="002072CF">
          <w:footerReference w:type="default" r:id="rId8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1411"/>
        <w:tblW w:w="15059" w:type="dxa"/>
        <w:tblLayout w:type="fixed"/>
        <w:tblLook w:val="04A0"/>
      </w:tblPr>
      <w:tblGrid>
        <w:gridCol w:w="567"/>
        <w:gridCol w:w="1701"/>
        <w:gridCol w:w="1418"/>
        <w:gridCol w:w="2551"/>
        <w:gridCol w:w="1843"/>
        <w:gridCol w:w="2410"/>
        <w:gridCol w:w="1417"/>
        <w:gridCol w:w="3152"/>
      </w:tblGrid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</w:p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проведения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Цель и задачи</w:t>
            </w:r>
          </w:p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Время и</w:t>
            </w:r>
          </w:p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Планируемый состав участников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Основные ньюсмейкеры</w:t>
            </w:r>
          </w:p>
        </w:tc>
        <w:tc>
          <w:tcPr>
            <w:tcW w:w="3152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27B7">
              <w:rPr>
                <w:rFonts w:ascii="Times New Roman" w:hAnsi="Times New Roman"/>
                <w:sz w:val="18"/>
                <w:szCs w:val="18"/>
              </w:rPr>
              <w:t>Идеология мероприяти</w:t>
            </w:r>
            <w:proofErr w:type="gramStart"/>
            <w:r w:rsidRPr="00A127B7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A127B7">
              <w:rPr>
                <w:rFonts w:ascii="Times New Roman" w:hAnsi="Times New Roman"/>
                <w:sz w:val="18"/>
                <w:szCs w:val="18"/>
              </w:rPr>
              <w:t>ключевые сообщения для СМИ, тезисы выступления ньюсмейкеров)</w:t>
            </w:r>
          </w:p>
        </w:tc>
      </w:tr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Здоровье </w:t>
            </w:r>
            <w:proofErr w:type="gramStart"/>
            <w:r w:rsidRPr="00A127B7">
              <w:rPr>
                <w:rFonts w:ascii="Times New Roman" w:hAnsi="Times New Roman"/>
              </w:rPr>
              <w:t>-б</w:t>
            </w:r>
            <w:proofErr w:type="gramEnd"/>
            <w:r w:rsidRPr="00A127B7">
              <w:rPr>
                <w:rFonts w:ascii="Times New Roman" w:hAnsi="Times New Roman"/>
              </w:rPr>
              <w:t>есценное богатство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Формировать у учащихся ценностных установок на здоровый образ жизни. Профилактика вредных привычек.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Классный час 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Учащиеся, учитель, зав</w:t>
            </w:r>
            <w:proofErr w:type="gramStart"/>
            <w:r w:rsidRPr="00A127B7">
              <w:rPr>
                <w:rFonts w:ascii="Times New Roman" w:hAnsi="Times New Roman"/>
              </w:rPr>
              <w:t>.к</w:t>
            </w:r>
            <w:proofErr w:type="gramEnd"/>
            <w:r w:rsidRPr="00A127B7">
              <w:rPr>
                <w:rFonts w:ascii="Times New Roman" w:hAnsi="Times New Roman"/>
              </w:rPr>
              <w:t>абинетом здоровья Кузьмина Ю.В.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Кузьмина Ю.В.</w:t>
            </w:r>
          </w:p>
        </w:tc>
        <w:tc>
          <w:tcPr>
            <w:tcW w:w="3152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Приведена беседа о личной гигиене человека, о вредных привычках. С учениками проводится беседа о сочетании труда и отдыха. </w:t>
            </w:r>
          </w:p>
        </w:tc>
      </w:tr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Профилактика гриппа и ОРВИ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Повысить информационную компетентность в вопросах здоровья. 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Классный час 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proofErr w:type="spellStart"/>
            <w:r w:rsidRPr="00A127B7">
              <w:rPr>
                <w:rFonts w:ascii="Times New Roman" w:hAnsi="Times New Roman"/>
              </w:rPr>
              <w:t>в-ч</w:t>
            </w:r>
            <w:proofErr w:type="spellEnd"/>
            <w:r w:rsidRPr="00A127B7">
              <w:rPr>
                <w:rFonts w:ascii="Times New Roman" w:hAnsi="Times New Roman"/>
              </w:rPr>
              <w:t xml:space="preserve"> педиатр </w:t>
            </w:r>
          </w:p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Глебова Е.Л.</w:t>
            </w:r>
          </w:p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учащиеся, учитель,</w:t>
            </w:r>
          </w:p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зав</w:t>
            </w:r>
            <w:proofErr w:type="gramStart"/>
            <w:r w:rsidRPr="00A127B7">
              <w:rPr>
                <w:rFonts w:ascii="Times New Roman" w:hAnsi="Times New Roman"/>
              </w:rPr>
              <w:t>.к</w:t>
            </w:r>
            <w:proofErr w:type="gramEnd"/>
            <w:r w:rsidRPr="00A127B7">
              <w:rPr>
                <w:rFonts w:ascii="Times New Roman" w:hAnsi="Times New Roman"/>
              </w:rPr>
              <w:t>абинетом здоровья Кузьмина Ю.В.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Глебова Е.Л.</w:t>
            </w:r>
          </w:p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Кузьмина Ю.В.</w:t>
            </w:r>
          </w:p>
        </w:tc>
        <w:tc>
          <w:tcPr>
            <w:tcW w:w="3152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Можно заболеть легко и перенести инфекцию бессимптомно, а можно и тяжело. Легче всего болеют люди, которые подошли к началу эпидемии гриппа здоровыми.</w:t>
            </w:r>
          </w:p>
        </w:tc>
      </w:tr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Влияние телевизора и компьютера на детей.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ноябрь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Объяснить положительное и отрицательное влияние телевизора (телевидения)  и компьютера. 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Родительское собрание. Классный час.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Родители, учитель. У</w:t>
            </w:r>
          </w:p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учащиеся, зав</w:t>
            </w:r>
            <w:proofErr w:type="gramStart"/>
            <w:r w:rsidRPr="00A127B7">
              <w:rPr>
                <w:rFonts w:ascii="Times New Roman" w:hAnsi="Times New Roman"/>
              </w:rPr>
              <w:t>.к</w:t>
            </w:r>
            <w:proofErr w:type="gramEnd"/>
            <w:r w:rsidRPr="00A127B7">
              <w:rPr>
                <w:rFonts w:ascii="Times New Roman" w:hAnsi="Times New Roman"/>
              </w:rPr>
              <w:t>абинетом здоровья Кузьмина Ю.В.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Кузьмина Ю.В.</w:t>
            </w:r>
          </w:p>
        </w:tc>
        <w:tc>
          <w:tcPr>
            <w:tcW w:w="3152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Дети, много времени проводящие перед голубым экраном, отстают по физическим и психическим показателям от своих сверстников</w:t>
            </w:r>
          </w:p>
        </w:tc>
      </w:tr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Витамины, необходимые в зимний период.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Объяснить причины потребности организма в необходимых витаминах в зимний период. Закрепить знания о необходимости витаминов для организма.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Классный час 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Учащиеся, учитель, зав</w:t>
            </w:r>
            <w:proofErr w:type="gramStart"/>
            <w:r w:rsidRPr="00A127B7">
              <w:rPr>
                <w:rFonts w:ascii="Times New Roman" w:hAnsi="Times New Roman"/>
              </w:rPr>
              <w:t>.к</w:t>
            </w:r>
            <w:proofErr w:type="gramEnd"/>
            <w:r w:rsidRPr="00A127B7">
              <w:rPr>
                <w:rFonts w:ascii="Times New Roman" w:hAnsi="Times New Roman"/>
              </w:rPr>
              <w:t>абинетом здоровья Кузьмина Ю.В.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Кузьмина Ю.В.</w:t>
            </w:r>
          </w:p>
        </w:tc>
        <w:tc>
          <w:tcPr>
            <w:tcW w:w="3152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Наши зимы отличаются резкой сменой температур, что болезненно сказывается на организме, особенно ослабленным авитаминозом.</w:t>
            </w:r>
          </w:p>
        </w:tc>
      </w:tr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«Вредная» пища.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январь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Продолжать формировать бережное отношение к своему здоровью, умение правильно выбирать продукты, знать их составляющие. 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Классный час 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Учащиеся, учитель, зав</w:t>
            </w:r>
            <w:proofErr w:type="gramStart"/>
            <w:r w:rsidRPr="00A127B7">
              <w:rPr>
                <w:rFonts w:ascii="Times New Roman" w:hAnsi="Times New Roman"/>
              </w:rPr>
              <w:t>.к</w:t>
            </w:r>
            <w:proofErr w:type="gramEnd"/>
            <w:r w:rsidRPr="00A127B7">
              <w:rPr>
                <w:rFonts w:ascii="Times New Roman" w:hAnsi="Times New Roman"/>
              </w:rPr>
              <w:t>абинетом здоровья Кузьмина Ю.В.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Кузьмина Ю.В.</w:t>
            </w:r>
          </w:p>
        </w:tc>
        <w:tc>
          <w:tcPr>
            <w:tcW w:w="3152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…в чьем рационе было много овощей, фруктов, цельного зерна, нежирных продуктов, рыбы и птицы, обладали более высокой продолжительностью жизни, и прожили дольше тех, в чьем рационе оказалось много лишних жиров и сахара.</w:t>
            </w:r>
          </w:p>
        </w:tc>
      </w:tr>
    </w:tbl>
    <w:p w:rsidR="006B69BC" w:rsidRPr="00A127B7" w:rsidRDefault="006B69BC" w:rsidP="006B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  <w:sectPr w:rsidR="006B69BC" w:rsidRPr="00A127B7" w:rsidSect="006B69BC">
          <w:pgSz w:w="16838" w:h="11906" w:orient="landscape"/>
          <w:pgMar w:top="851" w:right="709" w:bottom="851" w:left="709" w:header="708" w:footer="708" w:gutter="0"/>
          <w:cols w:space="708"/>
          <w:docGrid w:linePitch="360"/>
        </w:sectPr>
      </w:pPr>
      <w:r w:rsidRPr="00A127B7">
        <w:rPr>
          <w:rFonts w:ascii="Times New Roman" w:hAnsi="Times New Roman"/>
          <w:b/>
          <w:sz w:val="28"/>
          <w:szCs w:val="28"/>
        </w:rPr>
        <w:t xml:space="preserve"> План работы кабинета здоровья</w:t>
      </w:r>
    </w:p>
    <w:p w:rsidR="006B69BC" w:rsidRPr="00A127B7" w:rsidRDefault="006B69BC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69BC" w:rsidRPr="00A127B7" w:rsidRDefault="006B69BC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321"/>
        <w:tblW w:w="15026" w:type="dxa"/>
        <w:tblLayout w:type="fixed"/>
        <w:tblLook w:val="04A0"/>
      </w:tblPr>
      <w:tblGrid>
        <w:gridCol w:w="567"/>
        <w:gridCol w:w="1701"/>
        <w:gridCol w:w="1418"/>
        <w:gridCol w:w="2551"/>
        <w:gridCol w:w="1843"/>
        <w:gridCol w:w="2410"/>
        <w:gridCol w:w="1417"/>
        <w:gridCol w:w="3119"/>
      </w:tblGrid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Семья без табака!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На доступных примерах рассказать о вреде курения и влиянии табачного дыма на пассивного курильщика.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Родительское собрание. Классный час.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Родители, учитель. учащиеся, зав</w:t>
            </w:r>
            <w:proofErr w:type="gramStart"/>
            <w:r w:rsidRPr="00A127B7">
              <w:rPr>
                <w:rFonts w:ascii="Times New Roman" w:hAnsi="Times New Roman"/>
              </w:rPr>
              <w:t>.к</w:t>
            </w:r>
            <w:proofErr w:type="gramEnd"/>
            <w:r w:rsidRPr="00A127B7">
              <w:rPr>
                <w:rFonts w:ascii="Times New Roman" w:hAnsi="Times New Roman"/>
              </w:rPr>
              <w:t>абинетом здоровья Кузьмина Ю.В.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Кузьмина Ю.В.</w:t>
            </w:r>
          </w:p>
        </w:tc>
        <w:tc>
          <w:tcPr>
            <w:tcW w:w="3119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Утверждение здорового образа жизни, выработка теоретических знаний о здоровом образе жизни.</w:t>
            </w:r>
          </w:p>
        </w:tc>
      </w:tr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«Путешествие в город чистоты и порядка»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март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В игровой форме доказать младшим школьникам необходимость соблюдения элементарных норм и правил гигиены, выполнение которых способствует сохранению и укреплению здоровья человека.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Учащиеся, учитель, зав</w:t>
            </w:r>
            <w:proofErr w:type="gramStart"/>
            <w:r w:rsidRPr="00A127B7">
              <w:rPr>
                <w:rFonts w:ascii="Times New Roman" w:hAnsi="Times New Roman"/>
              </w:rPr>
              <w:t>.к</w:t>
            </w:r>
            <w:proofErr w:type="gramEnd"/>
            <w:r w:rsidRPr="00A127B7">
              <w:rPr>
                <w:rFonts w:ascii="Times New Roman" w:hAnsi="Times New Roman"/>
              </w:rPr>
              <w:t>абинетом здоровья Кузьмина Ю.В.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Кузьмина Ю.В.</w:t>
            </w:r>
          </w:p>
        </w:tc>
        <w:tc>
          <w:tcPr>
            <w:tcW w:w="3119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Люди с древних времен говорят: «Чистота-залог здоровья». Каждый человек хочет, чтобы его ребенок был здоровым.</w:t>
            </w:r>
          </w:p>
        </w:tc>
      </w:tr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Полноценное питание – залог здоровья.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апрель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учить устанавливать взаимосвязь между ценностью продукта и физическим развитием; Воспитывать навыки культуры и гигиены правильного питания. 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Классный час 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Учащиеся, учитель, зав</w:t>
            </w:r>
            <w:proofErr w:type="gramStart"/>
            <w:r w:rsidRPr="00A127B7">
              <w:rPr>
                <w:rFonts w:ascii="Times New Roman" w:hAnsi="Times New Roman"/>
              </w:rPr>
              <w:t>.к</w:t>
            </w:r>
            <w:proofErr w:type="gramEnd"/>
            <w:r w:rsidRPr="00A127B7">
              <w:rPr>
                <w:rFonts w:ascii="Times New Roman" w:hAnsi="Times New Roman"/>
              </w:rPr>
              <w:t>абинетом здоровья Кузьмина Ю.В.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Кузьмина Ю.В.</w:t>
            </w:r>
          </w:p>
        </w:tc>
        <w:tc>
          <w:tcPr>
            <w:tcW w:w="3119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Правильное питание может стать профилактикой хронических заболеваний, таких как </w:t>
            </w:r>
            <w:proofErr w:type="spellStart"/>
            <w:proofErr w:type="gramStart"/>
            <w:r w:rsidRPr="00A127B7">
              <w:rPr>
                <w:rFonts w:ascii="Times New Roman" w:hAnsi="Times New Roman"/>
              </w:rPr>
              <w:t>сердечно-сосудистые</w:t>
            </w:r>
            <w:proofErr w:type="spellEnd"/>
            <w:proofErr w:type="gramEnd"/>
            <w:r w:rsidRPr="00A127B7">
              <w:rPr>
                <w:rFonts w:ascii="Times New Roman" w:hAnsi="Times New Roman"/>
              </w:rPr>
              <w:t xml:space="preserve"> болезни или рак. </w:t>
            </w:r>
          </w:p>
        </w:tc>
      </w:tr>
      <w:tr w:rsidR="006B69BC" w:rsidRPr="00A127B7" w:rsidTr="006B69BC">
        <w:tc>
          <w:tcPr>
            <w:tcW w:w="56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Клещи – опасность энцефалита. </w:t>
            </w:r>
          </w:p>
        </w:tc>
        <w:tc>
          <w:tcPr>
            <w:tcW w:w="1418" w:type="dxa"/>
          </w:tcPr>
          <w:p w:rsidR="006B69BC" w:rsidRPr="00A127B7" w:rsidRDefault="006B69BC" w:rsidP="006B69BC">
            <w:pPr>
              <w:jc w:val="center"/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май</w:t>
            </w:r>
          </w:p>
        </w:tc>
        <w:tc>
          <w:tcPr>
            <w:tcW w:w="2551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Объяснить необходимость мер предосторожности, препятствующих присасыванию клеща. Познакомить со способом профилактики.</w:t>
            </w:r>
          </w:p>
        </w:tc>
        <w:tc>
          <w:tcPr>
            <w:tcW w:w="1843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 xml:space="preserve">Классный час </w:t>
            </w:r>
          </w:p>
        </w:tc>
        <w:tc>
          <w:tcPr>
            <w:tcW w:w="2410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proofErr w:type="spellStart"/>
            <w:r w:rsidRPr="00A127B7">
              <w:rPr>
                <w:rFonts w:ascii="Times New Roman" w:hAnsi="Times New Roman"/>
              </w:rPr>
              <w:t>в-ч</w:t>
            </w:r>
            <w:proofErr w:type="spellEnd"/>
            <w:r w:rsidRPr="00A127B7">
              <w:rPr>
                <w:rFonts w:ascii="Times New Roman" w:hAnsi="Times New Roman"/>
              </w:rPr>
              <w:t xml:space="preserve"> педиатр </w:t>
            </w:r>
          </w:p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Глебова Е.Л.</w:t>
            </w:r>
          </w:p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учащиеся, учитель,</w:t>
            </w:r>
          </w:p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зав</w:t>
            </w:r>
            <w:proofErr w:type="gramStart"/>
            <w:r w:rsidRPr="00A127B7">
              <w:rPr>
                <w:rFonts w:ascii="Times New Roman" w:hAnsi="Times New Roman"/>
              </w:rPr>
              <w:t>.к</w:t>
            </w:r>
            <w:proofErr w:type="gramEnd"/>
            <w:r w:rsidRPr="00A127B7">
              <w:rPr>
                <w:rFonts w:ascii="Times New Roman" w:hAnsi="Times New Roman"/>
              </w:rPr>
              <w:t>абинетом здоровья Кузьмина Ю.В.</w:t>
            </w:r>
          </w:p>
        </w:tc>
        <w:tc>
          <w:tcPr>
            <w:tcW w:w="1417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Глебова Е.Л.</w:t>
            </w:r>
          </w:p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Кузьмина Ю.В.</w:t>
            </w:r>
          </w:p>
        </w:tc>
        <w:tc>
          <w:tcPr>
            <w:tcW w:w="3119" w:type="dxa"/>
          </w:tcPr>
          <w:p w:rsidR="006B69BC" w:rsidRPr="00A127B7" w:rsidRDefault="006B69BC" w:rsidP="006B69BC">
            <w:pPr>
              <w:rPr>
                <w:rFonts w:ascii="Times New Roman" w:hAnsi="Times New Roman"/>
              </w:rPr>
            </w:pPr>
            <w:r w:rsidRPr="00A127B7">
              <w:rPr>
                <w:rFonts w:ascii="Times New Roman" w:hAnsi="Times New Roman"/>
              </w:rPr>
              <w:t>Сам по себе укус клеща  не смертелен. Смертельную опасность представляет зараженный инфекцией клещ.</w:t>
            </w:r>
          </w:p>
        </w:tc>
      </w:tr>
    </w:tbl>
    <w:p w:rsidR="006B69BC" w:rsidRPr="00A127B7" w:rsidRDefault="006B69BC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69BC" w:rsidRPr="00A127B7" w:rsidRDefault="006B69BC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69BC" w:rsidRPr="00A127B7" w:rsidRDefault="006B69BC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69BC" w:rsidRDefault="006B69BC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51717" w:rsidRPr="00A127B7" w:rsidRDefault="00451717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69BC" w:rsidRPr="00A127B7" w:rsidRDefault="006B69BC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27B7">
        <w:rPr>
          <w:b/>
          <w:bCs/>
          <w:sz w:val="28"/>
          <w:szCs w:val="28"/>
        </w:rPr>
        <w:t>Психолого-педагогическая поддержка воспитательно-образовательного процесса</w:t>
      </w:r>
    </w:p>
    <w:p w:rsidR="006B69BC" w:rsidRPr="00A127B7" w:rsidRDefault="006B69BC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1"/>
        <w:gridCol w:w="9089"/>
      </w:tblGrid>
      <w:tr w:rsidR="006B69BC" w:rsidRPr="00A127B7" w:rsidTr="006B69BC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Направления работы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Виды работы</w:t>
            </w:r>
          </w:p>
        </w:tc>
      </w:tr>
      <w:tr w:rsidR="006B69BC" w:rsidRPr="00A127B7" w:rsidTr="006B69BC">
        <w:trPr>
          <w:trHeight w:val="685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Психологическое просвещение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Лекции, семинары, круглые столы  для родителей,  учителей, обучающихся</w:t>
            </w:r>
          </w:p>
          <w:p w:rsidR="006B69BC" w:rsidRPr="00A127B7" w:rsidRDefault="006B69BC" w:rsidP="006B69B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Консультации индивидуального характера</w:t>
            </w:r>
          </w:p>
          <w:p w:rsidR="006B69BC" w:rsidRPr="00A127B7" w:rsidRDefault="006B69BC" w:rsidP="006B69B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9BC" w:rsidRPr="00A127B7" w:rsidTr="006B69BC">
        <w:trPr>
          <w:trHeight w:val="1818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Психологическая профилактика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Участие в приеме детей в 1 класс (рекомендации, выявление детей с отклонениями в развитии)</w:t>
            </w:r>
          </w:p>
          <w:p w:rsidR="006B69BC" w:rsidRPr="00A127B7" w:rsidRDefault="006B69BC" w:rsidP="006B69B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Составление программ по адаптации к школьному обучению</w:t>
            </w:r>
          </w:p>
          <w:p w:rsidR="006B69BC" w:rsidRPr="00A127B7" w:rsidRDefault="006B69BC" w:rsidP="006B69B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Соучастие в создании благоприятного психологического климата в классных коллективах, в образовательном учреждении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Индивидуальные и групповые обследования на начало школьного обучения</w:t>
            </w:r>
          </w:p>
          <w:p w:rsidR="006B69BC" w:rsidRPr="00A127B7" w:rsidRDefault="006B69BC" w:rsidP="006B69BC">
            <w:pPr>
              <w:pStyle w:val="a3"/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9BC" w:rsidRPr="00A127B7" w:rsidTr="006B69BC">
        <w:trPr>
          <w:trHeight w:val="852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Психологическое  консультирование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Консультации (индивидуальные и групповые) по запросу  руководства школы, учителей, родителей, детей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Участие в методических объединениях</w:t>
            </w:r>
          </w:p>
          <w:p w:rsidR="006B69BC" w:rsidRPr="00A127B7" w:rsidRDefault="006B69BC" w:rsidP="006B69BC">
            <w:pPr>
              <w:pStyle w:val="a3"/>
              <w:spacing w:after="0" w:line="240" w:lineRule="auto"/>
              <w:ind w:left="10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9BC" w:rsidRPr="00A127B7" w:rsidTr="006B69BC">
        <w:trPr>
          <w:trHeight w:val="1218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Психологическая диагностика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Психологическое обследование познавательной сферы, личностных, коммуникативных, профессиональных особенностей личности</w:t>
            </w:r>
          </w:p>
          <w:p w:rsidR="006B69BC" w:rsidRPr="00A127B7" w:rsidRDefault="006B69BC" w:rsidP="006B69B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Анализ и интерпретация результатов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Выводы и рекомендации для дальнейшей работы</w:t>
            </w:r>
          </w:p>
          <w:p w:rsidR="006B69BC" w:rsidRPr="00A127B7" w:rsidRDefault="006B69BC" w:rsidP="006B69B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9BC" w:rsidRPr="00A127B7" w:rsidTr="006B69BC">
        <w:trPr>
          <w:trHeight w:val="555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Развивающая и коррекционная работа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pStyle w:val="a3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7B7">
              <w:rPr>
                <w:rFonts w:ascii="Times New Roman" w:hAnsi="Times New Roman"/>
                <w:sz w:val="28"/>
                <w:szCs w:val="28"/>
              </w:rPr>
              <w:t>Разработка и осуществление специальных программ: развивающих и коррекционных, включающих две части (психологическую и педагогическую)</w:t>
            </w:r>
          </w:p>
          <w:p w:rsidR="006B69BC" w:rsidRPr="00A127B7" w:rsidRDefault="006B69BC" w:rsidP="006B69BC">
            <w:pPr>
              <w:pStyle w:val="a3"/>
              <w:spacing w:after="0" w:line="240" w:lineRule="auto"/>
              <w:ind w:left="67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9BC" w:rsidRPr="00A127B7" w:rsidRDefault="006B69BC" w:rsidP="006B69BC">
      <w:pPr>
        <w:spacing w:after="0" w:line="240" w:lineRule="auto"/>
        <w:rPr>
          <w:rFonts w:ascii="Times New Roman" w:hAnsi="Times New Roman"/>
        </w:rPr>
      </w:pPr>
      <w:r w:rsidRPr="00A127B7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9"/>
        <w:gridCol w:w="2487"/>
      </w:tblGrid>
      <w:tr w:rsidR="006B69BC" w:rsidRPr="00A127B7" w:rsidTr="006B69BC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Планируемые мероприятия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6B69BC" w:rsidRPr="00A127B7" w:rsidTr="006B69B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6B69BC" w:rsidRPr="00A127B7" w:rsidTr="006B69BC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Выступление на родительских собраниях  в первых классах по теме: «Психофизиологические особенности детей 6-7 лет. Переход на новые образовательные стандарты второго поколения»</w:t>
            </w:r>
          </w:p>
          <w:p w:rsidR="006B69BC" w:rsidRPr="00A127B7" w:rsidRDefault="006B69BC" w:rsidP="006B69BC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Анкетирование для родителей первоклассников «Мои ожидания и тревоги»</w:t>
            </w:r>
          </w:p>
          <w:p w:rsidR="006B69BC" w:rsidRPr="00A127B7" w:rsidRDefault="006B69BC" w:rsidP="006B69BC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Адаптация ребенка к новым условиям: учебной деятельности (диагностика  первоклассников)</w:t>
            </w:r>
          </w:p>
          <w:p w:rsidR="006B69BC" w:rsidRPr="00A127B7" w:rsidRDefault="006B69BC" w:rsidP="006B69BC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Обработка полученных данных диагностического исследования первоклассников, анкет для родителей</w:t>
            </w:r>
          </w:p>
          <w:p w:rsidR="006B69BC" w:rsidRPr="00A127B7" w:rsidRDefault="006B69BC" w:rsidP="006B69BC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Подготовка выступления на совещании по преемственности «детский сад – школа»</w:t>
            </w:r>
          </w:p>
          <w:p w:rsidR="006B69BC" w:rsidRPr="00A127B7" w:rsidRDefault="006B69BC" w:rsidP="006B69BC">
            <w:pPr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Консультации. Рекомендации (для учителей, родителей, обучающихся)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1-я неделя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2-я неделя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2-3-я недели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</w:tr>
      <w:tr w:rsidR="006B69BC" w:rsidRPr="00A127B7" w:rsidTr="006B69B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6B69BC" w:rsidRPr="00A127B7" w:rsidTr="006B69BC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Адаптация обучающихся к новым условиям учебной деятельности в среднем звене (диагностика обучающихся 5-х классов)</w:t>
            </w:r>
          </w:p>
          <w:p w:rsidR="006B69BC" w:rsidRPr="00A127B7" w:rsidRDefault="006B69BC" w:rsidP="006B69B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Занятия для обучающихся 5-х классов по программе «Уроки общения», с целью снятия тревожности в период адаптации и освоение новых приемов общения.</w:t>
            </w:r>
          </w:p>
          <w:p w:rsidR="006B69BC" w:rsidRPr="00A127B7" w:rsidRDefault="006B69BC" w:rsidP="006B69B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Обработка полученных данных диагностического обследования обучающихся 5-х классов. Выступление на родительских собраниях в 5-х классах «Влияние молодежных субкультур на развитие личности подростка»</w:t>
            </w:r>
          </w:p>
          <w:p w:rsidR="006B69BC" w:rsidRPr="00A127B7" w:rsidRDefault="006B69BC" w:rsidP="006B69B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Консультации. Рекомендации (для учителей, родителей, обучающихся). </w:t>
            </w:r>
          </w:p>
          <w:p w:rsidR="006B69BC" w:rsidRPr="00A127B7" w:rsidRDefault="006B69BC" w:rsidP="006B69B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Подготовка выступления на совещании по преемственности «начальная школа – среднее звено»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Семинар для учителей </w:t>
            </w: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начальной школы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по теме: </w:t>
            </w:r>
            <w:r w:rsidRPr="00A127B7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A127B7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Возможности юмора в преодолении профессионально обусловленных кризисов»</w:t>
            </w:r>
          </w:p>
          <w:p w:rsidR="006B69BC" w:rsidRPr="00A127B7" w:rsidRDefault="006B69BC" w:rsidP="006B69B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Диагностическое обследование обучающихся 4-х классов «Мотивация к школьному обучению»</w:t>
            </w:r>
          </w:p>
          <w:p w:rsidR="006B69BC" w:rsidRPr="00A127B7" w:rsidRDefault="006B69BC" w:rsidP="006B69B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Выступление на совещании по преемственности «детский сад – школа»</w:t>
            </w:r>
          </w:p>
          <w:p w:rsidR="006B69BC" w:rsidRPr="00A127B7" w:rsidRDefault="006B69BC" w:rsidP="006B69B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Работа с детьми на предшкольной подготовке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с 1 по 3-ю  недели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3-я неделя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2-я неделя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2,4-ые недели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3-я неделя</w:t>
            </w:r>
          </w:p>
        </w:tc>
      </w:tr>
      <w:tr w:rsidR="006B69BC" w:rsidRPr="00A127B7" w:rsidTr="006B69B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</w:tr>
      <w:tr w:rsidR="006B69BC" w:rsidRPr="00A127B7" w:rsidTr="006B69BC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numPr>
                <w:ilvl w:val="0"/>
                <w:numId w:val="22"/>
              </w:numPr>
              <w:tabs>
                <w:tab w:val="clear" w:pos="644"/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Выступление на совещании по преемственности «начальная школа – среднее звено»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2"/>
              </w:numPr>
              <w:tabs>
                <w:tab w:val="clear" w:pos="644"/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Работа с родителями дошкольников по программе: «На пороге школьной жизни»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2"/>
              </w:numPr>
              <w:tabs>
                <w:tab w:val="clear" w:pos="644"/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Мониторинг для обучающихся 5-х классов  «Социализация»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1-я неделя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каждую субботу</w:t>
            </w:r>
          </w:p>
          <w:p w:rsidR="006B69BC" w:rsidRPr="00857CFD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4-я неделя</w:t>
            </w:r>
          </w:p>
        </w:tc>
      </w:tr>
      <w:tr w:rsidR="006B69BC" w:rsidRPr="00A127B7" w:rsidTr="006B69B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ДЕКАБРЬ - ЯНВАРЬ</w:t>
            </w:r>
          </w:p>
        </w:tc>
      </w:tr>
      <w:tr w:rsidR="006B69BC" w:rsidRPr="00A127B7" w:rsidTr="006B69BC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Обработка полученных данных мониторинга «Социальные компетентности»  для обучающихся  5-х классов</w:t>
            </w:r>
          </w:p>
          <w:p w:rsidR="006B69BC" w:rsidRPr="00A127B7" w:rsidRDefault="006B69BC" w:rsidP="006B69BC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Консультации. Рекомендации (коллективные и индивидуальные для педагогов, родителей, обучающихся)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Выступление на общешкольном родительском собрании для 4-х классов по вопросам  </w:t>
            </w:r>
          </w:p>
          <w:p w:rsidR="006B69BC" w:rsidRPr="00A127B7" w:rsidRDefault="006B69BC" w:rsidP="006B69BC">
            <w:pPr>
              <w:pStyle w:val="a3"/>
              <w:tabs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«Трудности обучения в 5-ом классе»   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Выступление на родительском собрании для будущих первоклашек по теме «Как подготовить ребенка к школе»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Работа с родителями дошкольников по программе: «На пороге школьной жизни»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lastRenderedPageBreak/>
              <w:t>1-я неделя декабря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2-я неделя декабря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lastRenderedPageBreak/>
              <w:t>3-я неделя января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4-я неделя января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по субботам</w:t>
            </w:r>
          </w:p>
        </w:tc>
      </w:tr>
      <w:tr w:rsidR="006B69BC" w:rsidRPr="00A127B7" w:rsidTr="006B69B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ФЕВРАЛЬ</w:t>
            </w:r>
          </w:p>
        </w:tc>
      </w:tr>
      <w:tr w:rsidR="006B69BC" w:rsidRPr="00A127B7" w:rsidTr="006B69BC">
        <w:trPr>
          <w:trHeight w:val="3001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Проведение психологического семинара для учителей «</w:t>
            </w:r>
            <w:r w:rsidRPr="00A127B7">
              <w:rPr>
                <w:rFonts w:ascii="Times New Roman" w:hAnsi="Times New Roman"/>
                <w:b/>
                <w:caps/>
                <w:sz w:val="26"/>
                <w:szCs w:val="26"/>
              </w:rPr>
              <w:t>Психосоциальные  возрастные кризисы взрослых»,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Встречи с родительской общественностью (по запросу)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Диагностическое обследование обучающихся 4-х классов по методике «Уровень тревожности», «Уровень развития познавательной сферы»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Обработка полученных данных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Консультации, рекомендации для родителей, обучающихся, педагогов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Коррекционно-развивающие занятия для обучающихся 4-х классов «Развитие   познавательных процессов личности»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Работа с родителями дошкольников по программе: «На пороге школьной жизни»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1-я неделя 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6B69BC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по субботам</w:t>
            </w:r>
          </w:p>
        </w:tc>
      </w:tr>
      <w:tr w:rsidR="006B69BC" w:rsidRPr="00A127B7" w:rsidTr="006B69B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6B69BC" w:rsidRPr="00A127B7" w:rsidTr="006B69BC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Повторное диагностическое обследование обучающихся 1-х классов</w:t>
            </w:r>
          </w:p>
          <w:p w:rsidR="006B69BC" w:rsidRPr="00A127B7" w:rsidRDefault="006B69BC" w:rsidP="006B69BC">
            <w:pPr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Диагностическое обследование детей на МПК</w:t>
            </w:r>
          </w:p>
          <w:p w:rsidR="006B69BC" w:rsidRPr="00A127B7" w:rsidRDefault="006B69BC" w:rsidP="006B69BC">
            <w:pPr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Обработка, анализ и интерпретация результатов диагностического обследования</w:t>
            </w:r>
          </w:p>
          <w:p w:rsidR="006B69BC" w:rsidRPr="00A127B7" w:rsidRDefault="006B69BC" w:rsidP="006B69BC">
            <w:pPr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Консультации по запросу родителей, учителей</w:t>
            </w:r>
          </w:p>
          <w:p w:rsidR="006B69BC" w:rsidRPr="00A127B7" w:rsidRDefault="006B69BC" w:rsidP="006B69BC">
            <w:pPr>
              <w:pStyle w:val="a7"/>
              <w:numPr>
                <w:ilvl w:val="0"/>
                <w:numId w:val="25"/>
              </w:numPr>
              <w:suppressAutoHyphens w:val="0"/>
              <w:ind w:left="426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Психологический </w:t>
            </w:r>
            <w:r w:rsidRPr="00A127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 для учителей по теме:  «Трудности перехода на новые образовательные стандарты второго поколения» </w:t>
            </w:r>
          </w:p>
          <w:p w:rsidR="006B69BC" w:rsidRPr="00A127B7" w:rsidRDefault="006B69BC" w:rsidP="006B69B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Работа с родителями дошкольников по программе: «На пороге школьной жизни»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1-2 </w:t>
            </w:r>
            <w:proofErr w:type="spellStart"/>
            <w:r w:rsidRPr="00A127B7">
              <w:rPr>
                <w:rFonts w:ascii="Times New Roman" w:hAnsi="Times New Roman"/>
                <w:sz w:val="26"/>
                <w:szCs w:val="26"/>
              </w:rPr>
              <w:t>ые</w:t>
            </w:r>
            <w:proofErr w:type="spellEnd"/>
            <w:r w:rsidRPr="00A127B7">
              <w:rPr>
                <w:rFonts w:ascii="Times New Roman" w:hAnsi="Times New Roman"/>
                <w:sz w:val="26"/>
                <w:szCs w:val="26"/>
              </w:rPr>
              <w:t xml:space="preserve"> недели 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2-я неделя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3-я неделя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по субботам</w:t>
            </w:r>
          </w:p>
        </w:tc>
      </w:tr>
      <w:tr w:rsidR="006B69BC" w:rsidRPr="00A127B7" w:rsidTr="006B69B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АПРЕЛЬ – МАЙ</w:t>
            </w:r>
          </w:p>
        </w:tc>
      </w:tr>
      <w:tr w:rsidR="006B69BC" w:rsidRPr="00A127B7" w:rsidTr="006B69BC"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pStyle w:val="a7"/>
              <w:numPr>
                <w:ilvl w:val="1"/>
                <w:numId w:val="21"/>
              </w:numPr>
              <w:suppressAutoHyphens w:val="0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7">
              <w:rPr>
                <w:rFonts w:ascii="Times New Roman" w:hAnsi="Times New Roman" w:cs="Times New Roman"/>
                <w:sz w:val="26"/>
                <w:szCs w:val="26"/>
              </w:rPr>
              <w:t>Диагностическое обследование детей с трудностями в обучении, общении, поведении по запросу родителей, педагогов.</w:t>
            </w:r>
          </w:p>
          <w:p w:rsidR="006B69BC" w:rsidRPr="00A127B7" w:rsidRDefault="006B69BC" w:rsidP="006B69BC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Диагностическое обследование детей, посещающих подготовительные занятия к школе «Уровень готовности к школьному обучению»</w:t>
            </w:r>
          </w:p>
          <w:p w:rsidR="006B69BC" w:rsidRPr="00A127B7" w:rsidRDefault="006B69BC" w:rsidP="006B69BC">
            <w:pPr>
              <w:pStyle w:val="a7"/>
              <w:numPr>
                <w:ilvl w:val="1"/>
                <w:numId w:val="21"/>
              </w:numPr>
              <w:suppressAutoHyphens w:val="0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7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родительских собраниях для </w:t>
            </w:r>
            <w:proofErr w:type="gramStart"/>
            <w:r w:rsidRPr="00A127B7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proofErr w:type="gramEnd"/>
            <w:r w:rsidRPr="00A127B7">
              <w:rPr>
                <w:rFonts w:ascii="Times New Roman" w:hAnsi="Times New Roman" w:cs="Times New Roman"/>
                <w:sz w:val="26"/>
                <w:szCs w:val="26"/>
              </w:rPr>
              <w:t xml:space="preserve"> будущих первоклассников по теме «Трудности первого года обучения»</w:t>
            </w:r>
          </w:p>
          <w:p w:rsidR="006B69BC" w:rsidRPr="00A127B7" w:rsidRDefault="006B69BC" w:rsidP="006B69BC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Выступление на родительских собраниях в 4-х классах «Влияние семьи на развитие  познавательных процессов младших школьников»</w:t>
            </w:r>
          </w:p>
          <w:p w:rsidR="006B69BC" w:rsidRPr="00A127B7" w:rsidRDefault="006B69BC" w:rsidP="006B69BC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Рекомендации, консультации для родителей, педагогов по результатам диагностического обследования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1-3-ю недели апреля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4-я неделя апреля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течение мая</w:t>
            </w: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9BC" w:rsidRPr="00A127B7" w:rsidRDefault="006B69BC" w:rsidP="006B69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течение мая</w:t>
            </w:r>
          </w:p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B69BC" w:rsidRPr="00A127B7" w:rsidRDefault="006B69BC" w:rsidP="006B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127B7">
        <w:rPr>
          <w:rFonts w:ascii="Times New Roman" w:hAnsi="Times New Roman"/>
          <w:b/>
          <w:sz w:val="26"/>
          <w:szCs w:val="26"/>
        </w:rPr>
        <w:t xml:space="preserve"> </w:t>
      </w:r>
      <w:r w:rsidRPr="00A127B7">
        <w:rPr>
          <w:rFonts w:ascii="Times New Roman" w:hAnsi="Times New Roman"/>
          <w:b/>
          <w:sz w:val="26"/>
          <w:szCs w:val="26"/>
        </w:rPr>
        <w:br w:type="page"/>
      </w:r>
    </w:p>
    <w:p w:rsidR="006B69BC" w:rsidRPr="00A127B7" w:rsidRDefault="006B69BC" w:rsidP="006B69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27B7">
        <w:rPr>
          <w:b/>
          <w:bCs/>
          <w:sz w:val="28"/>
          <w:szCs w:val="28"/>
        </w:rPr>
        <w:lastRenderedPageBreak/>
        <w:t>Формирование культуры здоровья участников образовательного процесса.</w:t>
      </w:r>
    </w:p>
    <w:p w:rsidR="006B69BC" w:rsidRPr="00A127B7" w:rsidRDefault="006B69BC" w:rsidP="006B69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449" w:type="dxa"/>
        <w:jc w:val="center"/>
        <w:tblCellSpacing w:w="7" w:type="dxa"/>
        <w:tblInd w:w="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43"/>
        <w:gridCol w:w="8789"/>
        <w:gridCol w:w="2491"/>
        <w:gridCol w:w="3226"/>
      </w:tblGrid>
      <w:tr w:rsidR="006B69BC" w:rsidRPr="00A127B7" w:rsidTr="006B69BC">
        <w:trPr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27B7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27B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27B7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127B7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6B69BC" w:rsidRPr="00A127B7" w:rsidTr="006B69BC">
        <w:trPr>
          <w:trHeight w:val="525"/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1.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 xml:space="preserve">Контроль соблюдения режима дня </w:t>
            </w:r>
            <w:proofErr w:type="gramStart"/>
            <w:r w:rsidRPr="00A127B7">
              <w:rPr>
                <w:sz w:val="26"/>
                <w:szCs w:val="26"/>
              </w:rPr>
              <w:t>обучающихся</w:t>
            </w:r>
            <w:proofErr w:type="gramEnd"/>
            <w:r w:rsidRPr="00A127B7">
              <w:rPr>
                <w:sz w:val="26"/>
                <w:szCs w:val="26"/>
              </w:rPr>
              <w:t>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Классные руководители, соц. педагог</w:t>
            </w:r>
          </w:p>
        </w:tc>
      </w:tr>
      <w:tr w:rsidR="006B69BC" w:rsidRPr="00A127B7" w:rsidTr="006B69BC">
        <w:trPr>
          <w:trHeight w:val="609"/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2.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 xml:space="preserve">Организация работы по пропаганде здорового образа жизни среди </w:t>
            </w:r>
            <w:proofErr w:type="gramStart"/>
            <w:r w:rsidRPr="00A127B7">
              <w:rPr>
                <w:sz w:val="26"/>
                <w:szCs w:val="26"/>
              </w:rPr>
              <w:t>обучающихся</w:t>
            </w:r>
            <w:proofErr w:type="gramEnd"/>
            <w:r w:rsidRPr="00A127B7">
              <w:rPr>
                <w:sz w:val="26"/>
                <w:szCs w:val="26"/>
              </w:rPr>
              <w:t xml:space="preserve"> (лекции, беседы, вечера).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Классные руководители, зам. директора по УВР</w:t>
            </w:r>
          </w:p>
        </w:tc>
      </w:tr>
      <w:tr w:rsidR="006B69BC" w:rsidRPr="00A127B7" w:rsidTr="006B69BC">
        <w:trPr>
          <w:trHeight w:val="566"/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3.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 xml:space="preserve">Организация работы лагерей с дневным пребыванием 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Каникулы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Зам. директора по УВР, классные руководители</w:t>
            </w:r>
          </w:p>
        </w:tc>
      </w:tr>
      <w:tr w:rsidR="006B69BC" w:rsidRPr="00A127B7" w:rsidTr="006B69BC">
        <w:trPr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4.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Уход за цветами в  учебных кабинетах и рекреациях  школы.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Зам. директора по УВР учителя</w:t>
            </w:r>
          </w:p>
        </w:tc>
      </w:tr>
      <w:tr w:rsidR="006B69BC" w:rsidRPr="00A127B7" w:rsidTr="006B69BC">
        <w:trPr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5.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Проведение дней здоровья.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2 раза  в год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Зам. директора по УВР, учителя</w:t>
            </w:r>
          </w:p>
        </w:tc>
      </w:tr>
      <w:tr w:rsidR="006B69BC" w:rsidRPr="00A127B7" w:rsidTr="006B69BC">
        <w:trPr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7.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Обеспечение соблюдения санитарно-гигиенических требований на уроках, профилактики у обучающихся близорукости и сколиоза, режима проветривания классных комнат на перемене.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Зам. директора по УВР, учителя.</w:t>
            </w:r>
          </w:p>
        </w:tc>
      </w:tr>
      <w:tr w:rsidR="006B69BC" w:rsidRPr="00A127B7" w:rsidTr="006B69BC">
        <w:trPr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8.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 xml:space="preserve">Проведение медицинского осмотра педагогов школы 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ежегодно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Руководство школы</w:t>
            </w:r>
          </w:p>
        </w:tc>
      </w:tr>
      <w:tr w:rsidR="006B69BC" w:rsidRPr="00A127B7" w:rsidTr="006B69BC">
        <w:trPr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9.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Проведение подвижных школьных перемен.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Классные руководители</w:t>
            </w:r>
          </w:p>
        </w:tc>
      </w:tr>
      <w:tr w:rsidR="006B69BC" w:rsidRPr="00A127B7" w:rsidTr="006B69BC">
        <w:trPr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11.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 xml:space="preserve">Организация отдыха </w:t>
            </w:r>
            <w:proofErr w:type="gramStart"/>
            <w:r w:rsidRPr="00A127B7">
              <w:rPr>
                <w:sz w:val="26"/>
                <w:szCs w:val="26"/>
              </w:rPr>
              <w:t>обучающихся</w:t>
            </w:r>
            <w:proofErr w:type="gramEnd"/>
            <w:r w:rsidRPr="00A127B7">
              <w:rPr>
                <w:sz w:val="26"/>
                <w:szCs w:val="26"/>
              </w:rPr>
              <w:t xml:space="preserve"> школы в летний период.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Июнь-август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Начальники лагерей, учителя</w:t>
            </w:r>
          </w:p>
        </w:tc>
      </w:tr>
      <w:tr w:rsidR="006B69BC" w:rsidRPr="00A127B7" w:rsidTr="006B69BC">
        <w:trPr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12.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Проведение бесед о вреде курения, употребления спиртосодержащей продукции, наркотических и психотропных средств.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Классные руководители</w:t>
            </w:r>
          </w:p>
        </w:tc>
      </w:tr>
      <w:tr w:rsidR="006B69BC" w:rsidRPr="00A127B7" w:rsidTr="006B69BC">
        <w:trPr>
          <w:tblCellSpacing w:w="7" w:type="dxa"/>
          <w:jc w:val="center"/>
        </w:trPr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13.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Организация и проведения походов выходного дня, экскурсии.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6B69BC" w:rsidRPr="00A127B7" w:rsidRDefault="006B69BC" w:rsidP="006B6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B69BC" w:rsidRPr="00A127B7" w:rsidRDefault="006B69BC" w:rsidP="006B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</w:rPr>
        <w:sectPr w:rsidR="006B69BC" w:rsidRPr="00A127B7" w:rsidSect="006B69BC">
          <w:pgSz w:w="16838" w:h="11906" w:orient="landscape"/>
          <w:pgMar w:top="284" w:right="820" w:bottom="284" w:left="709" w:header="709" w:footer="709" w:gutter="0"/>
          <w:cols w:space="708"/>
          <w:docGrid w:linePitch="360"/>
        </w:sectPr>
      </w:pPr>
    </w:p>
    <w:p w:rsidR="006B69BC" w:rsidRPr="00A127B7" w:rsidRDefault="006B69BC" w:rsidP="006B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127B7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Просветительская работа с родителями (законными представителями).</w:t>
      </w:r>
    </w:p>
    <w:p w:rsidR="006B69BC" w:rsidRPr="00A127B7" w:rsidRDefault="006B69BC" w:rsidP="006B69B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>Сложившаяся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6B69BC" w:rsidRPr="00A127B7" w:rsidRDefault="006B69BC" w:rsidP="006B69BC">
      <w:pPr>
        <w:numPr>
          <w:ilvl w:val="0"/>
          <w:numId w:val="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>проведение соответствующих лекций, семинаров, круглых столов и т. п.;</w:t>
      </w:r>
    </w:p>
    <w:p w:rsidR="006B69BC" w:rsidRPr="00A127B7" w:rsidRDefault="006B69BC" w:rsidP="006B69BC">
      <w:pPr>
        <w:numPr>
          <w:ilvl w:val="0"/>
          <w:numId w:val="3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6B69BC" w:rsidRPr="00A127B7" w:rsidRDefault="006B69BC" w:rsidP="006B69BC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z w:val="28"/>
          <w:szCs w:val="28"/>
        </w:rPr>
      </w:pPr>
      <w:r w:rsidRPr="00A127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CellSpacing w:w="7" w:type="dxa"/>
        <w:tblInd w:w="1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02"/>
        <w:gridCol w:w="1286"/>
        <w:gridCol w:w="2524"/>
      </w:tblGrid>
      <w:tr w:rsidR="006B69BC" w:rsidRPr="00A127B7" w:rsidTr="006D7F70">
        <w:trPr>
          <w:tblCellSpacing w:w="7" w:type="dxa"/>
          <w:jc w:val="center"/>
        </w:trPr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Проведение классных часов и бесед по предупреждению несчастных случаев и травматизма.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Классные руководители</w:t>
            </w:r>
          </w:p>
        </w:tc>
      </w:tr>
      <w:tr w:rsidR="006B69BC" w:rsidRPr="00A127B7" w:rsidTr="006D7F70">
        <w:trPr>
          <w:tblCellSpacing w:w="7" w:type="dxa"/>
          <w:jc w:val="center"/>
        </w:trPr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Проведение обучающих семинаров по вопросам формирования культуры здоровья.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Зам. директора по УВР, классные руководители</w:t>
            </w:r>
          </w:p>
        </w:tc>
      </w:tr>
      <w:tr w:rsidR="006B69BC" w:rsidRPr="00A127B7" w:rsidTr="006D7F70">
        <w:trPr>
          <w:trHeight w:val="2095"/>
          <w:tblCellSpacing w:w="7" w:type="dxa"/>
          <w:jc w:val="center"/>
        </w:trPr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Проведение родительских лекториев по здоровьесбережению:</w:t>
            </w:r>
          </w:p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-«Распорядок дня и двигательный режим школьника»;</w:t>
            </w:r>
          </w:p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«Личная гигиена школьника»;</w:t>
            </w:r>
          </w:p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«Воспитание правильной осанки у детей»;</w:t>
            </w:r>
          </w:p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«Организация правильного питания ребенка в семье»;</w:t>
            </w:r>
          </w:p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-«Семейная профилактика проявления негативных привычек»; </w:t>
            </w:r>
          </w:p>
          <w:p w:rsidR="006B69BC" w:rsidRPr="00A127B7" w:rsidRDefault="006B69BC" w:rsidP="006B6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«Как преодолеть страхи» и другие.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Зам. директора по УВР, мед</w:t>
            </w:r>
            <w:proofErr w:type="gramStart"/>
            <w:r w:rsidRPr="00A127B7">
              <w:rPr>
                <w:sz w:val="26"/>
                <w:szCs w:val="26"/>
              </w:rPr>
              <w:t>.</w:t>
            </w:r>
            <w:proofErr w:type="gramEnd"/>
            <w:r w:rsidRPr="00A127B7">
              <w:rPr>
                <w:sz w:val="26"/>
                <w:szCs w:val="26"/>
              </w:rPr>
              <w:t xml:space="preserve"> </w:t>
            </w:r>
            <w:proofErr w:type="gramStart"/>
            <w:r w:rsidRPr="00A127B7">
              <w:rPr>
                <w:sz w:val="26"/>
                <w:szCs w:val="26"/>
              </w:rPr>
              <w:t>р</w:t>
            </w:r>
            <w:proofErr w:type="gramEnd"/>
            <w:r w:rsidRPr="00A127B7">
              <w:rPr>
                <w:sz w:val="26"/>
                <w:szCs w:val="26"/>
              </w:rPr>
              <w:t>аботник, психолог, классные руководители</w:t>
            </w:r>
          </w:p>
        </w:tc>
      </w:tr>
      <w:tr w:rsidR="006B69BC" w:rsidRPr="00A127B7" w:rsidTr="006D7F70">
        <w:trPr>
          <w:tblCellSpacing w:w="7" w:type="dxa"/>
          <w:jc w:val="center"/>
        </w:trPr>
        <w:tc>
          <w:tcPr>
            <w:tcW w:w="4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Проведение консультаций для родителей по проблеме сбережения здоровья детей.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9BC" w:rsidRPr="00A127B7" w:rsidRDefault="006B69BC" w:rsidP="006B69BC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Зам. директора по УВР, психолог, мед</w:t>
            </w:r>
            <w:proofErr w:type="gramStart"/>
            <w:r w:rsidRPr="00A127B7">
              <w:rPr>
                <w:sz w:val="26"/>
                <w:szCs w:val="26"/>
              </w:rPr>
              <w:t>.</w:t>
            </w:r>
            <w:proofErr w:type="gramEnd"/>
            <w:r w:rsidRPr="00A127B7">
              <w:rPr>
                <w:sz w:val="26"/>
                <w:szCs w:val="26"/>
              </w:rPr>
              <w:t xml:space="preserve"> </w:t>
            </w:r>
            <w:proofErr w:type="gramStart"/>
            <w:r w:rsidRPr="00A127B7">
              <w:rPr>
                <w:sz w:val="26"/>
                <w:szCs w:val="26"/>
              </w:rPr>
              <w:t>р</w:t>
            </w:r>
            <w:proofErr w:type="gramEnd"/>
            <w:r w:rsidRPr="00A127B7">
              <w:rPr>
                <w:sz w:val="26"/>
                <w:szCs w:val="26"/>
              </w:rPr>
              <w:t>аботник</w:t>
            </w:r>
          </w:p>
        </w:tc>
      </w:tr>
    </w:tbl>
    <w:p w:rsidR="002F7DEE" w:rsidRPr="00B52A9D" w:rsidRDefault="002F7DEE" w:rsidP="002072C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sectPr w:rsidR="002F7DEE" w:rsidRPr="00B52A9D" w:rsidSect="00B52A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0F" w:rsidRDefault="0032420F" w:rsidP="00380FDC">
      <w:pPr>
        <w:spacing w:after="0" w:line="240" w:lineRule="auto"/>
      </w:pPr>
      <w:r>
        <w:separator/>
      </w:r>
    </w:p>
  </w:endnote>
  <w:endnote w:type="continuationSeparator" w:id="0">
    <w:p w:rsidR="0032420F" w:rsidRDefault="0032420F" w:rsidP="0038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501"/>
      <w:docPartObj>
        <w:docPartGallery w:val="Page Numbers (Bottom of Page)"/>
        <w:docPartUnique/>
      </w:docPartObj>
    </w:sdtPr>
    <w:sdtContent>
      <w:p w:rsidR="00380FDC" w:rsidRDefault="00380FDC">
        <w:pPr>
          <w:pStyle w:val="ad"/>
          <w:jc w:val="right"/>
        </w:pPr>
        <w:fldSimple w:instr=" PAGE   \* MERGEFORMAT ">
          <w:r w:rsidR="002072CF">
            <w:rPr>
              <w:noProof/>
            </w:rPr>
            <w:t>17</w:t>
          </w:r>
        </w:fldSimple>
      </w:p>
    </w:sdtContent>
  </w:sdt>
  <w:p w:rsidR="00380FDC" w:rsidRDefault="00380F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0F" w:rsidRDefault="0032420F" w:rsidP="00380FDC">
      <w:pPr>
        <w:spacing w:after="0" w:line="240" w:lineRule="auto"/>
      </w:pPr>
      <w:r>
        <w:separator/>
      </w:r>
    </w:p>
  </w:footnote>
  <w:footnote w:type="continuationSeparator" w:id="0">
    <w:p w:rsidR="0032420F" w:rsidRDefault="0032420F" w:rsidP="0038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05A91"/>
    <w:multiLevelType w:val="hybridMultilevel"/>
    <w:tmpl w:val="C100AEC4"/>
    <w:lvl w:ilvl="0" w:tplc="4B86C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50299"/>
    <w:multiLevelType w:val="multilevel"/>
    <w:tmpl w:val="C5E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46429"/>
    <w:multiLevelType w:val="hybridMultilevel"/>
    <w:tmpl w:val="A084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6499D"/>
    <w:multiLevelType w:val="hybridMultilevel"/>
    <w:tmpl w:val="9C6A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D1E0E"/>
    <w:multiLevelType w:val="multilevel"/>
    <w:tmpl w:val="5EAA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2217A"/>
    <w:multiLevelType w:val="hybridMultilevel"/>
    <w:tmpl w:val="3C445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C42B7"/>
    <w:multiLevelType w:val="multilevel"/>
    <w:tmpl w:val="FDE022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41B7262"/>
    <w:multiLevelType w:val="hybridMultilevel"/>
    <w:tmpl w:val="F86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63DDB"/>
    <w:multiLevelType w:val="hybridMultilevel"/>
    <w:tmpl w:val="1B304918"/>
    <w:lvl w:ilvl="0" w:tplc="4968A79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  <w:lvl w:ilvl="1" w:tplc="7EA29C0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93B0C"/>
    <w:multiLevelType w:val="hybridMultilevel"/>
    <w:tmpl w:val="641CECD4"/>
    <w:lvl w:ilvl="0" w:tplc="14C2DE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2F62"/>
    <w:multiLevelType w:val="hybridMultilevel"/>
    <w:tmpl w:val="066A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954BB2"/>
    <w:multiLevelType w:val="multilevel"/>
    <w:tmpl w:val="20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2E6BEC"/>
    <w:multiLevelType w:val="hybridMultilevel"/>
    <w:tmpl w:val="2B0A7844"/>
    <w:lvl w:ilvl="0" w:tplc="4C7C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085DF2"/>
    <w:multiLevelType w:val="hybridMultilevel"/>
    <w:tmpl w:val="A6EE6F30"/>
    <w:lvl w:ilvl="0" w:tplc="F32A2B88">
      <w:start w:val="65535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1C952BD"/>
    <w:multiLevelType w:val="hybridMultilevel"/>
    <w:tmpl w:val="6EB6B5B8"/>
    <w:lvl w:ilvl="0" w:tplc="C576D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53DF7"/>
    <w:multiLevelType w:val="hybridMultilevel"/>
    <w:tmpl w:val="9674536C"/>
    <w:lvl w:ilvl="0" w:tplc="B1B4D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96008"/>
    <w:multiLevelType w:val="multilevel"/>
    <w:tmpl w:val="C90E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33669"/>
    <w:multiLevelType w:val="multilevel"/>
    <w:tmpl w:val="3B28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33342"/>
    <w:multiLevelType w:val="hybridMultilevel"/>
    <w:tmpl w:val="41606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D6989"/>
    <w:multiLevelType w:val="hybridMultilevel"/>
    <w:tmpl w:val="F5CC1AE0"/>
    <w:lvl w:ilvl="0" w:tplc="8162FF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037BE"/>
    <w:multiLevelType w:val="hybridMultilevel"/>
    <w:tmpl w:val="4A18CA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B0508E9"/>
    <w:multiLevelType w:val="multilevel"/>
    <w:tmpl w:val="03C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8958BF"/>
    <w:multiLevelType w:val="hybridMultilevel"/>
    <w:tmpl w:val="A4109B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E1A67"/>
    <w:multiLevelType w:val="hybridMultilevel"/>
    <w:tmpl w:val="C312387A"/>
    <w:lvl w:ilvl="0" w:tplc="F578B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F0826"/>
    <w:multiLevelType w:val="hybridMultilevel"/>
    <w:tmpl w:val="6CD47D6E"/>
    <w:lvl w:ilvl="0" w:tplc="740A3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22B56"/>
    <w:multiLevelType w:val="hybridMultilevel"/>
    <w:tmpl w:val="987AE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77"/>
        </w:tabs>
        <w:ind w:left="6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07D06"/>
    <w:multiLevelType w:val="hybridMultilevel"/>
    <w:tmpl w:val="33EEB6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1F91DB3"/>
    <w:multiLevelType w:val="hybridMultilevel"/>
    <w:tmpl w:val="197283D6"/>
    <w:lvl w:ilvl="0" w:tplc="1400AB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0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93002"/>
    <w:multiLevelType w:val="hybridMultilevel"/>
    <w:tmpl w:val="2B04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AB3FBC"/>
    <w:multiLevelType w:val="multilevel"/>
    <w:tmpl w:val="A8D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FE7421"/>
    <w:multiLevelType w:val="hybridMultilevel"/>
    <w:tmpl w:val="E3A28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6"/>
  </w:num>
  <w:num w:numId="5">
    <w:abstractNumId w:val="29"/>
  </w:num>
  <w:num w:numId="6">
    <w:abstractNumId w:val="3"/>
  </w:num>
  <w:num w:numId="7">
    <w:abstractNumId w:val="7"/>
  </w:num>
  <w:num w:numId="8">
    <w:abstractNumId w:val="24"/>
  </w:num>
  <w:num w:numId="9">
    <w:abstractNumId w:val="10"/>
  </w:num>
  <w:num w:numId="10">
    <w:abstractNumId w:val="19"/>
  </w:num>
  <w:num w:numId="11">
    <w:abstractNumId w:val="23"/>
  </w:num>
  <w:num w:numId="12">
    <w:abstractNumId w:val="12"/>
  </w:num>
  <w:num w:numId="13">
    <w:abstractNumId w:val="8"/>
  </w:num>
  <w:num w:numId="14">
    <w:abstractNumId w:val="4"/>
  </w:num>
  <w:num w:numId="15">
    <w:abstractNumId w:val="33"/>
  </w:num>
  <w:num w:numId="16">
    <w:abstractNumId w:val="2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22"/>
  </w:num>
  <w:num w:numId="29">
    <w:abstractNumId w:val="14"/>
  </w:num>
  <w:num w:numId="3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BC"/>
    <w:rsid w:val="00087AFE"/>
    <w:rsid w:val="002072CF"/>
    <w:rsid w:val="0022059E"/>
    <w:rsid w:val="002419C9"/>
    <w:rsid w:val="002F7DEE"/>
    <w:rsid w:val="0032420F"/>
    <w:rsid w:val="00380FDC"/>
    <w:rsid w:val="003E3544"/>
    <w:rsid w:val="0043215C"/>
    <w:rsid w:val="00451717"/>
    <w:rsid w:val="0054061B"/>
    <w:rsid w:val="006B69BC"/>
    <w:rsid w:val="006D7F70"/>
    <w:rsid w:val="007757D9"/>
    <w:rsid w:val="007E49A8"/>
    <w:rsid w:val="00837763"/>
    <w:rsid w:val="00B52A9D"/>
    <w:rsid w:val="00C241AB"/>
    <w:rsid w:val="00C56510"/>
    <w:rsid w:val="00C840C6"/>
    <w:rsid w:val="00CA4862"/>
    <w:rsid w:val="00CC3FB8"/>
    <w:rsid w:val="00CF345A"/>
    <w:rsid w:val="00DC6CA7"/>
    <w:rsid w:val="00D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69BC"/>
    <w:pPr>
      <w:ind w:left="720"/>
      <w:contextualSpacing/>
    </w:pPr>
  </w:style>
  <w:style w:type="paragraph" w:styleId="a4">
    <w:name w:val="Normal (Web)"/>
    <w:basedOn w:val="a"/>
    <w:rsid w:val="006B69B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5">
    <w:name w:val="Strong"/>
    <w:basedOn w:val="a0"/>
    <w:qFormat/>
    <w:rsid w:val="006B69BC"/>
    <w:rPr>
      <w:b/>
      <w:bCs/>
    </w:rPr>
  </w:style>
  <w:style w:type="table" w:styleId="a6">
    <w:name w:val="Table Grid"/>
    <w:basedOn w:val="a1"/>
    <w:uiPriority w:val="59"/>
    <w:rsid w:val="006B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aliases w:val="Знак5"/>
    <w:basedOn w:val="a"/>
    <w:next w:val="a"/>
    <w:link w:val="1"/>
    <w:qFormat/>
    <w:rsid w:val="006B69BC"/>
    <w:pPr>
      <w:suppressAutoHyphens/>
      <w:spacing w:after="0" w:line="240" w:lineRule="auto"/>
      <w:jc w:val="center"/>
    </w:pPr>
    <w:rPr>
      <w:rFonts w:asciiTheme="minorHAnsi" w:eastAsiaTheme="minorHAnsi" w:hAnsiTheme="minorHAnsi" w:cstheme="minorBidi"/>
      <w:kern w:val="2"/>
      <w:sz w:val="28"/>
      <w:lang w:eastAsia="ar-SA"/>
    </w:rPr>
  </w:style>
  <w:style w:type="character" w:customStyle="1" w:styleId="a8">
    <w:name w:val="Название Знак"/>
    <w:basedOn w:val="a0"/>
    <w:link w:val="a7"/>
    <w:uiPriority w:val="10"/>
    <w:rsid w:val="006B6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нак5 Знак"/>
    <w:basedOn w:val="a0"/>
    <w:link w:val="a7"/>
    <w:rsid w:val="006B69BC"/>
    <w:rPr>
      <w:kern w:val="2"/>
      <w:sz w:val="28"/>
      <w:lang w:eastAsia="ar-SA"/>
    </w:rPr>
  </w:style>
  <w:style w:type="paragraph" w:styleId="a9">
    <w:name w:val="No Spacing"/>
    <w:uiPriority w:val="1"/>
    <w:qFormat/>
    <w:rsid w:val="006B6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Знак"/>
    <w:basedOn w:val="a"/>
    <w:rsid w:val="006D7F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8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0FDC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8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0F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ACCB6-9A2D-4A56-81EE-CFB69B86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2012-12-28T05:26:00Z</cp:lastPrinted>
  <dcterms:created xsi:type="dcterms:W3CDTF">2012-09-24T10:43:00Z</dcterms:created>
  <dcterms:modified xsi:type="dcterms:W3CDTF">2012-12-28T05:26:00Z</dcterms:modified>
</cp:coreProperties>
</file>