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7" w:rsidRPr="003F5647" w:rsidRDefault="00F474B7" w:rsidP="0034466F">
      <w:pPr>
        <w:pStyle w:val="1"/>
        <w:jc w:val="center"/>
        <w:rPr>
          <w:b w:val="0"/>
          <w:color w:val="800080"/>
          <w:sz w:val="28"/>
          <w:szCs w:val="28"/>
        </w:rPr>
      </w:pPr>
      <w:r w:rsidRPr="003F5647">
        <w:rPr>
          <w:b w:val="0"/>
          <w:color w:val="800080"/>
          <w:sz w:val="28"/>
          <w:szCs w:val="28"/>
        </w:rPr>
        <w:t>Консультация для родителей</w:t>
      </w:r>
    </w:p>
    <w:p w:rsidR="00F474B7" w:rsidRPr="003F5647" w:rsidRDefault="00F474B7" w:rsidP="0034466F">
      <w:pPr>
        <w:pStyle w:val="1"/>
        <w:jc w:val="center"/>
        <w:rPr>
          <w:b w:val="0"/>
          <w:color w:val="800080"/>
          <w:sz w:val="28"/>
          <w:szCs w:val="28"/>
        </w:rPr>
      </w:pPr>
      <w:r w:rsidRPr="003F5647">
        <w:rPr>
          <w:b w:val="0"/>
          <w:color w:val="800080"/>
          <w:sz w:val="28"/>
          <w:szCs w:val="28"/>
        </w:rPr>
        <w:t>Физическое воспитание детей в семье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F5647">
        <w:rPr>
          <w:b w:val="0"/>
          <w:sz w:val="28"/>
          <w:szCs w:val="28"/>
        </w:rPr>
        <w:t>I</w:t>
      </w:r>
      <w:proofErr w:type="gramEnd"/>
      <w:r w:rsidRPr="003F5647">
        <w:rPr>
          <w:b w:val="0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  <w:r w:rsidRPr="003F5647">
        <w:rPr>
          <w:b w:val="0"/>
          <w:sz w:val="28"/>
          <w:szCs w:val="28"/>
        </w:rPr>
        <w:tab/>
        <w:t xml:space="preserve">Результаты последних исследований подтверждают, что в </w:t>
      </w:r>
      <w:proofErr w:type="spellStart"/>
      <w:r w:rsidRPr="003F5647">
        <w:rPr>
          <w:b w:val="0"/>
          <w:sz w:val="28"/>
          <w:szCs w:val="28"/>
        </w:rPr>
        <w:t>высокоцивилизованном</w:t>
      </w:r>
      <w:proofErr w:type="spellEnd"/>
      <w:r w:rsidRPr="003F5647">
        <w:rPr>
          <w:b w:val="0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 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F474B7" w:rsidRPr="003F5647" w:rsidRDefault="00F474B7" w:rsidP="00EE7D48">
      <w:pPr>
        <w:pStyle w:val="1"/>
        <w:jc w:val="center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lastRenderedPageBreak/>
        <w:t>Консультация для родителей</w:t>
      </w:r>
    </w:p>
    <w:p w:rsidR="00F474B7" w:rsidRPr="003F5647" w:rsidRDefault="00F474B7" w:rsidP="00EE7D48">
      <w:pPr>
        <w:pStyle w:val="1"/>
        <w:jc w:val="center"/>
        <w:rPr>
          <w:b w:val="0"/>
          <w:color w:val="3366FF"/>
          <w:sz w:val="28"/>
          <w:szCs w:val="28"/>
        </w:rPr>
      </w:pPr>
      <w:r w:rsidRPr="003F5647">
        <w:rPr>
          <w:b w:val="0"/>
          <w:color w:val="3366FF"/>
          <w:sz w:val="28"/>
          <w:szCs w:val="28"/>
        </w:rPr>
        <w:t>Начальное ознакомление детей со спортом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</w:t>
      </w:r>
      <w:proofErr w:type="gramStart"/>
      <w:r w:rsidRPr="003F5647">
        <w:rPr>
          <w:b w:val="0"/>
          <w:sz w:val="28"/>
          <w:szCs w:val="28"/>
        </w:rPr>
        <w:t>повторять</w:t>
      </w:r>
      <w:proofErr w:type="gramEnd"/>
      <w:r w:rsidRPr="003F5647">
        <w:rPr>
          <w:b w:val="0"/>
          <w:sz w:val="28"/>
          <w:szCs w:val="28"/>
        </w:rPr>
        <w:t xml:space="preserve">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 w:rsidRPr="003F5647">
        <w:rPr>
          <w:b w:val="0"/>
          <w:sz w:val="28"/>
          <w:szCs w:val="28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С медицинской и педагогической точки зрения развитие ребенка может разделить на следующие этапы: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грудной возраст - до 1 года,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младший возраст - от 1 года до 3 лет,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дошкольный возраст - от 3 до 6 лет,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школьный возраст - от 6 до 17лет.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lastRenderedPageBreak/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t>Грудной возраст (до 1 года)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первом месяце жизни ребенок должен самостоятельно двигаться.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4 - 6 месяцев к уже освоенным движениям добавляйте переворот ребенка на бок и на животик.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 xml:space="preserve">Здоровые дети в годовалом возрасте, как правило, </w:t>
      </w:r>
      <w:proofErr w:type="gramStart"/>
      <w:r w:rsidRPr="003F5647">
        <w:rPr>
          <w:b w:val="0"/>
          <w:sz w:val="28"/>
          <w:szCs w:val="28"/>
        </w:rPr>
        <w:t>умеют ходить с помощью взрослого или же держась</w:t>
      </w:r>
      <w:proofErr w:type="gramEnd"/>
      <w:r w:rsidRPr="003F5647">
        <w:rPr>
          <w:b w:val="0"/>
          <w:sz w:val="28"/>
          <w:szCs w:val="28"/>
        </w:rPr>
        <w:t xml:space="preserve"> за мебель, а некоторые - и самостоятельно. Дети начинают ходить около 9 мес. или более поздно.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t>Младший возраст (от 1 года до 3 лет)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Дошкольный возраст (от 3 до 6 лет)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4-ом году жизни задача родителей вырабатывать у ребенка правильную осанку и легкую, красивую походку.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t>Школьный возраст (от 6 до 17 лет)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sectPr w:rsidR="00F474B7" w:rsidRPr="003F5647" w:rsidSect="00F474B7">
      <w:pgSz w:w="11906" w:h="16838"/>
      <w:pgMar w:top="39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74B7"/>
    <w:rsid w:val="001C6041"/>
    <w:rsid w:val="0034466F"/>
    <w:rsid w:val="003609C2"/>
    <w:rsid w:val="003F5647"/>
    <w:rsid w:val="00713E53"/>
    <w:rsid w:val="00EE7D48"/>
    <w:rsid w:val="00F04456"/>
    <w:rsid w:val="00F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6"/>
  </w:style>
  <w:style w:type="paragraph" w:styleId="1">
    <w:name w:val="heading 1"/>
    <w:basedOn w:val="a"/>
    <w:link w:val="10"/>
    <w:qFormat/>
    <w:rsid w:val="00F474B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4B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SamLab.ws</cp:lastModifiedBy>
  <cp:revision>7</cp:revision>
  <cp:lastPrinted>2013-01-17T02:14:00Z</cp:lastPrinted>
  <dcterms:created xsi:type="dcterms:W3CDTF">2012-06-06T11:14:00Z</dcterms:created>
  <dcterms:modified xsi:type="dcterms:W3CDTF">2013-01-22T05:57:00Z</dcterms:modified>
</cp:coreProperties>
</file>