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9A9" w:rsidRDefault="006919A9" w:rsidP="006919A9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6919A9" w:rsidRDefault="006919A9" w:rsidP="006919A9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компенсирующего вида № 46 «Кот в сапогах»</w:t>
      </w:r>
    </w:p>
    <w:p w:rsidR="006919A9" w:rsidRDefault="006919A9" w:rsidP="006919A9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A9" w:rsidRDefault="006919A9" w:rsidP="006919A9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A9" w:rsidRDefault="006919A9" w:rsidP="006919A9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A9" w:rsidRDefault="006919A9" w:rsidP="006919A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A9" w:rsidRDefault="006919A9" w:rsidP="006919A9">
      <w:pPr>
        <w:pStyle w:val="a3"/>
        <w:jc w:val="center"/>
        <w:rPr>
          <w:rStyle w:val="a5"/>
        </w:rPr>
      </w:pPr>
    </w:p>
    <w:p w:rsidR="006919A9" w:rsidRDefault="006919A9" w:rsidP="006919A9">
      <w:pPr>
        <w:pStyle w:val="a3"/>
        <w:jc w:val="center"/>
        <w:rPr>
          <w:rStyle w:val="a5"/>
          <w:sz w:val="28"/>
          <w:szCs w:val="28"/>
        </w:rPr>
      </w:pPr>
    </w:p>
    <w:p w:rsidR="006919A9" w:rsidRDefault="006919A9" w:rsidP="006919A9">
      <w:pPr>
        <w:pStyle w:val="a3"/>
        <w:jc w:val="center"/>
        <w:rPr>
          <w:rStyle w:val="a5"/>
          <w:sz w:val="28"/>
          <w:szCs w:val="28"/>
        </w:rPr>
      </w:pPr>
    </w:p>
    <w:p w:rsidR="006919A9" w:rsidRDefault="006919A9" w:rsidP="006919A9">
      <w:pPr>
        <w:pStyle w:val="a3"/>
        <w:jc w:val="center"/>
        <w:rPr>
          <w:rStyle w:val="a5"/>
          <w:sz w:val="36"/>
          <w:szCs w:val="36"/>
        </w:rPr>
      </w:pPr>
      <w:r>
        <w:rPr>
          <w:rStyle w:val="a5"/>
          <w:sz w:val="36"/>
          <w:szCs w:val="36"/>
        </w:rPr>
        <w:t xml:space="preserve">Отчет по работе кружка </w:t>
      </w:r>
    </w:p>
    <w:p w:rsidR="006919A9" w:rsidRDefault="006919A9" w:rsidP="006919A9">
      <w:pPr>
        <w:pStyle w:val="a3"/>
        <w:jc w:val="center"/>
      </w:pPr>
      <w:r>
        <w:rPr>
          <w:rStyle w:val="a5"/>
          <w:sz w:val="36"/>
          <w:szCs w:val="36"/>
        </w:rPr>
        <w:t xml:space="preserve"> «</w:t>
      </w:r>
      <w:proofErr w:type="spellStart"/>
      <w:r>
        <w:rPr>
          <w:rStyle w:val="a5"/>
          <w:sz w:val="36"/>
          <w:szCs w:val="36"/>
        </w:rPr>
        <w:t>Мукасолька</w:t>
      </w:r>
      <w:proofErr w:type="spellEnd"/>
      <w:r>
        <w:rPr>
          <w:rStyle w:val="a5"/>
          <w:sz w:val="36"/>
          <w:szCs w:val="36"/>
        </w:rPr>
        <w:t xml:space="preserve">» </w:t>
      </w:r>
    </w:p>
    <w:p w:rsidR="006919A9" w:rsidRDefault="006919A9" w:rsidP="006919A9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для детей старшего дошкольного возраста</w:t>
      </w:r>
    </w:p>
    <w:p w:rsidR="006919A9" w:rsidRDefault="006919A9" w:rsidP="006919A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A9" w:rsidRDefault="006919A9" w:rsidP="006919A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A9" w:rsidRDefault="006919A9" w:rsidP="006919A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A9" w:rsidRDefault="006919A9" w:rsidP="006919A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6919A9" w:rsidRDefault="006919A9" w:rsidP="006919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воспитатель</w:t>
      </w:r>
    </w:p>
    <w:p w:rsidR="006919A9" w:rsidRDefault="006919A9" w:rsidP="006919A9">
      <w:pPr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высшей квалификационной      </w:t>
      </w:r>
    </w:p>
    <w:p w:rsidR="006919A9" w:rsidRDefault="006919A9" w:rsidP="006919A9">
      <w:pPr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6919A9" w:rsidRDefault="006919A9" w:rsidP="006919A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Нижневартовск, 2014-2015 год</w:t>
      </w:r>
    </w:p>
    <w:p w:rsidR="006919A9" w:rsidRDefault="006919A9" w:rsidP="006919A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Дополнительная образовательная услуга «Проведение занятий по  развитию </w:t>
      </w:r>
      <w:r w:rsidR="00850C62">
        <w:rPr>
          <w:rFonts w:ascii="Times New Roman" w:hAnsi="Times New Roman" w:cs="Times New Roman"/>
          <w:sz w:val="28"/>
          <w:szCs w:val="28"/>
        </w:rPr>
        <w:t xml:space="preserve">мелкой моторики рук и </w:t>
      </w:r>
      <w:r>
        <w:rPr>
          <w:rFonts w:ascii="Times New Roman" w:hAnsi="Times New Roman" w:cs="Times New Roman"/>
          <w:sz w:val="28"/>
          <w:szCs w:val="28"/>
        </w:rPr>
        <w:t>художественных способностей у детей» реализовалась по программе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Мукасо</w:t>
      </w:r>
      <w:r w:rsidR="00F63E4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разработанной на основе авторской программы художественного воспитания, обучения и развития детей 2-7 лет «Цветные ладошки» И.А Лыковой. Занятия проводились с детьми старшего дошкольного возраста (5-6 лет) 2 раз в неделю, продолжительность одного занятия 25 минут. Всего 72 занятия в год.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Итоговое занятие: 1, в конце года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919A9" w:rsidRDefault="009046E9" w:rsidP="006919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группы – 7</w:t>
      </w:r>
      <w:r w:rsidR="006919A9">
        <w:rPr>
          <w:rFonts w:ascii="Times New Roman" w:hAnsi="Times New Roman" w:cs="Times New Roman"/>
          <w:b/>
          <w:sz w:val="28"/>
          <w:szCs w:val="28"/>
        </w:rPr>
        <w:t xml:space="preserve"> человек:</w:t>
      </w:r>
    </w:p>
    <w:p w:rsidR="009046E9" w:rsidRPr="008A52DE" w:rsidRDefault="009046E9" w:rsidP="009046E9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2DE">
        <w:rPr>
          <w:rFonts w:ascii="Times New Roman" w:hAnsi="Times New Roman" w:cs="Times New Roman"/>
          <w:sz w:val="28"/>
          <w:szCs w:val="28"/>
        </w:rPr>
        <w:t>Богданцов Егор</w:t>
      </w:r>
    </w:p>
    <w:p w:rsidR="009046E9" w:rsidRPr="008A52DE" w:rsidRDefault="009046E9" w:rsidP="009046E9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52DE">
        <w:rPr>
          <w:rFonts w:ascii="Times New Roman" w:hAnsi="Times New Roman" w:cs="Times New Roman"/>
          <w:sz w:val="28"/>
          <w:szCs w:val="28"/>
        </w:rPr>
        <w:t>Дряблова</w:t>
      </w:r>
      <w:proofErr w:type="spellEnd"/>
      <w:r w:rsidRPr="008A52DE">
        <w:rPr>
          <w:rFonts w:ascii="Times New Roman" w:hAnsi="Times New Roman" w:cs="Times New Roman"/>
          <w:sz w:val="28"/>
          <w:szCs w:val="28"/>
        </w:rPr>
        <w:t xml:space="preserve"> Лиза</w:t>
      </w:r>
    </w:p>
    <w:p w:rsidR="009046E9" w:rsidRPr="008A52DE" w:rsidRDefault="009046E9" w:rsidP="009046E9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2DE">
        <w:rPr>
          <w:rFonts w:ascii="Times New Roman" w:hAnsi="Times New Roman" w:cs="Times New Roman"/>
          <w:sz w:val="28"/>
          <w:szCs w:val="28"/>
        </w:rPr>
        <w:t>Матвеев Арсений</w:t>
      </w:r>
    </w:p>
    <w:p w:rsidR="009046E9" w:rsidRPr="008A52DE" w:rsidRDefault="009046E9" w:rsidP="009046E9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2DE">
        <w:rPr>
          <w:rFonts w:ascii="Times New Roman" w:hAnsi="Times New Roman" w:cs="Times New Roman"/>
          <w:sz w:val="28"/>
          <w:szCs w:val="28"/>
        </w:rPr>
        <w:t>Решетников Филипп</w:t>
      </w:r>
    </w:p>
    <w:p w:rsidR="009046E9" w:rsidRPr="008A52DE" w:rsidRDefault="009046E9" w:rsidP="009046E9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52DE">
        <w:rPr>
          <w:rFonts w:ascii="Times New Roman" w:hAnsi="Times New Roman" w:cs="Times New Roman"/>
          <w:sz w:val="28"/>
          <w:szCs w:val="28"/>
        </w:rPr>
        <w:t>Хататаева</w:t>
      </w:r>
      <w:proofErr w:type="spellEnd"/>
      <w:r w:rsidRPr="008A5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2DE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</w:p>
    <w:p w:rsidR="009046E9" w:rsidRPr="008A52DE" w:rsidRDefault="009046E9" w:rsidP="009046E9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2DE">
        <w:rPr>
          <w:rFonts w:ascii="Times New Roman" w:hAnsi="Times New Roman" w:cs="Times New Roman"/>
          <w:sz w:val="28"/>
          <w:szCs w:val="28"/>
        </w:rPr>
        <w:t>Коняев Данил</w:t>
      </w:r>
    </w:p>
    <w:p w:rsidR="009046E9" w:rsidRPr="008A52DE" w:rsidRDefault="009046E9" w:rsidP="009046E9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2DE">
        <w:rPr>
          <w:rFonts w:ascii="Times New Roman" w:hAnsi="Times New Roman" w:cs="Times New Roman"/>
          <w:sz w:val="28"/>
          <w:szCs w:val="28"/>
        </w:rPr>
        <w:t>Панов Саша</w:t>
      </w:r>
    </w:p>
    <w:p w:rsidR="006919A9" w:rsidRDefault="006919A9" w:rsidP="006919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19A9" w:rsidRDefault="006919A9" w:rsidP="00691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проводились вне основной образовательной деятельности.</w:t>
      </w: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дети посещали по желанию, а также по рекомендации, чей уровень художественного развития ниже среднего.</w:t>
      </w:r>
    </w:p>
    <w:p w:rsidR="006919A9" w:rsidRDefault="006919A9" w:rsidP="006919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Развитие мелкой моторики  рук у детей старшего дошкольного возраста  посредством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9A9" w:rsidRDefault="006919A9" w:rsidP="006919A9">
      <w:pPr>
        <w:ind w:hanging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Задачи:</w:t>
      </w:r>
    </w:p>
    <w:p w:rsidR="006919A9" w:rsidRDefault="006919A9" w:rsidP="006919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Формировать правильное восприятие формы, величины, цвета предметов окружающего мира используя нетрадиционную технику изображения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1003BB">
        <w:rPr>
          <w:rFonts w:ascii="Times New Roman" w:hAnsi="Times New Roman" w:cs="Times New Roman"/>
          <w:sz w:val="28"/>
          <w:szCs w:val="28"/>
        </w:rPr>
        <w:t>.</w:t>
      </w:r>
    </w:p>
    <w:p w:rsidR="006919A9" w:rsidRDefault="006919A9" w:rsidP="006919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зрительно- моторную координацию, воображение, фантазию</w:t>
      </w:r>
    </w:p>
    <w:p w:rsidR="006919A9" w:rsidRDefault="006919A9" w:rsidP="006919A9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3. Воспитывать творческую индивидуальность при выборе художественных образов, сюжетов, реализации замысла. </w:t>
      </w:r>
    </w:p>
    <w:p w:rsidR="006919A9" w:rsidRDefault="006919A9" w:rsidP="006919A9">
      <w:pPr>
        <w:ind w:hanging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работы с детьми был составлен перспективный план в соответствии с лексическими темами.</w:t>
      </w:r>
    </w:p>
    <w:p w:rsidR="006919A9" w:rsidRDefault="009518F5" w:rsidP="006919A9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8F5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58.95pt;margin-top:129.75pt;width:61pt;height:65pt;flip:y;z-index:251657728" o:connectortype="straight">
            <v:stroke endarrow="block"/>
          </v:shape>
        </w:pict>
      </w:r>
      <w:r w:rsidRPr="009518F5">
        <w:pict>
          <v:shape id="_x0000_s1034" type="#_x0000_t32" style="position:absolute;left:0;text-align:left;margin-left:98.95pt;margin-top:129.75pt;width:45pt;height:65pt;flip:x y;z-index:251658752" o:connectortype="straight">
            <v:stroke endarrow="block"/>
          </v:shape>
        </w:pict>
      </w:r>
      <w:r w:rsidRPr="009518F5">
        <w:pict>
          <v:rect id="_x0000_s1033" style="position:absolute;left:0;text-align:left;margin-left:240.95pt;margin-top:89.75pt;width:210pt;height:40pt;z-index:251659776">
            <v:textbox style="mso-next-textbox:#_x0000_s1033">
              <w:txbxContent>
                <w:p w:rsidR="006919A9" w:rsidRDefault="006919A9" w:rsidP="006919A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Художественная роспись готовых изделий</w:t>
                  </w:r>
                </w:p>
              </w:txbxContent>
            </v:textbox>
          </v:rect>
        </w:pict>
      </w:r>
      <w:r w:rsidRPr="009518F5">
        <w:pict>
          <v:rect id="_x0000_s1029" style="position:absolute;left:0;text-align:left;margin-left:208.95pt;margin-top:293.75pt;width:210pt;height:40pt;z-index:251660800">
            <v:textbox style="mso-next-textbox:#_x0000_s1029">
              <w:txbxContent>
                <w:p w:rsidR="006919A9" w:rsidRDefault="006919A9" w:rsidP="006919A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о декоративно-прикладном искусстве</w:t>
                  </w:r>
                </w:p>
              </w:txbxContent>
            </v:textbox>
          </v:rect>
        </w:pict>
      </w:r>
      <w:r w:rsidRPr="009518F5">
        <w:pict>
          <v:shape id="_x0000_s1028" type="#_x0000_t32" style="position:absolute;left:0;text-align:left;margin-left:269.95pt;margin-top:232.75pt;width:50pt;height:50pt;z-index:251661824" o:connectortype="straight">
            <v:stroke endarrow="block"/>
          </v:shape>
        </w:pict>
      </w:r>
      <w:r w:rsidRPr="009518F5">
        <w:pict>
          <v:shape id="_x0000_s1027" type="#_x0000_t32" style="position:absolute;left:0;text-align:left;margin-left:77.95pt;margin-top:232.75pt;width:51pt;height:56pt;flip:x;z-index:251662848" o:connectortype="straight">
            <v:stroke endarrow="block"/>
          </v:shape>
        </w:pict>
      </w:r>
      <w:r w:rsidR="006919A9">
        <w:rPr>
          <w:rFonts w:ascii="Times New Roman" w:hAnsi="Times New Roman" w:cs="Times New Roman"/>
          <w:sz w:val="28"/>
          <w:szCs w:val="28"/>
        </w:rPr>
        <w:t>Виды занятий</w:t>
      </w:r>
      <w:r w:rsidRPr="009518F5">
        <w:pict>
          <v:rect id="_x0000_s1026" style="position:absolute;left:0;text-align:left;margin-left:70.95pt;margin-top:194.75pt;width:291pt;height:38pt;z-index:251663872;mso-position-horizontal-relative:text;mso-position-vertical-relative:text">
            <v:textbox style="mso-next-textbox:#_x0000_s1026">
              <w:txbxContent>
                <w:p w:rsidR="006919A9" w:rsidRDefault="006919A9" w:rsidP="006919A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Виды занятий</w:t>
                  </w:r>
                </w:p>
              </w:txbxContent>
            </v:textbox>
          </v:rect>
        </w:pict>
      </w:r>
      <w:r w:rsidRPr="009518F5">
        <w:pict>
          <v:group id="_x0000_s1030" style="position:absolute;left:0;text-align:left;margin-left:-41.05pt;margin-top:87.85pt;width:222pt;height:244pt;z-index:251664896;mso-position-horizontal-relative:text;mso-position-vertical-relative:text" coordorigin="880,5180" coordsize="4440,4880">
            <v:rect id="_x0000_s1031" style="position:absolute;left:880;top:9260;width:4200;height:800">
              <v:textbox>
                <w:txbxContent>
                  <w:p w:rsidR="006919A9" w:rsidRDefault="006919A9" w:rsidP="006919A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Декорирование изделий</w:t>
                    </w:r>
                  </w:p>
                </w:txbxContent>
              </v:textbox>
            </v:rect>
            <v:rect id="_x0000_s1032" style="position:absolute;left:1120;top:5180;width:4200;height:800">
              <v:textbox>
                <w:txbxContent>
                  <w:p w:rsidR="006919A9" w:rsidRDefault="006919A9" w:rsidP="006919A9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Лепка из соленого теста</w:t>
                    </w:r>
                  </w:p>
                </w:txbxContent>
              </v:textbox>
            </v:rect>
          </v:group>
        </w:pict>
      </w: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pStyle w:val="a3"/>
        <w:spacing w:before="0" w:beforeAutospacing="0" w:after="0" w:afterAutospacing="0"/>
        <w:rPr>
          <w:rStyle w:val="a5"/>
          <w:b w:val="0"/>
        </w:rPr>
      </w:pPr>
      <w:r>
        <w:rPr>
          <w:rStyle w:val="a5"/>
          <w:b w:val="0"/>
          <w:sz w:val="28"/>
          <w:szCs w:val="28"/>
        </w:rPr>
        <w:t>В результате работы кружка:</w:t>
      </w:r>
    </w:p>
    <w:p w:rsidR="006919A9" w:rsidRDefault="006919A9" w:rsidP="006919A9">
      <w:pPr>
        <w:pStyle w:val="a3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919A9" w:rsidRDefault="006919A9" w:rsidP="006919A9">
      <w:pPr>
        <w:pStyle w:val="a3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6919A9" w:rsidRDefault="006919A9" w:rsidP="006919A9">
      <w:pPr>
        <w:ind w:right="59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Воспитанники научились лепить с натуры и по представлению знакомые предметы, передавать их характерные особенности, пропорции частей и различия в величине деталей.</w:t>
      </w:r>
      <w:r>
        <w:rPr>
          <w:rFonts w:ascii="Times New Roman" w:hAnsi="Times New Roman" w:cs="Times New Roman"/>
          <w:sz w:val="28"/>
          <w:szCs w:val="28"/>
        </w:rPr>
        <w:t xml:space="preserve"> Познакомились с техникой рельефной лепки</w:t>
      </w:r>
      <w:r w:rsidR="001003BB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Научились создавать объемные коллективные композиции (натюрморты) из соленого теста. У детей повысился уровень развития мелкой моторики.</w:t>
      </w:r>
    </w:p>
    <w:p w:rsidR="006919A9" w:rsidRDefault="006919A9" w:rsidP="006919A9">
      <w:pPr>
        <w:pStyle w:val="a4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19A9" w:rsidRDefault="006919A9" w:rsidP="006919A9">
      <w:pPr>
        <w:pStyle w:val="a4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19A9" w:rsidRDefault="006919A9" w:rsidP="006919A9">
      <w:pPr>
        <w:pStyle w:val="a4"/>
        <w:ind w:left="0"/>
        <w:jc w:val="both"/>
        <w:rPr>
          <w:bCs/>
        </w:rPr>
      </w:pPr>
    </w:p>
    <w:p w:rsidR="001003BB" w:rsidRDefault="001003BB" w:rsidP="006919A9">
      <w:pPr>
        <w:ind w:left="1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47" w:rsidRDefault="00F63E47" w:rsidP="006919A9">
      <w:pPr>
        <w:ind w:left="1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9A9" w:rsidRDefault="006919A9" w:rsidP="006919A9">
      <w:pPr>
        <w:ind w:left="1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Протокол обследования уровня развития мелкой моторики рук детей старшего дошкольного возраста </w:t>
      </w:r>
    </w:p>
    <w:tbl>
      <w:tblPr>
        <w:tblW w:w="1105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4"/>
        <w:gridCol w:w="2270"/>
        <w:gridCol w:w="565"/>
        <w:gridCol w:w="850"/>
        <w:gridCol w:w="780"/>
        <w:gridCol w:w="1063"/>
        <w:gridCol w:w="708"/>
        <w:gridCol w:w="709"/>
        <w:gridCol w:w="780"/>
        <w:gridCol w:w="638"/>
        <w:gridCol w:w="567"/>
        <w:gridCol w:w="567"/>
        <w:gridCol w:w="567"/>
        <w:gridCol w:w="567"/>
      </w:tblGrid>
      <w:tr w:rsidR="006919A9" w:rsidRPr="0093420C" w:rsidTr="009046E9">
        <w:trPr>
          <w:trHeight w:val="1380"/>
        </w:trPr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Повторяет фигуры из сложенных пальцев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Повторяет движения рук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Проводит линии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Умеет работать с бумагой и ножницами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6919A9" w:rsidRPr="0093420C" w:rsidTr="009046E9"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9A9" w:rsidRPr="0093420C" w:rsidRDefault="006919A9" w:rsidP="00934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</w:p>
        </w:tc>
      </w:tr>
      <w:tr w:rsidR="006919A9" w:rsidRPr="0093420C" w:rsidTr="009046E9">
        <w:trPr>
          <w:trHeight w:hRule="exact" w:val="429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9046E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Богданцов Егор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919A9" w:rsidRPr="0093420C" w:rsidTr="0093420C">
        <w:trPr>
          <w:trHeight w:hRule="exact" w:val="449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6E9" w:rsidRPr="0093420C" w:rsidRDefault="009046E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8"/>
                <w:szCs w:val="28"/>
              </w:rPr>
              <w:t>Дряблова</w:t>
            </w:r>
            <w:proofErr w:type="spellEnd"/>
            <w:r w:rsidRPr="0093420C">
              <w:rPr>
                <w:rFonts w:ascii="Times New Roman" w:hAnsi="Times New Roman" w:cs="Times New Roman"/>
                <w:sz w:val="28"/>
                <w:szCs w:val="28"/>
              </w:rPr>
              <w:t xml:space="preserve"> Лиза</w:t>
            </w:r>
          </w:p>
          <w:p w:rsidR="006919A9" w:rsidRPr="0093420C" w:rsidRDefault="006919A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919A9" w:rsidRPr="0093420C" w:rsidTr="009046E9">
        <w:trPr>
          <w:trHeight w:hRule="exact" w:val="715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6E9" w:rsidRPr="0093420C" w:rsidRDefault="009046E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0C">
              <w:rPr>
                <w:rFonts w:ascii="Times New Roman" w:hAnsi="Times New Roman" w:cs="Times New Roman"/>
                <w:sz w:val="28"/>
                <w:szCs w:val="28"/>
              </w:rPr>
              <w:t>Матвеев Арсений</w:t>
            </w:r>
          </w:p>
          <w:p w:rsidR="006919A9" w:rsidRPr="0093420C" w:rsidRDefault="006919A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919A9" w:rsidRPr="0093420C" w:rsidTr="0093420C">
        <w:trPr>
          <w:trHeight w:hRule="exact" w:val="678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6E9" w:rsidRPr="0093420C" w:rsidRDefault="009046E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0C">
              <w:rPr>
                <w:rFonts w:ascii="Times New Roman" w:hAnsi="Times New Roman" w:cs="Times New Roman"/>
                <w:sz w:val="28"/>
                <w:szCs w:val="28"/>
              </w:rPr>
              <w:t>Решетников Филипп</w:t>
            </w:r>
          </w:p>
          <w:p w:rsidR="009046E9" w:rsidRPr="0093420C" w:rsidRDefault="009046E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6E9" w:rsidRPr="0093420C" w:rsidRDefault="009046E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0C">
              <w:rPr>
                <w:rFonts w:ascii="Times New Roman" w:hAnsi="Times New Roman" w:cs="Times New Roman"/>
                <w:sz w:val="28"/>
                <w:szCs w:val="28"/>
              </w:rPr>
              <w:t>Филипп</w:t>
            </w:r>
          </w:p>
          <w:p w:rsidR="006919A9" w:rsidRPr="0093420C" w:rsidRDefault="006919A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919A9" w:rsidRPr="0093420C" w:rsidTr="009046E9">
        <w:trPr>
          <w:trHeight w:hRule="exact" w:val="699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6E9" w:rsidRPr="0093420C" w:rsidRDefault="009046E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8"/>
                <w:szCs w:val="28"/>
              </w:rPr>
              <w:t>Хататаева</w:t>
            </w:r>
            <w:proofErr w:type="spellEnd"/>
            <w:r w:rsidRPr="009342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20C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</w:p>
          <w:p w:rsidR="006919A9" w:rsidRPr="0093420C" w:rsidRDefault="006919A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919A9" w:rsidRPr="0093420C" w:rsidTr="009046E9">
        <w:trPr>
          <w:trHeight w:hRule="exact" w:val="425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6E9" w:rsidRPr="0093420C" w:rsidRDefault="009046E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0C">
              <w:rPr>
                <w:rFonts w:ascii="Times New Roman" w:hAnsi="Times New Roman" w:cs="Times New Roman"/>
                <w:sz w:val="28"/>
                <w:szCs w:val="28"/>
              </w:rPr>
              <w:t>Коняев Данил</w:t>
            </w:r>
          </w:p>
          <w:p w:rsidR="006919A9" w:rsidRPr="0093420C" w:rsidRDefault="006919A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6919A9" w:rsidRPr="0093420C" w:rsidTr="009046E9">
        <w:trPr>
          <w:trHeight w:hRule="exact" w:val="418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6E9" w:rsidRPr="0093420C" w:rsidRDefault="009046E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20C">
              <w:rPr>
                <w:rFonts w:ascii="Times New Roman" w:hAnsi="Times New Roman" w:cs="Times New Roman"/>
                <w:sz w:val="28"/>
                <w:szCs w:val="28"/>
              </w:rPr>
              <w:t>Панов Саша</w:t>
            </w:r>
          </w:p>
          <w:p w:rsidR="006919A9" w:rsidRPr="0093420C" w:rsidRDefault="006919A9" w:rsidP="009342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9A9" w:rsidRPr="0093420C" w:rsidRDefault="006919A9" w:rsidP="0093420C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2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6919A9" w:rsidRPr="0093420C" w:rsidRDefault="006919A9" w:rsidP="009342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Количественный анализ усвоения программы:</w:t>
      </w:r>
      <w:r w:rsidR="009046E9">
        <w:rPr>
          <w:rFonts w:ascii="Times New Roman" w:hAnsi="Times New Roman" w:cs="Times New Roman"/>
          <w:sz w:val="28"/>
          <w:szCs w:val="28"/>
        </w:rPr>
        <w:t xml:space="preserve"> на начало года обследовано – 7 детей,  на конец года – 7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</w:p>
    <w:p w:rsidR="006919A9" w:rsidRDefault="006919A9" w:rsidP="006919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усвоившие программу</w:t>
      </w:r>
    </w:p>
    <w:p w:rsidR="006919A9" w:rsidRDefault="006919A9" w:rsidP="006919A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начало года – 2 детей- 25 % </w:t>
      </w:r>
    </w:p>
    <w:p w:rsidR="006919A9" w:rsidRDefault="009046E9" w:rsidP="006919A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года – 7 </w:t>
      </w:r>
      <w:r w:rsidR="006919A9">
        <w:rPr>
          <w:rFonts w:ascii="Times New Roman" w:hAnsi="Times New Roman" w:cs="Times New Roman"/>
          <w:sz w:val="28"/>
          <w:szCs w:val="28"/>
        </w:rPr>
        <w:t xml:space="preserve">детей - 100% </w:t>
      </w:r>
    </w:p>
    <w:p w:rsidR="006919A9" w:rsidRDefault="006919A9" w:rsidP="00691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усвоившие программу:</w:t>
      </w:r>
    </w:p>
    <w:p w:rsidR="006919A9" w:rsidRDefault="009046E9" w:rsidP="006919A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начало года  5 </w:t>
      </w:r>
      <w:r w:rsidR="006919A9">
        <w:rPr>
          <w:rFonts w:ascii="Times New Roman" w:hAnsi="Times New Roman" w:cs="Times New Roman"/>
          <w:sz w:val="28"/>
          <w:szCs w:val="28"/>
        </w:rPr>
        <w:t xml:space="preserve">детей- 75% </w:t>
      </w:r>
    </w:p>
    <w:p w:rsidR="006919A9" w:rsidRDefault="006919A9" w:rsidP="006919A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года –0  детей – 0%  </w:t>
      </w:r>
    </w:p>
    <w:p w:rsidR="006919A9" w:rsidRDefault="006919A9" w:rsidP="006919A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Качественный анализ усвоения программы: наиболее успешно дети усвоили: </w:t>
      </w:r>
      <w:r>
        <w:rPr>
          <w:rFonts w:ascii="Times New Roman" w:hAnsi="Times New Roman"/>
          <w:sz w:val="28"/>
          <w:szCs w:val="28"/>
        </w:rPr>
        <w:t xml:space="preserve">различные приёмы - оттягивание, сглаживание, прижимание, вдавливание, </w:t>
      </w:r>
      <w:proofErr w:type="spellStart"/>
      <w:r>
        <w:rPr>
          <w:rFonts w:ascii="Times New Roman" w:hAnsi="Times New Roman"/>
          <w:sz w:val="28"/>
          <w:szCs w:val="28"/>
        </w:rPr>
        <w:t>примазывание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Самостоятельно принимают правильную позицию пальцев, правильно выполняет динамические движения. Умеют лепить на пластинах разными способами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налепом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рельефом). Выполняет работу точно, аккуратно.</w:t>
      </w:r>
    </w:p>
    <w:p w:rsidR="006919A9" w:rsidRDefault="006919A9" w:rsidP="006919A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Дети затрудняются  </w:t>
      </w:r>
      <w:r>
        <w:rPr>
          <w:rFonts w:ascii="Times New Roman" w:hAnsi="Times New Roman"/>
          <w:sz w:val="28"/>
          <w:szCs w:val="28"/>
        </w:rPr>
        <w:t>передавать в лепке  позы и движения фигур; при создании скульптурной группы, передавая характерные особенности формы, пропорции, динамику.</w:t>
      </w:r>
    </w:p>
    <w:p w:rsidR="006919A9" w:rsidRDefault="006919A9" w:rsidP="004429E4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работе  с детьми были использованы произведения художественной литературы, аудио - и видеозаписи, иллюстрации. Занятия сопровождались с использованием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сказок, стихов, поговорок, пословиц, загадок, рассказов. Музыкальное оформление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также повышало интерес детей к созданию творческих работ. Для повышения творчества детей, были использованы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игровые приемы, пальчиковые игры, считалки, скороговорки, проблемные вопросы.</w:t>
      </w:r>
    </w:p>
    <w:p w:rsidR="006919A9" w:rsidRDefault="001003BB" w:rsidP="006919A9">
      <w:pPr>
        <w:ind w:firstLine="708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360045</wp:posOffset>
            </wp:positionV>
            <wp:extent cx="2700655" cy="4815205"/>
            <wp:effectExtent l="76200" t="57150" r="61595" b="61595"/>
            <wp:wrapSquare wrapText="bothSides"/>
            <wp:docPr id="12" name="Рисунок 9" descr="C:\Users\User\Desktop\IMAG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0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81520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CB4" w:rsidRDefault="00876CB4" w:rsidP="004429E4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876CB4" w:rsidRDefault="00876CB4" w:rsidP="004429E4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-5715</wp:posOffset>
            </wp:positionV>
            <wp:extent cx="3166110" cy="3421380"/>
            <wp:effectExtent l="57150" t="57150" r="53340" b="64770"/>
            <wp:wrapSquare wrapText="bothSides"/>
            <wp:docPr id="14" name="Рисунок 13" descr="C:\Users\User\AppData\Local\Microsoft\Windows\Temporary Internet Files\Content.Word\IMAG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AG0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421380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CB4" w:rsidRDefault="00876CB4" w:rsidP="004429E4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4429E4" w:rsidRDefault="001003BB" w:rsidP="004429E4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215900</wp:posOffset>
            </wp:positionV>
            <wp:extent cx="4570730" cy="2920365"/>
            <wp:effectExtent l="57150" t="57150" r="58420" b="51435"/>
            <wp:wrapSquare wrapText="bothSides"/>
            <wp:docPr id="17" name="Рисунок 10" descr="C:\Users\User\AppData\Local\Microsoft\Windows\Temporary Internet Files\Content.Word\IMAG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AG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292036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CB4" w:rsidRDefault="00876CB4" w:rsidP="004429E4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876CB4" w:rsidRDefault="00876CB4" w:rsidP="004429E4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919A9" w:rsidRDefault="006919A9" w:rsidP="00913345">
      <w:pPr>
        <w:ind w:firstLine="708"/>
        <w:jc w:val="both"/>
        <w:rPr>
          <w:noProof/>
        </w:rPr>
      </w:pPr>
    </w:p>
    <w:p w:rsidR="00913345" w:rsidRDefault="00913345" w:rsidP="00913345">
      <w:pPr>
        <w:ind w:firstLine="708"/>
        <w:jc w:val="both"/>
        <w:rPr>
          <w:noProof/>
        </w:rPr>
      </w:pPr>
    </w:p>
    <w:p w:rsidR="00913345" w:rsidRDefault="00913345" w:rsidP="00913345">
      <w:pPr>
        <w:ind w:firstLine="708"/>
        <w:jc w:val="both"/>
        <w:rPr>
          <w:noProof/>
        </w:rPr>
      </w:pPr>
    </w:p>
    <w:p w:rsidR="00913345" w:rsidRDefault="00913345" w:rsidP="00913345">
      <w:pPr>
        <w:ind w:firstLine="708"/>
        <w:jc w:val="both"/>
        <w:rPr>
          <w:noProof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течение всего учебного года дети принимали участие в конкурсах, выставках, на различном уровне, в некоторых из них дети признавались победителями и призерами. Призерами городских  конкурсов творческой направленности «Рожд</w:t>
      </w:r>
      <w:r w:rsidR="00913345">
        <w:rPr>
          <w:rFonts w:ascii="Times New Roman" w:hAnsi="Times New Roman" w:cs="Times New Roman"/>
          <w:sz w:val="28"/>
          <w:szCs w:val="28"/>
        </w:rPr>
        <w:t xml:space="preserve">ество Христово», </w:t>
      </w:r>
      <w:r w:rsidR="001003BB">
        <w:rPr>
          <w:rFonts w:ascii="Times New Roman" w:hAnsi="Times New Roman" w:cs="Times New Roman"/>
          <w:sz w:val="28"/>
          <w:szCs w:val="28"/>
        </w:rPr>
        <w:t>«Пасха»</w:t>
      </w:r>
      <w:r>
        <w:rPr>
          <w:rFonts w:ascii="Times New Roman" w:hAnsi="Times New Roman" w:cs="Times New Roman"/>
          <w:sz w:val="28"/>
          <w:szCs w:val="28"/>
        </w:rPr>
        <w:t xml:space="preserve">. Во  Всероссийских – творческих конкурсах «Солнечный круг», «Веселый светофор», «Рождественская сказка» дети принимали активное участие и были награждены  </w:t>
      </w:r>
      <w:r w:rsidR="00913345">
        <w:rPr>
          <w:rFonts w:ascii="Times New Roman" w:hAnsi="Times New Roman" w:cs="Times New Roman"/>
          <w:sz w:val="28"/>
          <w:szCs w:val="28"/>
        </w:rPr>
        <w:t xml:space="preserve">дипломами </w:t>
      </w:r>
      <w:r>
        <w:rPr>
          <w:rFonts w:ascii="Times New Roman" w:hAnsi="Times New Roman" w:cs="Times New Roman"/>
          <w:sz w:val="28"/>
          <w:szCs w:val="28"/>
        </w:rPr>
        <w:t>сертификатами. В творческом конкурсе регионального открытого турнира с всероссийским участием «Путешествуй с пони» дети был</w:t>
      </w:r>
      <w:r w:rsidR="00913345">
        <w:rPr>
          <w:rFonts w:ascii="Times New Roman" w:hAnsi="Times New Roman" w:cs="Times New Roman"/>
          <w:sz w:val="28"/>
          <w:szCs w:val="28"/>
        </w:rPr>
        <w:t>и награждены дипломами победителей.</w:t>
      </w:r>
    </w:p>
    <w:p w:rsidR="006919A9" w:rsidRDefault="00913345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118110</wp:posOffset>
            </wp:positionV>
            <wp:extent cx="5864860" cy="5158740"/>
            <wp:effectExtent l="57150" t="57150" r="59690" b="60960"/>
            <wp:wrapSquare wrapText="bothSides"/>
            <wp:docPr id="18" name="Рисунок 3" descr="C:\Users\User\AppData\Local\Microsoft\Windows\Temporary Internet Files\Content.Word\IMAG038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AG038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515874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396F27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81280</wp:posOffset>
            </wp:positionV>
            <wp:extent cx="2103120" cy="2968625"/>
            <wp:effectExtent l="19050" t="0" r="0" b="0"/>
            <wp:wrapTight wrapText="bothSides">
              <wp:wrapPolygon edited="0">
                <wp:start x="-196" y="0"/>
                <wp:lineTo x="-196" y="21484"/>
                <wp:lineTo x="21522" y="21484"/>
                <wp:lineTo x="21522" y="0"/>
                <wp:lineTo x="-196" y="0"/>
              </wp:wrapPolygon>
            </wp:wrapTight>
            <wp:docPr id="8" name="Рисунок 1" descr="C:\Users\User\Desktop\гус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са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306705</wp:posOffset>
            </wp:positionV>
            <wp:extent cx="2441575" cy="3454400"/>
            <wp:effectExtent l="19050" t="0" r="0" b="0"/>
            <wp:wrapSquare wrapText="bothSides"/>
            <wp:docPr id="3" name="Рисунок 3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3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-516890</wp:posOffset>
            </wp:positionV>
            <wp:extent cx="2351405" cy="3318510"/>
            <wp:effectExtent l="19050" t="0" r="0" b="0"/>
            <wp:wrapSquare wrapText="bothSides"/>
            <wp:docPr id="5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9A9" w:rsidRDefault="00396F27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108585</wp:posOffset>
            </wp:positionV>
            <wp:extent cx="3389630" cy="4183380"/>
            <wp:effectExtent l="57150" t="57150" r="58420" b="64770"/>
            <wp:wrapSquare wrapText="bothSides"/>
            <wp:docPr id="7" name="Рисунок 6" descr="C:\Users\User\AppData\Local\Microsoft\Windows\Temporary Internet Files\Content.Word\IMAG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AG0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41833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9A9" w:rsidRDefault="00396F27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344170</wp:posOffset>
            </wp:positionV>
            <wp:extent cx="2216150" cy="3152775"/>
            <wp:effectExtent l="19050" t="0" r="0" b="0"/>
            <wp:wrapSquare wrapText="bothSides"/>
            <wp:docPr id="6" name="Рисунок 2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003BB" w:rsidRDefault="001003BB" w:rsidP="009133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6449" w:rsidRDefault="00D56449" w:rsidP="00D564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345" w:rsidRDefault="00D56449" w:rsidP="00D564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-314325</wp:posOffset>
            </wp:positionV>
            <wp:extent cx="4043045" cy="2268855"/>
            <wp:effectExtent l="57150" t="57150" r="52705" b="55245"/>
            <wp:wrapTight wrapText="bothSides">
              <wp:wrapPolygon edited="0">
                <wp:start x="-305" y="-544"/>
                <wp:lineTo x="-305" y="22126"/>
                <wp:lineTo x="21882" y="22126"/>
                <wp:lineTo x="21882" y="-544"/>
                <wp:lineTo x="-305" y="-544"/>
              </wp:wrapPolygon>
            </wp:wrapTight>
            <wp:docPr id="2" name="Рисунок 1" descr="C:\Users\User\Desktop\Клюшина Документация 2014-2015\Фото 12 гр\IMAG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люшина Документация 2014-2015\Фото 12 гр\IMAG0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226885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345">
        <w:rPr>
          <w:rFonts w:ascii="Times New Roman" w:hAnsi="Times New Roman" w:cs="Times New Roman"/>
          <w:sz w:val="28"/>
          <w:szCs w:val="28"/>
        </w:rPr>
        <w:t>Результаты работы за текущий учебный год, позволяют признать  деятельность кружка положительной. Так как лепка из соленого теста благотворно сказываются на развитии детей: разнообразные приемы лепки разрабатывают кисть руки, кончики пальцев становятся более чувствительными, а используемые в качестве дополнений к лепным изделиям пуговицы, бусинки, бисер, семена различных растений и многое другое улучшает координацию и точность движений. Предполагаю продолжить работу в этом направлении в следующем учебном году.</w:t>
      </w:r>
    </w:p>
    <w:p w:rsidR="00913345" w:rsidRDefault="00913345" w:rsidP="0091334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3345" w:rsidRDefault="00913345" w:rsidP="0091334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3345" w:rsidRDefault="00913345" w:rsidP="0091334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tabs>
          <w:tab w:val="num" w:pos="4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919A9" w:rsidRDefault="006919A9" w:rsidP="006919A9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008AE" w:rsidRDefault="002008AE"/>
    <w:sectPr w:rsidR="002008AE" w:rsidSect="00B84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E2C90"/>
    <w:multiLevelType w:val="hybridMultilevel"/>
    <w:tmpl w:val="6390E610"/>
    <w:lvl w:ilvl="0" w:tplc="EB7EFC8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6F7CA1"/>
    <w:multiLevelType w:val="hybridMultilevel"/>
    <w:tmpl w:val="6390E610"/>
    <w:lvl w:ilvl="0" w:tplc="EB7EFC8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BA4115"/>
    <w:multiLevelType w:val="hybridMultilevel"/>
    <w:tmpl w:val="6390E610"/>
    <w:lvl w:ilvl="0" w:tplc="EB7EFC8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DA2AF2"/>
    <w:multiLevelType w:val="hybridMultilevel"/>
    <w:tmpl w:val="6390E610"/>
    <w:lvl w:ilvl="0" w:tplc="EB7EFC8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E96DD5"/>
    <w:multiLevelType w:val="hybridMultilevel"/>
    <w:tmpl w:val="6390E610"/>
    <w:lvl w:ilvl="0" w:tplc="EB7EFC8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173E97"/>
    <w:multiLevelType w:val="hybridMultilevel"/>
    <w:tmpl w:val="6390E610"/>
    <w:lvl w:ilvl="0" w:tplc="EB7EFC8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731B7B"/>
    <w:multiLevelType w:val="hybridMultilevel"/>
    <w:tmpl w:val="6390E610"/>
    <w:lvl w:ilvl="0" w:tplc="EB7EFC8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6919A9"/>
    <w:rsid w:val="0000222B"/>
    <w:rsid w:val="00052E18"/>
    <w:rsid w:val="000C043D"/>
    <w:rsid w:val="000E6E3C"/>
    <w:rsid w:val="001003BB"/>
    <w:rsid w:val="001E0AE9"/>
    <w:rsid w:val="002008AE"/>
    <w:rsid w:val="003726DE"/>
    <w:rsid w:val="00396F27"/>
    <w:rsid w:val="004429E4"/>
    <w:rsid w:val="00446C4E"/>
    <w:rsid w:val="005E76DD"/>
    <w:rsid w:val="006919A9"/>
    <w:rsid w:val="00780BDD"/>
    <w:rsid w:val="00850C62"/>
    <w:rsid w:val="00876CB4"/>
    <w:rsid w:val="008A52DE"/>
    <w:rsid w:val="009046E9"/>
    <w:rsid w:val="00913345"/>
    <w:rsid w:val="0093420C"/>
    <w:rsid w:val="009518F5"/>
    <w:rsid w:val="00962D08"/>
    <w:rsid w:val="00A2367B"/>
    <w:rsid w:val="00B829B9"/>
    <w:rsid w:val="00B84F2B"/>
    <w:rsid w:val="00BC6597"/>
    <w:rsid w:val="00CA52B3"/>
    <w:rsid w:val="00D56449"/>
    <w:rsid w:val="00E60E60"/>
    <w:rsid w:val="00F1702B"/>
    <w:rsid w:val="00F63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35"/>
        <o:r id="V:Rule6" type="connector" idref="#_x0000_s1027"/>
        <o:r id="V:Rule7" type="connector" idref="#_x0000_s1034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1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919A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919A9"/>
  </w:style>
  <w:style w:type="character" w:styleId="a5">
    <w:name w:val="Strong"/>
    <w:basedOn w:val="a0"/>
    <w:uiPriority w:val="22"/>
    <w:qFormat/>
    <w:rsid w:val="006919A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2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2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1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Владимир</cp:lastModifiedBy>
  <cp:revision>15</cp:revision>
  <dcterms:created xsi:type="dcterms:W3CDTF">2015-04-15T14:41:00Z</dcterms:created>
  <dcterms:modified xsi:type="dcterms:W3CDTF">2016-03-22T08:02:00Z</dcterms:modified>
</cp:coreProperties>
</file>