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F31" w:rsidRPr="00274082" w:rsidRDefault="004368D8" w:rsidP="004368D8">
      <w:pPr>
        <w:ind w:left="-1134"/>
        <w:jc w:val="center"/>
        <w:rPr>
          <w:b/>
          <w:color w:val="C00000"/>
          <w:sz w:val="40"/>
          <w:szCs w:val="40"/>
        </w:rPr>
      </w:pPr>
      <w:r w:rsidRPr="00274082">
        <w:rPr>
          <w:b/>
          <w:color w:val="C00000"/>
          <w:sz w:val="40"/>
          <w:szCs w:val="40"/>
        </w:rPr>
        <w:t>Консультации для воспитателей.</w:t>
      </w:r>
    </w:p>
    <w:p w:rsidR="004368D8" w:rsidRPr="00274082" w:rsidRDefault="004368D8" w:rsidP="00877D09">
      <w:pPr>
        <w:ind w:left="-1134"/>
        <w:jc w:val="center"/>
        <w:rPr>
          <w:b/>
          <w:color w:val="C00000"/>
          <w:sz w:val="36"/>
          <w:szCs w:val="36"/>
        </w:rPr>
      </w:pPr>
      <w:r w:rsidRPr="00274082">
        <w:rPr>
          <w:b/>
          <w:color w:val="C00000"/>
          <w:sz w:val="36"/>
          <w:szCs w:val="36"/>
        </w:rPr>
        <w:t xml:space="preserve">Дидактическая игра как средство приобщения дошкольников </w:t>
      </w:r>
      <w:r w:rsidR="00877D09" w:rsidRPr="00274082">
        <w:rPr>
          <w:b/>
          <w:color w:val="C00000"/>
          <w:sz w:val="36"/>
          <w:szCs w:val="36"/>
        </w:rPr>
        <w:t xml:space="preserve">                                                         к </w:t>
      </w:r>
      <w:r w:rsidRPr="00274082">
        <w:rPr>
          <w:b/>
          <w:color w:val="C00000"/>
          <w:sz w:val="36"/>
          <w:szCs w:val="36"/>
        </w:rPr>
        <w:t>художественной литературе.</w:t>
      </w:r>
    </w:p>
    <w:p w:rsidR="004368D8" w:rsidRPr="004368D8" w:rsidRDefault="004368D8" w:rsidP="004368D8">
      <w:pPr>
        <w:ind w:left="-1134"/>
        <w:rPr>
          <w:color w:val="002060"/>
          <w:sz w:val="28"/>
          <w:szCs w:val="28"/>
        </w:rPr>
      </w:pPr>
      <w:r w:rsidRPr="00274082">
        <w:rPr>
          <w:b/>
          <w:color w:val="002060"/>
          <w:sz w:val="28"/>
          <w:szCs w:val="28"/>
        </w:rPr>
        <w:t xml:space="preserve">     </w:t>
      </w:r>
      <w:r w:rsidR="00877D09" w:rsidRPr="00274082">
        <w:rPr>
          <w:b/>
          <w:color w:val="002060"/>
          <w:sz w:val="28"/>
          <w:szCs w:val="28"/>
        </w:rPr>
        <w:t xml:space="preserve">   </w:t>
      </w:r>
      <w:r w:rsidRPr="00274082">
        <w:rPr>
          <w:b/>
          <w:color w:val="002060"/>
          <w:sz w:val="28"/>
          <w:szCs w:val="28"/>
        </w:rPr>
        <w:t>Современная концепция дошкольного образования ориентирует педагогов на развитие творческого потенциала личности, формирование богатого внутреннего</w:t>
      </w:r>
      <w:r w:rsidRPr="004368D8">
        <w:rPr>
          <w:color w:val="002060"/>
          <w:sz w:val="28"/>
          <w:szCs w:val="28"/>
        </w:rPr>
        <w:t xml:space="preserve"> </w:t>
      </w:r>
      <w:r w:rsidRPr="00274082">
        <w:rPr>
          <w:b/>
          <w:color w:val="002060"/>
          <w:sz w:val="28"/>
          <w:szCs w:val="28"/>
        </w:rPr>
        <w:t>мира ребёнка.</w:t>
      </w:r>
      <w:r w:rsidRPr="004368D8">
        <w:rPr>
          <w:color w:val="002060"/>
          <w:sz w:val="28"/>
          <w:szCs w:val="28"/>
        </w:rPr>
        <w:t xml:space="preserve"> </w:t>
      </w:r>
    </w:p>
    <w:p w:rsidR="004368D8" w:rsidRPr="00274082" w:rsidRDefault="004368D8" w:rsidP="004368D8">
      <w:pPr>
        <w:ind w:left="-1134"/>
        <w:rPr>
          <w:b/>
          <w:color w:val="002060"/>
          <w:sz w:val="28"/>
          <w:szCs w:val="28"/>
        </w:rPr>
      </w:pPr>
      <w:r w:rsidRPr="004368D8">
        <w:rPr>
          <w:color w:val="002060"/>
          <w:sz w:val="28"/>
          <w:szCs w:val="28"/>
        </w:rPr>
        <w:t xml:space="preserve">     </w:t>
      </w:r>
      <w:r w:rsidR="00877D09">
        <w:rPr>
          <w:color w:val="002060"/>
          <w:sz w:val="28"/>
          <w:szCs w:val="28"/>
        </w:rPr>
        <w:t xml:space="preserve">   </w:t>
      </w:r>
      <w:r w:rsidRPr="00274082">
        <w:rPr>
          <w:b/>
          <w:color w:val="002060"/>
          <w:sz w:val="28"/>
          <w:szCs w:val="28"/>
        </w:rPr>
        <w:t xml:space="preserve">Определяющим звеном в решении этой проблемы является приобщение детей к художественной литературе. </w:t>
      </w:r>
    </w:p>
    <w:p w:rsidR="004368D8" w:rsidRPr="00274082" w:rsidRDefault="004368D8" w:rsidP="004368D8">
      <w:pPr>
        <w:ind w:left="-1134"/>
        <w:rPr>
          <w:b/>
          <w:color w:val="002060"/>
          <w:sz w:val="28"/>
          <w:szCs w:val="28"/>
        </w:rPr>
      </w:pPr>
      <w:r w:rsidRPr="00274082">
        <w:rPr>
          <w:b/>
          <w:color w:val="002060"/>
          <w:sz w:val="28"/>
          <w:szCs w:val="28"/>
        </w:rPr>
        <w:t xml:space="preserve">    </w:t>
      </w:r>
      <w:r w:rsidR="00877D09" w:rsidRPr="00274082">
        <w:rPr>
          <w:b/>
          <w:color w:val="002060"/>
          <w:sz w:val="28"/>
          <w:szCs w:val="28"/>
        </w:rPr>
        <w:t xml:space="preserve">   </w:t>
      </w:r>
      <w:r w:rsidRPr="00274082">
        <w:rPr>
          <w:b/>
          <w:color w:val="002060"/>
          <w:sz w:val="28"/>
          <w:szCs w:val="28"/>
        </w:rPr>
        <w:t xml:space="preserve"> Художественная литература занимает в жизни  ребёнка важное место общеизвестно, что дошкольное детство – определяющий этап в развитии личности. Книга помогает овладеть речью – ключом к познаниям окружающего мира</w:t>
      </w:r>
      <w:r w:rsidR="00E735E0" w:rsidRPr="00274082">
        <w:rPr>
          <w:b/>
          <w:color w:val="002060"/>
          <w:sz w:val="28"/>
          <w:szCs w:val="28"/>
        </w:rPr>
        <w:t>. Детский сад знакомит дошкольников с лучшими произведениями для детей. Язык</w:t>
      </w:r>
      <w:r w:rsidR="00E735E0">
        <w:rPr>
          <w:color w:val="002060"/>
          <w:sz w:val="28"/>
          <w:szCs w:val="28"/>
        </w:rPr>
        <w:t xml:space="preserve"> </w:t>
      </w:r>
      <w:r w:rsidR="00E735E0" w:rsidRPr="00274082">
        <w:rPr>
          <w:b/>
          <w:color w:val="002060"/>
          <w:sz w:val="28"/>
          <w:szCs w:val="28"/>
        </w:rPr>
        <w:t>литературного произведения является наивысш</w:t>
      </w:r>
      <w:r w:rsidR="0041444B">
        <w:rPr>
          <w:b/>
          <w:color w:val="002060"/>
          <w:sz w:val="28"/>
          <w:szCs w:val="28"/>
        </w:rPr>
        <w:t>е</w:t>
      </w:r>
      <w:r w:rsidR="00E735E0" w:rsidRPr="00274082">
        <w:rPr>
          <w:b/>
          <w:color w:val="002060"/>
          <w:sz w:val="28"/>
          <w:szCs w:val="28"/>
        </w:rPr>
        <w:t>й форм</w:t>
      </w:r>
      <w:r w:rsidR="0041444B">
        <w:rPr>
          <w:b/>
          <w:color w:val="002060"/>
          <w:sz w:val="28"/>
          <w:szCs w:val="28"/>
        </w:rPr>
        <w:t>ой</w:t>
      </w:r>
      <w:r w:rsidR="00E735E0" w:rsidRPr="00274082">
        <w:rPr>
          <w:b/>
          <w:color w:val="002060"/>
          <w:sz w:val="28"/>
          <w:szCs w:val="28"/>
        </w:rPr>
        <w:t xml:space="preserve"> литературной речи, которой стремятся подрожать. Народные сказки раскрывают перед ребёнком меткость и выразительность родного языка.</w:t>
      </w:r>
    </w:p>
    <w:p w:rsidR="00E735E0" w:rsidRPr="00274082" w:rsidRDefault="00E735E0" w:rsidP="004368D8">
      <w:pPr>
        <w:ind w:left="-1134"/>
        <w:rPr>
          <w:b/>
          <w:color w:val="002060"/>
          <w:sz w:val="28"/>
          <w:szCs w:val="28"/>
        </w:rPr>
      </w:pPr>
      <w:r w:rsidRPr="00274082">
        <w:rPr>
          <w:b/>
          <w:color w:val="002060"/>
          <w:sz w:val="28"/>
          <w:szCs w:val="28"/>
        </w:rPr>
        <w:t xml:space="preserve">     </w:t>
      </w:r>
      <w:r w:rsidR="00877D09" w:rsidRPr="00274082">
        <w:rPr>
          <w:b/>
          <w:color w:val="002060"/>
          <w:sz w:val="28"/>
          <w:szCs w:val="28"/>
        </w:rPr>
        <w:t xml:space="preserve">   </w:t>
      </w:r>
      <w:r w:rsidRPr="00274082">
        <w:rPr>
          <w:b/>
          <w:color w:val="002060"/>
          <w:sz w:val="28"/>
          <w:szCs w:val="28"/>
        </w:rPr>
        <w:t>Не редко в практике дошкольных учреждений при ознакомлении с художественным произведением главное внимание уделяется усвоению детьми основной линии сюжета.</w:t>
      </w:r>
    </w:p>
    <w:p w:rsidR="00E735E0" w:rsidRPr="00274082" w:rsidRDefault="00E735E0" w:rsidP="004368D8">
      <w:pPr>
        <w:ind w:left="-1134"/>
        <w:rPr>
          <w:b/>
          <w:color w:val="002060"/>
          <w:sz w:val="28"/>
          <w:szCs w:val="28"/>
        </w:rPr>
      </w:pPr>
      <w:r w:rsidRPr="00274082">
        <w:rPr>
          <w:b/>
          <w:color w:val="002060"/>
          <w:sz w:val="28"/>
          <w:szCs w:val="28"/>
        </w:rPr>
        <w:t xml:space="preserve">    </w:t>
      </w:r>
      <w:r w:rsidR="00877D09" w:rsidRPr="00274082">
        <w:rPr>
          <w:b/>
          <w:color w:val="002060"/>
          <w:sz w:val="28"/>
          <w:szCs w:val="28"/>
        </w:rPr>
        <w:t xml:space="preserve">   </w:t>
      </w:r>
      <w:r w:rsidRPr="00274082">
        <w:rPr>
          <w:b/>
          <w:color w:val="002060"/>
          <w:sz w:val="28"/>
          <w:szCs w:val="28"/>
        </w:rPr>
        <w:t xml:space="preserve"> В нашей группе на занятиях по ознакомлению с художественной литературой мы активно используем дидактическую игру, в основе которой – активная «исследовательская» деятельность детей.</w:t>
      </w:r>
    </w:p>
    <w:p w:rsidR="00E735E0" w:rsidRPr="00274082" w:rsidRDefault="00E735E0" w:rsidP="004368D8">
      <w:pPr>
        <w:ind w:left="-1134"/>
        <w:rPr>
          <w:b/>
          <w:color w:val="002060"/>
          <w:sz w:val="28"/>
          <w:szCs w:val="28"/>
        </w:rPr>
      </w:pPr>
      <w:r w:rsidRPr="00274082">
        <w:rPr>
          <w:b/>
          <w:color w:val="002060"/>
          <w:sz w:val="28"/>
          <w:szCs w:val="28"/>
        </w:rPr>
        <w:t xml:space="preserve">    </w:t>
      </w:r>
      <w:r w:rsidR="00877D09" w:rsidRPr="00274082">
        <w:rPr>
          <w:b/>
          <w:color w:val="002060"/>
          <w:sz w:val="28"/>
          <w:szCs w:val="28"/>
        </w:rPr>
        <w:t xml:space="preserve">   </w:t>
      </w:r>
      <w:r w:rsidRPr="00274082">
        <w:rPr>
          <w:b/>
          <w:color w:val="002060"/>
          <w:sz w:val="28"/>
          <w:szCs w:val="28"/>
        </w:rPr>
        <w:t xml:space="preserve"> </w:t>
      </w:r>
      <w:proofErr w:type="gramStart"/>
      <w:r w:rsidRPr="00274082">
        <w:rPr>
          <w:b/>
          <w:color w:val="002060"/>
          <w:sz w:val="28"/>
          <w:szCs w:val="28"/>
        </w:rPr>
        <w:t>Дидактические игры</w:t>
      </w:r>
      <w:r w:rsidR="00B4144A">
        <w:rPr>
          <w:b/>
          <w:color w:val="002060"/>
          <w:sz w:val="28"/>
          <w:szCs w:val="28"/>
        </w:rPr>
        <w:t xml:space="preserve"> </w:t>
      </w:r>
      <w:r w:rsidRPr="00274082">
        <w:rPr>
          <w:b/>
          <w:color w:val="002060"/>
          <w:sz w:val="28"/>
          <w:szCs w:val="28"/>
        </w:rPr>
        <w:t xml:space="preserve"> закрепляют знания о художественной литературе, уч</w:t>
      </w:r>
      <w:r w:rsidR="00877D09" w:rsidRPr="00274082">
        <w:rPr>
          <w:b/>
          <w:color w:val="002060"/>
          <w:sz w:val="28"/>
          <w:szCs w:val="28"/>
        </w:rPr>
        <w:t>а</w:t>
      </w:r>
      <w:r w:rsidRPr="00274082">
        <w:rPr>
          <w:b/>
          <w:color w:val="002060"/>
          <w:sz w:val="28"/>
          <w:szCs w:val="28"/>
        </w:rPr>
        <w:t>т ребёнка сравнивать, сопоставлять, сопереживать, развива</w:t>
      </w:r>
      <w:r w:rsidR="006E6BC4">
        <w:rPr>
          <w:b/>
          <w:color w:val="002060"/>
          <w:sz w:val="28"/>
          <w:szCs w:val="28"/>
        </w:rPr>
        <w:t>ть</w:t>
      </w:r>
      <w:r w:rsidRPr="00274082">
        <w:rPr>
          <w:b/>
          <w:color w:val="002060"/>
          <w:sz w:val="28"/>
          <w:szCs w:val="28"/>
        </w:rPr>
        <w:t xml:space="preserve"> связную речь, нравственные качества, корректируют мышление, внимание, память, воображение.</w:t>
      </w:r>
      <w:proofErr w:type="gramEnd"/>
    </w:p>
    <w:p w:rsidR="00877D09" w:rsidRPr="00274082" w:rsidRDefault="00877D09" w:rsidP="004368D8">
      <w:pPr>
        <w:ind w:left="-1134"/>
        <w:rPr>
          <w:b/>
          <w:color w:val="404040" w:themeColor="text1" w:themeTint="BF"/>
          <w:sz w:val="28"/>
          <w:szCs w:val="28"/>
        </w:rPr>
      </w:pPr>
      <w:r w:rsidRPr="00274082">
        <w:rPr>
          <w:color w:val="404040" w:themeColor="text1" w:themeTint="BF"/>
          <w:sz w:val="28"/>
          <w:szCs w:val="28"/>
        </w:rPr>
        <w:t xml:space="preserve">   </w:t>
      </w:r>
      <w:r w:rsidRPr="00274082">
        <w:rPr>
          <w:b/>
          <w:color w:val="404040" w:themeColor="text1" w:themeTint="BF"/>
          <w:sz w:val="28"/>
          <w:szCs w:val="28"/>
        </w:rPr>
        <w:t>Хотим предложить вашему вниманию несколько вариантов дидактических игр.</w:t>
      </w:r>
    </w:p>
    <w:p w:rsidR="00274082" w:rsidRDefault="00274082" w:rsidP="005C5446">
      <w:pPr>
        <w:jc w:val="center"/>
        <w:rPr>
          <w:b/>
          <w:i/>
          <w:color w:val="632423" w:themeColor="accent2" w:themeShade="80"/>
          <w:sz w:val="32"/>
          <w:szCs w:val="32"/>
        </w:rPr>
      </w:pPr>
      <w:r>
        <w:rPr>
          <w:b/>
          <w:i/>
          <w:color w:val="632423" w:themeColor="accent2" w:themeShade="80"/>
          <w:sz w:val="32"/>
          <w:szCs w:val="32"/>
        </w:rPr>
        <w:t>«Расскажи сказку по картинкам»</w:t>
      </w:r>
    </w:p>
    <w:p w:rsidR="00274082" w:rsidRPr="001C780A" w:rsidRDefault="002232BB" w:rsidP="00274082">
      <w:pPr>
        <w:ind w:left="-1134"/>
        <w:rPr>
          <w:b/>
          <w:color w:val="244061" w:themeColor="accent1" w:themeShade="80"/>
          <w:sz w:val="28"/>
          <w:szCs w:val="28"/>
        </w:rPr>
      </w:pPr>
      <w:r w:rsidRPr="001C780A">
        <w:rPr>
          <w:b/>
          <w:color w:val="244061" w:themeColor="accent1" w:themeShade="80"/>
          <w:sz w:val="28"/>
          <w:szCs w:val="28"/>
        </w:rPr>
        <w:t xml:space="preserve">    </w:t>
      </w:r>
      <w:r w:rsidR="001C780A">
        <w:rPr>
          <w:b/>
          <w:color w:val="244061" w:themeColor="accent1" w:themeShade="80"/>
          <w:sz w:val="28"/>
          <w:szCs w:val="28"/>
        </w:rPr>
        <w:t xml:space="preserve">     </w:t>
      </w:r>
      <w:r w:rsidRPr="001C780A">
        <w:rPr>
          <w:b/>
          <w:color w:val="244061" w:themeColor="accent1" w:themeShade="80"/>
          <w:sz w:val="28"/>
          <w:szCs w:val="28"/>
        </w:rPr>
        <w:t xml:space="preserve"> </w:t>
      </w:r>
      <w:r w:rsidRPr="001C780A">
        <w:rPr>
          <w:b/>
          <w:color w:val="632423" w:themeColor="accent2" w:themeShade="80"/>
          <w:sz w:val="28"/>
          <w:szCs w:val="28"/>
        </w:rPr>
        <w:t>Цель:</w:t>
      </w:r>
      <w:r w:rsidRPr="001C780A">
        <w:rPr>
          <w:b/>
          <w:color w:val="244061" w:themeColor="accent1" w:themeShade="80"/>
          <w:sz w:val="28"/>
          <w:szCs w:val="28"/>
        </w:rPr>
        <w:t xml:space="preserve"> </w:t>
      </w:r>
      <w:r w:rsidRPr="006E6BC4">
        <w:rPr>
          <w:b/>
          <w:color w:val="002060"/>
          <w:sz w:val="28"/>
          <w:szCs w:val="28"/>
        </w:rPr>
        <w:t>пересказ сказки по опорным картинкам.</w:t>
      </w:r>
    </w:p>
    <w:p w:rsidR="002232BB" w:rsidRPr="002232BB" w:rsidRDefault="002232BB" w:rsidP="00274082">
      <w:pPr>
        <w:ind w:left="-1134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32"/>
          <w:szCs w:val="32"/>
        </w:rPr>
        <w:t xml:space="preserve">    </w:t>
      </w:r>
      <w:r w:rsidR="001C780A">
        <w:rPr>
          <w:b/>
          <w:color w:val="632423" w:themeColor="accent2" w:themeShade="80"/>
          <w:sz w:val="32"/>
          <w:szCs w:val="32"/>
        </w:rPr>
        <w:t xml:space="preserve">    </w:t>
      </w:r>
      <w:r>
        <w:rPr>
          <w:b/>
          <w:color w:val="632423" w:themeColor="accent2" w:themeShade="80"/>
          <w:sz w:val="32"/>
          <w:szCs w:val="32"/>
        </w:rPr>
        <w:t xml:space="preserve"> </w:t>
      </w:r>
      <w:r w:rsidRPr="002232BB">
        <w:rPr>
          <w:b/>
          <w:color w:val="632423" w:themeColor="accent2" w:themeShade="80"/>
          <w:sz w:val="28"/>
          <w:szCs w:val="28"/>
        </w:rPr>
        <w:t>Задачи.</w:t>
      </w:r>
    </w:p>
    <w:p w:rsidR="002232BB" w:rsidRPr="001C780A" w:rsidRDefault="002232BB" w:rsidP="002232BB">
      <w:pPr>
        <w:ind w:left="-1134"/>
        <w:rPr>
          <w:b/>
          <w:color w:val="244061" w:themeColor="accent1" w:themeShade="80"/>
          <w:sz w:val="28"/>
          <w:szCs w:val="28"/>
        </w:rPr>
      </w:pPr>
      <w:r>
        <w:rPr>
          <w:b/>
          <w:color w:val="632423" w:themeColor="accent2" w:themeShade="80"/>
          <w:sz w:val="32"/>
          <w:szCs w:val="32"/>
        </w:rPr>
        <w:t xml:space="preserve">   </w:t>
      </w:r>
      <w:r w:rsidRPr="002232BB">
        <w:rPr>
          <w:b/>
          <w:color w:val="632423" w:themeColor="accent2" w:themeShade="80"/>
          <w:sz w:val="28"/>
          <w:szCs w:val="28"/>
        </w:rPr>
        <w:t xml:space="preserve"> </w:t>
      </w:r>
      <w:r w:rsidR="001C780A">
        <w:rPr>
          <w:b/>
          <w:color w:val="632423" w:themeColor="accent2" w:themeShade="80"/>
          <w:sz w:val="28"/>
          <w:szCs w:val="28"/>
        </w:rPr>
        <w:t xml:space="preserve">     </w:t>
      </w:r>
      <w:r w:rsidRPr="002232BB">
        <w:rPr>
          <w:b/>
          <w:color w:val="632423" w:themeColor="accent2" w:themeShade="80"/>
          <w:sz w:val="28"/>
          <w:szCs w:val="28"/>
        </w:rPr>
        <w:t xml:space="preserve"> </w:t>
      </w:r>
      <w:proofErr w:type="gramStart"/>
      <w:r w:rsidRPr="002232BB">
        <w:rPr>
          <w:b/>
          <w:color w:val="632423" w:themeColor="accent2" w:themeShade="80"/>
          <w:sz w:val="28"/>
          <w:szCs w:val="28"/>
        </w:rPr>
        <w:t>Образовательные</w:t>
      </w:r>
      <w:proofErr w:type="gramEnd"/>
      <w:r w:rsidRPr="002232BB">
        <w:rPr>
          <w:b/>
          <w:color w:val="632423" w:themeColor="accent2" w:themeShade="80"/>
          <w:sz w:val="28"/>
          <w:szCs w:val="28"/>
        </w:rPr>
        <w:t>:</w:t>
      </w:r>
      <w:r>
        <w:rPr>
          <w:b/>
          <w:color w:val="632423" w:themeColor="accent2" w:themeShade="80"/>
          <w:sz w:val="28"/>
          <w:szCs w:val="28"/>
        </w:rPr>
        <w:t xml:space="preserve"> </w:t>
      </w:r>
      <w:r w:rsidRPr="002232BB">
        <w:rPr>
          <w:b/>
          <w:color w:val="632423" w:themeColor="accent2" w:themeShade="80"/>
          <w:sz w:val="28"/>
          <w:szCs w:val="28"/>
        </w:rPr>
        <w:t xml:space="preserve"> </w:t>
      </w:r>
      <w:r w:rsidRPr="006E6BC4">
        <w:rPr>
          <w:b/>
          <w:color w:val="002060"/>
          <w:sz w:val="28"/>
          <w:szCs w:val="28"/>
        </w:rPr>
        <w:t>учить детей пересказывать сказку полно, последовательно</w:t>
      </w:r>
      <w:r w:rsidR="001C780A" w:rsidRPr="001C780A">
        <w:rPr>
          <w:b/>
          <w:color w:val="244061" w:themeColor="accent1" w:themeShade="80"/>
          <w:sz w:val="28"/>
          <w:szCs w:val="28"/>
        </w:rPr>
        <w:t xml:space="preserve"> </w:t>
      </w:r>
      <w:r w:rsidR="001C780A" w:rsidRPr="006E6BC4">
        <w:rPr>
          <w:b/>
          <w:color w:val="002060"/>
          <w:sz w:val="28"/>
          <w:szCs w:val="28"/>
        </w:rPr>
        <w:t>выразительно.</w:t>
      </w:r>
      <w:r>
        <w:rPr>
          <w:b/>
          <w:color w:val="632423" w:themeColor="accent2" w:themeShade="80"/>
          <w:sz w:val="28"/>
          <w:szCs w:val="28"/>
        </w:rPr>
        <w:t xml:space="preserve"> </w:t>
      </w:r>
    </w:p>
    <w:p w:rsidR="002232BB" w:rsidRDefault="002232BB" w:rsidP="002232BB">
      <w:pPr>
        <w:ind w:left="-1134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</w:t>
      </w:r>
      <w:r w:rsidR="001C780A">
        <w:rPr>
          <w:b/>
          <w:color w:val="632423" w:themeColor="accent2" w:themeShade="80"/>
          <w:sz w:val="28"/>
          <w:szCs w:val="28"/>
        </w:rPr>
        <w:t xml:space="preserve">     </w:t>
      </w:r>
      <w:r>
        <w:rPr>
          <w:b/>
          <w:color w:val="632423" w:themeColor="accent2" w:themeShade="80"/>
          <w:sz w:val="28"/>
          <w:szCs w:val="28"/>
        </w:rPr>
        <w:t xml:space="preserve">Развивающие: </w:t>
      </w:r>
      <w:r w:rsidR="001C780A">
        <w:rPr>
          <w:b/>
          <w:color w:val="632423" w:themeColor="accent2" w:themeShade="80"/>
          <w:sz w:val="28"/>
          <w:szCs w:val="28"/>
        </w:rPr>
        <w:t xml:space="preserve"> </w:t>
      </w:r>
      <w:r w:rsidRPr="001C780A">
        <w:rPr>
          <w:b/>
          <w:color w:val="002060"/>
          <w:sz w:val="28"/>
          <w:szCs w:val="28"/>
        </w:rPr>
        <w:t>развивать умение располагать в правильной последовательности картинки, развивать внимание, усидчивость, мышление, память.</w:t>
      </w:r>
    </w:p>
    <w:p w:rsidR="002232BB" w:rsidRPr="001C780A" w:rsidRDefault="002232BB" w:rsidP="002232BB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lastRenderedPageBreak/>
        <w:t xml:space="preserve">     </w:t>
      </w:r>
      <w:r w:rsidR="001C780A">
        <w:rPr>
          <w:b/>
          <w:color w:val="632423" w:themeColor="accent2" w:themeShade="80"/>
          <w:sz w:val="28"/>
          <w:szCs w:val="28"/>
        </w:rPr>
        <w:t xml:space="preserve">     </w:t>
      </w:r>
      <w:proofErr w:type="gramStart"/>
      <w:r>
        <w:rPr>
          <w:b/>
          <w:color w:val="632423" w:themeColor="accent2" w:themeShade="80"/>
          <w:sz w:val="28"/>
          <w:szCs w:val="28"/>
        </w:rPr>
        <w:t>Воспитательные</w:t>
      </w:r>
      <w:proofErr w:type="gramEnd"/>
      <w:r>
        <w:rPr>
          <w:b/>
          <w:color w:val="632423" w:themeColor="accent2" w:themeShade="80"/>
          <w:sz w:val="28"/>
          <w:szCs w:val="28"/>
        </w:rPr>
        <w:t>:</w:t>
      </w:r>
      <w:r w:rsidR="001C780A">
        <w:rPr>
          <w:b/>
          <w:color w:val="632423" w:themeColor="accent2" w:themeShade="80"/>
          <w:sz w:val="28"/>
          <w:szCs w:val="28"/>
        </w:rPr>
        <w:t xml:space="preserve"> </w:t>
      </w:r>
      <w:r>
        <w:rPr>
          <w:b/>
          <w:color w:val="632423" w:themeColor="accent2" w:themeShade="80"/>
          <w:sz w:val="28"/>
          <w:szCs w:val="28"/>
        </w:rPr>
        <w:t xml:space="preserve"> </w:t>
      </w:r>
      <w:r w:rsidRPr="001C780A">
        <w:rPr>
          <w:b/>
          <w:color w:val="002060"/>
          <w:sz w:val="28"/>
          <w:szCs w:val="28"/>
        </w:rPr>
        <w:t>воспитывать любовь к сказкам.</w:t>
      </w:r>
    </w:p>
    <w:p w:rsidR="002232BB" w:rsidRDefault="006323C5" w:rsidP="002232BB">
      <w:pPr>
        <w:ind w:left="-1134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      </w:t>
      </w:r>
      <w:r w:rsidR="002232BB">
        <w:rPr>
          <w:b/>
          <w:noProof/>
          <w:color w:val="632423" w:themeColor="accent2" w:themeShade="80"/>
          <w:sz w:val="28"/>
          <w:szCs w:val="28"/>
          <w:lang w:eastAsia="ru-RU"/>
        </w:rPr>
        <w:drawing>
          <wp:inline distT="0" distB="0" distL="0" distR="0">
            <wp:extent cx="3086100" cy="2247900"/>
            <wp:effectExtent l="19050" t="0" r="0" b="0"/>
            <wp:docPr id="2" name="Рисунок 1" descr="Расскажи сказку по картинк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скажи сказку по картинкам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80A" w:rsidRDefault="0002266A" w:rsidP="002232BB">
      <w:pPr>
        <w:ind w:left="-1134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</w:t>
      </w:r>
      <w:r w:rsidR="001C780A">
        <w:rPr>
          <w:b/>
          <w:color w:val="632423" w:themeColor="accent2" w:themeShade="80"/>
          <w:sz w:val="28"/>
          <w:szCs w:val="28"/>
        </w:rPr>
        <w:t xml:space="preserve">Оборудование: </w:t>
      </w:r>
      <w:r w:rsidR="008147DF">
        <w:rPr>
          <w:b/>
          <w:color w:val="002060"/>
          <w:sz w:val="28"/>
          <w:szCs w:val="28"/>
        </w:rPr>
        <w:t>ц</w:t>
      </w:r>
      <w:r w:rsidR="001C780A" w:rsidRPr="001C780A">
        <w:rPr>
          <w:b/>
          <w:color w:val="002060"/>
          <w:sz w:val="28"/>
          <w:szCs w:val="28"/>
        </w:rPr>
        <w:t>ветные иллюстрации к русской народной сказке.</w:t>
      </w:r>
    </w:p>
    <w:p w:rsidR="005C5446" w:rsidRDefault="0002266A" w:rsidP="005C5446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</w:t>
      </w:r>
      <w:r w:rsidR="006323C5">
        <w:rPr>
          <w:b/>
          <w:color w:val="632423" w:themeColor="accent2" w:themeShade="80"/>
          <w:sz w:val="28"/>
          <w:szCs w:val="28"/>
        </w:rPr>
        <w:t>Ход игры:</w:t>
      </w:r>
      <w:r w:rsidR="001C780A">
        <w:rPr>
          <w:b/>
          <w:color w:val="632423" w:themeColor="accent2" w:themeShade="80"/>
          <w:sz w:val="28"/>
          <w:szCs w:val="28"/>
        </w:rPr>
        <w:t xml:space="preserve"> </w:t>
      </w:r>
      <w:r w:rsidR="006323C5">
        <w:rPr>
          <w:b/>
          <w:color w:val="632423" w:themeColor="accent2" w:themeShade="80"/>
          <w:sz w:val="28"/>
          <w:szCs w:val="28"/>
        </w:rPr>
        <w:t xml:space="preserve"> </w:t>
      </w:r>
      <w:r w:rsidR="008147DF">
        <w:rPr>
          <w:b/>
          <w:color w:val="002060"/>
          <w:sz w:val="28"/>
          <w:szCs w:val="28"/>
        </w:rPr>
        <w:t>д</w:t>
      </w:r>
      <w:r w:rsidR="006323C5" w:rsidRPr="001C780A">
        <w:rPr>
          <w:b/>
          <w:color w:val="002060"/>
          <w:sz w:val="28"/>
          <w:szCs w:val="28"/>
        </w:rPr>
        <w:t>етям предлагаются иллюстрации к русской народной сказке. Они должны узнать сказку, правильно и последовательно разложить картинки</w:t>
      </w:r>
      <w:r w:rsidR="00A124BC" w:rsidRPr="001C780A">
        <w:rPr>
          <w:b/>
          <w:color w:val="002060"/>
          <w:sz w:val="28"/>
          <w:szCs w:val="28"/>
        </w:rPr>
        <w:t xml:space="preserve"> в соответствии с сюжетом сказки.</w:t>
      </w:r>
      <w:r w:rsidR="006323C5" w:rsidRPr="001C780A">
        <w:rPr>
          <w:b/>
          <w:color w:val="002060"/>
          <w:sz w:val="28"/>
          <w:szCs w:val="28"/>
        </w:rPr>
        <w:t xml:space="preserve"> </w:t>
      </w:r>
      <w:r w:rsidR="00A124BC" w:rsidRPr="001C780A">
        <w:rPr>
          <w:b/>
          <w:color w:val="002060"/>
          <w:sz w:val="28"/>
          <w:szCs w:val="28"/>
        </w:rPr>
        <w:t>Д</w:t>
      </w:r>
      <w:r w:rsidR="006323C5" w:rsidRPr="001C780A">
        <w:rPr>
          <w:b/>
          <w:color w:val="002060"/>
          <w:sz w:val="28"/>
          <w:szCs w:val="28"/>
        </w:rPr>
        <w:t>ети, как можно ближе к тексту, должны выразительно пересказать знакомое произведение.</w:t>
      </w:r>
    </w:p>
    <w:p w:rsidR="008147DF" w:rsidRPr="005C5446" w:rsidRDefault="008147DF" w:rsidP="005C5446">
      <w:pPr>
        <w:ind w:left="-1134"/>
        <w:jc w:val="center"/>
        <w:rPr>
          <w:b/>
          <w:color w:val="002060"/>
          <w:sz w:val="28"/>
          <w:szCs w:val="28"/>
        </w:rPr>
      </w:pPr>
      <w:r w:rsidRPr="008147DF">
        <w:rPr>
          <w:b/>
          <w:i/>
          <w:color w:val="632423" w:themeColor="accent2" w:themeShade="80"/>
          <w:sz w:val="32"/>
          <w:szCs w:val="32"/>
        </w:rPr>
        <w:t>«Составь правильно сюжет</w:t>
      </w:r>
      <w:r>
        <w:rPr>
          <w:b/>
          <w:color w:val="632423" w:themeColor="accent2" w:themeShade="80"/>
          <w:sz w:val="28"/>
          <w:szCs w:val="28"/>
        </w:rPr>
        <w:t xml:space="preserve"> </w:t>
      </w:r>
      <w:r w:rsidRPr="008147DF">
        <w:rPr>
          <w:b/>
          <w:i/>
          <w:color w:val="632423" w:themeColor="accent2" w:themeShade="80"/>
          <w:sz w:val="32"/>
          <w:szCs w:val="32"/>
        </w:rPr>
        <w:t>сказки</w:t>
      </w:r>
      <w:r>
        <w:rPr>
          <w:b/>
          <w:i/>
          <w:color w:val="632423" w:themeColor="accent2" w:themeShade="80"/>
          <w:sz w:val="32"/>
          <w:szCs w:val="32"/>
        </w:rPr>
        <w:t>»</w:t>
      </w:r>
    </w:p>
    <w:p w:rsidR="008147DF" w:rsidRDefault="008147DF" w:rsidP="008147DF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Цель:  </w:t>
      </w:r>
      <w:r>
        <w:rPr>
          <w:b/>
          <w:color w:val="002060"/>
          <w:sz w:val="28"/>
          <w:szCs w:val="28"/>
        </w:rPr>
        <w:t>развитие внимания, памяти</w:t>
      </w:r>
      <w:r w:rsidR="006E6BC4">
        <w:rPr>
          <w:b/>
          <w:color w:val="002060"/>
          <w:sz w:val="28"/>
          <w:szCs w:val="28"/>
        </w:rPr>
        <w:t>,</w:t>
      </w:r>
      <w:r>
        <w:rPr>
          <w:b/>
          <w:color w:val="002060"/>
          <w:sz w:val="28"/>
          <w:szCs w:val="28"/>
        </w:rPr>
        <w:t xml:space="preserve"> мышления.</w:t>
      </w:r>
    </w:p>
    <w:p w:rsidR="008147DF" w:rsidRDefault="008147DF" w:rsidP="008147DF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Задачи:</w:t>
      </w:r>
      <w:r>
        <w:rPr>
          <w:b/>
          <w:color w:val="002060"/>
          <w:sz w:val="28"/>
          <w:szCs w:val="28"/>
        </w:rPr>
        <w:t xml:space="preserve"> продолжать формировать у детей навыки речевого общения, стремиться к тому</w:t>
      </w:r>
      <w:r w:rsidR="006E6BC4">
        <w:rPr>
          <w:b/>
          <w:color w:val="002060"/>
          <w:sz w:val="28"/>
          <w:szCs w:val="28"/>
        </w:rPr>
        <w:t>,</w:t>
      </w:r>
      <w:r>
        <w:rPr>
          <w:b/>
          <w:color w:val="002060"/>
          <w:sz w:val="28"/>
          <w:szCs w:val="28"/>
        </w:rPr>
        <w:t xml:space="preserve"> чтобы дети вступали в подлинное </w:t>
      </w:r>
      <w:proofErr w:type="gramStart"/>
      <w:r>
        <w:rPr>
          <w:b/>
          <w:color w:val="002060"/>
          <w:sz w:val="28"/>
          <w:szCs w:val="28"/>
        </w:rPr>
        <w:t>общение</w:t>
      </w:r>
      <w:proofErr w:type="gramEnd"/>
      <w:r>
        <w:rPr>
          <w:b/>
          <w:color w:val="002060"/>
          <w:sz w:val="28"/>
          <w:szCs w:val="28"/>
        </w:rPr>
        <w:t xml:space="preserve"> т.е</w:t>
      </w:r>
      <w:r w:rsidR="006E6BC4">
        <w:rPr>
          <w:b/>
          <w:color w:val="002060"/>
          <w:sz w:val="28"/>
          <w:szCs w:val="28"/>
        </w:rPr>
        <w:t>.</w:t>
      </w:r>
      <w:r>
        <w:rPr>
          <w:b/>
          <w:color w:val="002060"/>
          <w:sz w:val="28"/>
          <w:szCs w:val="28"/>
        </w:rPr>
        <w:t xml:space="preserve"> действовали эмоционально.</w:t>
      </w:r>
    </w:p>
    <w:p w:rsidR="008147DF" w:rsidRDefault="008147DF" w:rsidP="008147DF">
      <w:pPr>
        <w:ind w:left="-1134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      </w:t>
      </w:r>
      <w:r>
        <w:rPr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267075" cy="2257425"/>
            <wp:effectExtent l="19050" t="0" r="9525" b="0"/>
            <wp:docPr id="1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7DF" w:rsidRPr="006E6BC4" w:rsidRDefault="008147DF" w:rsidP="008147DF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Оборудование: </w:t>
      </w:r>
      <w:r w:rsidRPr="006E6BC4">
        <w:rPr>
          <w:b/>
          <w:color w:val="002060"/>
          <w:sz w:val="28"/>
          <w:szCs w:val="28"/>
        </w:rPr>
        <w:t>картинки с изображением последовательных эпизодов сказки.</w:t>
      </w:r>
    </w:p>
    <w:p w:rsidR="008147DF" w:rsidRPr="006E6BC4" w:rsidRDefault="008147DF" w:rsidP="008147DF">
      <w:pPr>
        <w:ind w:left="-1134"/>
        <w:rPr>
          <w:b/>
          <w:color w:val="002060"/>
          <w:sz w:val="28"/>
          <w:szCs w:val="28"/>
        </w:rPr>
      </w:pPr>
      <w:r w:rsidRPr="006E6BC4">
        <w:rPr>
          <w:b/>
          <w:color w:val="002060"/>
          <w:sz w:val="28"/>
          <w:szCs w:val="28"/>
        </w:rPr>
        <w:t xml:space="preserve">     </w:t>
      </w:r>
      <w:r w:rsidR="00221B9E" w:rsidRPr="006E6BC4">
        <w:rPr>
          <w:b/>
          <w:color w:val="002060"/>
          <w:sz w:val="28"/>
          <w:szCs w:val="28"/>
        </w:rPr>
        <w:t>Ход игры: ребёнок последовательно выставляет эпизоды одной сказки, затем, когда все эпизоды разложены, ребёнок рассказывает сказку, при этом указывает</w:t>
      </w:r>
    </w:p>
    <w:p w:rsidR="00221B9E" w:rsidRPr="006E6BC4" w:rsidRDefault="00221B9E" w:rsidP="008147DF">
      <w:pPr>
        <w:ind w:left="-1134"/>
        <w:rPr>
          <w:b/>
          <w:color w:val="002060"/>
          <w:sz w:val="28"/>
          <w:szCs w:val="28"/>
        </w:rPr>
      </w:pPr>
      <w:r w:rsidRPr="006E6BC4">
        <w:rPr>
          <w:b/>
          <w:color w:val="002060"/>
          <w:sz w:val="28"/>
          <w:szCs w:val="28"/>
        </w:rPr>
        <w:t>на каждый эпизод, подкрепляя его текстом сказки.</w:t>
      </w:r>
    </w:p>
    <w:p w:rsidR="00221B9E" w:rsidRDefault="00221B9E" w:rsidP="005C5446">
      <w:pPr>
        <w:jc w:val="center"/>
        <w:rPr>
          <w:b/>
          <w:i/>
          <w:color w:val="632423" w:themeColor="accent2" w:themeShade="80"/>
          <w:sz w:val="32"/>
          <w:szCs w:val="32"/>
        </w:rPr>
      </w:pPr>
      <w:r w:rsidRPr="00221B9E">
        <w:rPr>
          <w:b/>
          <w:i/>
          <w:color w:val="632423" w:themeColor="accent2" w:themeShade="80"/>
          <w:sz w:val="32"/>
          <w:szCs w:val="32"/>
        </w:rPr>
        <w:t>«Собери картинку»</w:t>
      </w:r>
    </w:p>
    <w:p w:rsidR="00221B9E" w:rsidRDefault="00221B9E" w:rsidP="00221B9E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Цель:  </w:t>
      </w:r>
      <w:r w:rsidRPr="006E6BC4">
        <w:rPr>
          <w:b/>
          <w:color w:val="002060"/>
          <w:sz w:val="28"/>
          <w:szCs w:val="28"/>
        </w:rPr>
        <w:t>познакомить детей с известными русскими народными сказками.</w:t>
      </w:r>
    </w:p>
    <w:p w:rsidR="00221B9E" w:rsidRDefault="00221B9E" w:rsidP="00221B9E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lastRenderedPageBreak/>
        <w:t xml:space="preserve">     Задачи: </w:t>
      </w:r>
      <w:r>
        <w:rPr>
          <w:b/>
          <w:color w:val="002060"/>
          <w:sz w:val="28"/>
          <w:szCs w:val="28"/>
        </w:rPr>
        <w:t>познакомить детей с сюжетами русских народных сказок, развивать активную речь, память, внимание, воображение, учить составлять рассказ по картинкам.</w:t>
      </w:r>
    </w:p>
    <w:p w:rsidR="00221B9E" w:rsidRDefault="00221B9E" w:rsidP="00221B9E">
      <w:pPr>
        <w:ind w:left="-1134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    </w:t>
      </w:r>
      <w:r w:rsidR="00855D1F">
        <w:rPr>
          <w:b/>
          <w:color w:val="632423" w:themeColor="accent2" w:themeShade="80"/>
          <w:sz w:val="28"/>
          <w:szCs w:val="28"/>
        </w:rPr>
        <w:t xml:space="preserve">   </w:t>
      </w:r>
      <w:r>
        <w:rPr>
          <w:b/>
          <w:color w:val="632423" w:themeColor="accent2" w:themeShade="80"/>
          <w:sz w:val="28"/>
          <w:szCs w:val="28"/>
        </w:rPr>
        <w:t xml:space="preserve">  </w:t>
      </w:r>
      <w:r>
        <w:rPr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419475" cy="2409825"/>
            <wp:effectExtent l="19050" t="0" r="952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D1F" w:rsidRDefault="00855D1F" w:rsidP="00221B9E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Оборудование: </w:t>
      </w:r>
      <w:r>
        <w:rPr>
          <w:b/>
          <w:color w:val="002060"/>
          <w:sz w:val="28"/>
          <w:szCs w:val="28"/>
        </w:rPr>
        <w:t>разрезные картинки по сюжетам русских народных сказок.</w:t>
      </w:r>
    </w:p>
    <w:p w:rsidR="00855D1F" w:rsidRDefault="00855D1F" w:rsidP="00221B9E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Ход игры: </w:t>
      </w:r>
      <w:r>
        <w:rPr>
          <w:b/>
          <w:color w:val="002060"/>
          <w:sz w:val="28"/>
          <w:szCs w:val="28"/>
        </w:rPr>
        <w:t>взрослый – ведущий рассказывает или читает любую из использованных в игре сказок, дети стараются запомнить сюжет. Затем ведущий раскладывает на столе все игровые карточки изображением вверх и просит правильно сложить  картинки, относящиеся к данному сюжету сказки.</w:t>
      </w:r>
    </w:p>
    <w:p w:rsidR="00855D1F" w:rsidRDefault="00855D1F" w:rsidP="005C5446">
      <w:pPr>
        <w:jc w:val="center"/>
        <w:rPr>
          <w:b/>
          <w:i/>
          <w:color w:val="632423" w:themeColor="accent2" w:themeShade="80"/>
          <w:sz w:val="32"/>
          <w:szCs w:val="32"/>
        </w:rPr>
      </w:pPr>
      <w:r>
        <w:rPr>
          <w:b/>
          <w:i/>
          <w:color w:val="632423" w:themeColor="accent2" w:themeShade="80"/>
          <w:sz w:val="32"/>
          <w:szCs w:val="32"/>
        </w:rPr>
        <w:t>«Спрячь козлят от волка»</w:t>
      </w:r>
    </w:p>
    <w:p w:rsidR="005C5446" w:rsidRDefault="005C5446" w:rsidP="005C5446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Цель: </w:t>
      </w:r>
      <w:r>
        <w:rPr>
          <w:b/>
          <w:color w:val="002060"/>
          <w:sz w:val="28"/>
          <w:szCs w:val="28"/>
        </w:rPr>
        <w:t>учить детей различать основные цвета развивать внимание, мышление.</w:t>
      </w:r>
    </w:p>
    <w:p w:rsidR="005C5446" w:rsidRDefault="005C5446" w:rsidP="005C5446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Задачи:</w:t>
      </w:r>
      <w:r>
        <w:rPr>
          <w:b/>
          <w:color w:val="002060"/>
          <w:sz w:val="28"/>
          <w:szCs w:val="28"/>
        </w:rPr>
        <w:t xml:space="preserve"> воспитывать любознательность, воспитывать любовь к животным.</w:t>
      </w:r>
    </w:p>
    <w:p w:rsidR="005C5446" w:rsidRDefault="005C5446" w:rsidP="005C5446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         </w:t>
      </w:r>
      <w:r>
        <w:rPr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467100" cy="2657475"/>
            <wp:effectExtent l="19050" t="0" r="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446" w:rsidRDefault="005C5446" w:rsidP="005C5446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</w:t>
      </w:r>
      <w:r>
        <w:rPr>
          <w:b/>
          <w:color w:val="632423" w:themeColor="accent2" w:themeShade="80"/>
          <w:sz w:val="28"/>
          <w:szCs w:val="28"/>
        </w:rPr>
        <w:t xml:space="preserve">Оборудование: </w:t>
      </w:r>
      <w:r>
        <w:rPr>
          <w:b/>
          <w:color w:val="002060"/>
          <w:sz w:val="28"/>
          <w:szCs w:val="28"/>
        </w:rPr>
        <w:t>карточка с изображением волка и козлят, квадраты основных цветов.</w:t>
      </w:r>
    </w:p>
    <w:p w:rsidR="005C5446" w:rsidRDefault="005C5446" w:rsidP="005C5446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Ход игры:</w:t>
      </w:r>
      <w:r>
        <w:rPr>
          <w:b/>
          <w:color w:val="002060"/>
          <w:sz w:val="28"/>
          <w:szCs w:val="28"/>
        </w:rPr>
        <w:t xml:space="preserve"> воспитатель предлагает детям вспомнить русскую народную сказку</w:t>
      </w:r>
    </w:p>
    <w:p w:rsidR="004B3F1F" w:rsidRDefault="004B3F1F" w:rsidP="005C5446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«Волк и семеро козлят», задаёт вопросы: </w:t>
      </w:r>
    </w:p>
    <w:p w:rsidR="004B3F1F" w:rsidRDefault="004B3F1F" w:rsidP="005C5446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lastRenderedPageBreak/>
        <w:t xml:space="preserve">-где жила коза с козлятками? </w:t>
      </w:r>
    </w:p>
    <w:p w:rsidR="004B3F1F" w:rsidRDefault="004B3F1F" w:rsidP="005C5446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-куда уходила коза?</w:t>
      </w:r>
    </w:p>
    <w:p w:rsidR="004B3F1F" w:rsidRDefault="004B3F1F" w:rsidP="005C5446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-что случилось с козлятками?</w:t>
      </w:r>
    </w:p>
    <w:p w:rsidR="004B3F1F" w:rsidRDefault="004B3F1F" w:rsidP="004B3F1F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Воспитатель предлагает детям помочь спрятаться козлятам от волка, закрыв окошко квадратиком того же цвета, что и его домик, в х</w:t>
      </w:r>
      <w:r w:rsidR="00B4144A">
        <w:rPr>
          <w:b/>
          <w:color w:val="002060"/>
          <w:sz w:val="28"/>
          <w:szCs w:val="28"/>
        </w:rPr>
        <w:t>оде выполнения задания, уточняет</w:t>
      </w:r>
      <w:r>
        <w:rPr>
          <w:b/>
          <w:color w:val="002060"/>
          <w:sz w:val="28"/>
          <w:szCs w:val="28"/>
        </w:rPr>
        <w:t>:</w:t>
      </w:r>
    </w:p>
    <w:p w:rsidR="004B3F1F" w:rsidRDefault="004B3F1F" w:rsidP="004B3F1F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-каким цветом домик у этого козлёнка?</w:t>
      </w:r>
    </w:p>
    <w:p w:rsidR="004B3F1F" w:rsidRDefault="004B3F1F" w:rsidP="004B3F1F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-какого цвета квадратиком нужно закрыть окошко?</w:t>
      </w:r>
    </w:p>
    <w:p w:rsidR="004B3F1F" w:rsidRDefault="004B3F1F" w:rsidP="004B3F1F">
      <w:pPr>
        <w:ind w:left="-1134"/>
        <w:jc w:val="center"/>
        <w:rPr>
          <w:b/>
          <w:i/>
          <w:color w:val="632423" w:themeColor="accent2" w:themeShade="80"/>
          <w:sz w:val="32"/>
          <w:szCs w:val="32"/>
        </w:rPr>
      </w:pPr>
      <w:r>
        <w:rPr>
          <w:b/>
          <w:i/>
          <w:color w:val="632423" w:themeColor="accent2" w:themeShade="80"/>
          <w:sz w:val="32"/>
          <w:szCs w:val="32"/>
        </w:rPr>
        <w:t>«Кого не хватает»</w:t>
      </w:r>
    </w:p>
    <w:p w:rsidR="004B3F1F" w:rsidRDefault="004B3F1F" w:rsidP="004B3F1F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Цель: </w:t>
      </w:r>
      <w:r>
        <w:rPr>
          <w:b/>
          <w:color w:val="002060"/>
          <w:sz w:val="28"/>
          <w:szCs w:val="28"/>
        </w:rPr>
        <w:t xml:space="preserve"> развитие речи</w:t>
      </w:r>
      <w:r w:rsidR="00CE3F86">
        <w:rPr>
          <w:b/>
          <w:color w:val="002060"/>
          <w:sz w:val="28"/>
          <w:szCs w:val="28"/>
        </w:rPr>
        <w:t xml:space="preserve"> детей через сказку, развивать целенаправленное внимание, память.</w:t>
      </w:r>
    </w:p>
    <w:p w:rsidR="004B3F1F" w:rsidRDefault="004B3F1F" w:rsidP="004B3F1F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Задачи:</w:t>
      </w:r>
      <w:r>
        <w:rPr>
          <w:b/>
          <w:color w:val="002060"/>
          <w:sz w:val="28"/>
          <w:szCs w:val="28"/>
        </w:rPr>
        <w:t xml:space="preserve"> - закрепить знания с детьми содержания сказки;</w:t>
      </w:r>
    </w:p>
    <w:p w:rsidR="004B3F1F" w:rsidRDefault="004B3F1F" w:rsidP="004B3F1F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</w:t>
      </w:r>
      <w:r>
        <w:rPr>
          <w:b/>
          <w:color w:val="002060"/>
          <w:sz w:val="28"/>
          <w:szCs w:val="28"/>
        </w:rPr>
        <w:t>- учить использовать знания сказки в игре;</w:t>
      </w:r>
    </w:p>
    <w:p w:rsidR="004B3F1F" w:rsidRDefault="004B3F1F" w:rsidP="004B3F1F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- </w:t>
      </w:r>
      <w:r w:rsidR="00CE3F86">
        <w:rPr>
          <w:b/>
          <w:color w:val="002060"/>
          <w:sz w:val="28"/>
          <w:szCs w:val="28"/>
        </w:rPr>
        <w:t xml:space="preserve">учить находить, называть недостающего  героя, определять его место </w:t>
      </w:r>
    </w:p>
    <w:p w:rsidR="00CE3F86" w:rsidRDefault="00CE3F86" w:rsidP="004B3F1F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( за, после, перед) </w:t>
      </w:r>
    </w:p>
    <w:p w:rsidR="00CE3F86" w:rsidRDefault="00CE3F86" w:rsidP="004B3F1F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- закреплять умение пересказывать </w:t>
      </w:r>
      <w:proofErr w:type="spellStart"/>
      <w:r>
        <w:rPr>
          <w:b/>
          <w:color w:val="002060"/>
          <w:sz w:val="28"/>
          <w:szCs w:val="28"/>
        </w:rPr>
        <w:t>сказок</w:t>
      </w:r>
      <w:r w:rsidR="006E6BC4">
        <w:rPr>
          <w:b/>
          <w:color w:val="002060"/>
          <w:sz w:val="28"/>
          <w:szCs w:val="28"/>
        </w:rPr>
        <w:t>и</w:t>
      </w:r>
      <w:proofErr w:type="spellEnd"/>
      <w:r>
        <w:rPr>
          <w:b/>
          <w:color w:val="002060"/>
          <w:sz w:val="28"/>
          <w:szCs w:val="28"/>
        </w:rPr>
        <w:t>.</w:t>
      </w:r>
    </w:p>
    <w:p w:rsidR="00B4144A" w:rsidRDefault="00B4144A" w:rsidP="004B3F1F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           </w:t>
      </w:r>
      <w:r>
        <w:rPr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981325" cy="2400300"/>
            <wp:effectExtent l="19050" t="0" r="952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44A" w:rsidRDefault="00B4144A" w:rsidP="004B3F1F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</w:t>
      </w:r>
      <w:r>
        <w:rPr>
          <w:b/>
          <w:color w:val="632423" w:themeColor="accent2" w:themeShade="80"/>
          <w:sz w:val="28"/>
          <w:szCs w:val="28"/>
        </w:rPr>
        <w:t xml:space="preserve">Оборудование: </w:t>
      </w:r>
      <w:r>
        <w:rPr>
          <w:b/>
          <w:color w:val="002060"/>
          <w:sz w:val="28"/>
          <w:szCs w:val="28"/>
        </w:rPr>
        <w:t>карты с изображением героев сказки, конверт с недостающими героями.</w:t>
      </w:r>
    </w:p>
    <w:p w:rsidR="00B4144A" w:rsidRDefault="00B4144A" w:rsidP="00B4144A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Ход игры:</w:t>
      </w:r>
      <w:r>
        <w:rPr>
          <w:b/>
          <w:color w:val="002060"/>
          <w:sz w:val="28"/>
          <w:szCs w:val="28"/>
        </w:rPr>
        <w:t xml:space="preserve"> дети выбирают карту из конверта и достают карточку с недостающим героем, </w:t>
      </w:r>
      <w:proofErr w:type="gramStart"/>
      <w:r>
        <w:rPr>
          <w:b/>
          <w:color w:val="002060"/>
          <w:sz w:val="28"/>
          <w:szCs w:val="28"/>
        </w:rPr>
        <w:t>объясняют</w:t>
      </w:r>
      <w:proofErr w:type="gramEnd"/>
      <w:r>
        <w:rPr>
          <w:b/>
          <w:color w:val="002060"/>
          <w:sz w:val="28"/>
          <w:szCs w:val="28"/>
        </w:rPr>
        <w:t xml:space="preserve">  куда расположить этого сказочного героя (за, перед, после).</w:t>
      </w:r>
    </w:p>
    <w:p w:rsidR="00EE6FCF" w:rsidRDefault="00EE6FCF" w:rsidP="00EE6FCF">
      <w:pPr>
        <w:ind w:left="-1134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                         </w:t>
      </w:r>
    </w:p>
    <w:p w:rsidR="00EE6FCF" w:rsidRDefault="00EE6FCF" w:rsidP="00EE6FCF">
      <w:pPr>
        <w:ind w:left="-1134"/>
        <w:rPr>
          <w:b/>
          <w:color w:val="632423" w:themeColor="accent2" w:themeShade="80"/>
          <w:sz w:val="28"/>
          <w:szCs w:val="28"/>
        </w:rPr>
      </w:pPr>
    </w:p>
    <w:p w:rsidR="00EE6FCF" w:rsidRPr="0041444B" w:rsidRDefault="00EE6FCF" w:rsidP="00EE6FCF">
      <w:pPr>
        <w:ind w:left="-1134"/>
        <w:rPr>
          <w:b/>
          <w:i/>
          <w:color w:val="632423" w:themeColor="accent2" w:themeShade="80"/>
          <w:sz w:val="32"/>
          <w:szCs w:val="32"/>
        </w:rPr>
      </w:pPr>
      <w:r>
        <w:rPr>
          <w:b/>
          <w:color w:val="632423" w:themeColor="accent2" w:themeShade="80"/>
          <w:sz w:val="28"/>
          <w:szCs w:val="28"/>
        </w:rPr>
        <w:lastRenderedPageBreak/>
        <w:t xml:space="preserve">                                                          </w:t>
      </w:r>
      <w:r w:rsidR="00B4144A">
        <w:rPr>
          <w:b/>
          <w:color w:val="632423" w:themeColor="accent2" w:themeShade="80"/>
          <w:sz w:val="28"/>
          <w:szCs w:val="28"/>
        </w:rPr>
        <w:t xml:space="preserve">  </w:t>
      </w:r>
      <w:r w:rsidR="00B4144A" w:rsidRPr="0041444B">
        <w:rPr>
          <w:b/>
          <w:i/>
          <w:color w:val="632423" w:themeColor="accent2" w:themeShade="80"/>
          <w:sz w:val="32"/>
          <w:szCs w:val="32"/>
        </w:rPr>
        <w:t>« Найди отличия»</w:t>
      </w:r>
    </w:p>
    <w:p w:rsidR="00B4144A" w:rsidRDefault="00EE6FCF" w:rsidP="00EE6FCF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</w:t>
      </w:r>
      <w:r w:rsidR="00B753DA">
        <w:rPr>
          <w:b/>
          <w:color w:val="632423" w:themeColor="accent2" w:themeShade="80"/>
          <w:sz w:val="28"/>
          <w:szCs w:val="28"/>
        </w:rPr>
        <w:t xml:space="preserve">Цель: </w:t>
      </w:r>
      <w:r>
        <w:rPr>
          <w:b/>
          <w:color w:val="632423" w:themeColor="accent2" w:themeShade="80"/>
          <w:sz w:val="28"/>
          <w:szCs w:val="28"/>
        </w:rPr>
        <w:t xml:space="preserve"> </w:t>
      </w:r>
      <w:r w:rsidRPr="00EE6FCF">
        <w:rPr>
          <w:b/>
          <w:color w:val="002060"/>
          <w:sz w:val="28"/>
          <w:szCs w:val="28"/>
        </w:rPr>
        <w:t>продолжать развивать умение сравнивать предметы уста</w:t>
      </w:r>
      <w:r>
        <w:rPr>
          <w:b/>
          <w:color w:val="002060"/>
          <w:sz w:val="28"/>
          <w:szCs w:val="28"/>
        </w:rPr>
        <w:t>навливать их сходства и различи</w:t>
      </w:r>
      <w:r w:rsidRPr="00EE6FCF">
        <w:rPr>
          <w:b/>
          <w:color w:val="002060"/>
          <w:sz w:val="28"/>
          <w:szCs w:val="28"/>
        </w:rPr>
        <w:t>.</w:t>
      </w:r>
      <w:r>
        <w:rPr>
          <w:b/>
          <w:color w:val="002060"/>
          <w:sz w:val="28"/>
          <w:szCs w:val="28"/>
        </w:rPr>
        <w:t xml:space="preserve"> Развивать внимание, память, мышление.</w:t>
      </w:r>
    </w:p>
    <w:p w:rsidR="00EE6FCF" w:rsidRDefault="00EE6FCF" w:rsidP="00EE6FCF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Задачи:</w:t>
      </w:r>
      <w:r>
        <w:rPr>
          <w:b/>
          <w:i/>
          <w:color w:val="632423" w:themeColor="accent2" w:themeShade="80"/>
          <w:sz w:val="32"/>
          <w:szCs w:val="32"/>
        </w:rPr>
        <w:t xml:space="preserve"> </w:t>
      </w:r>
      <w:r w:rsidRPr="00EE6FCF">
        <w:rPr>
          <w:b/>
          <w:color w:val="002060"/>
          <w:sz w:val="28"/>
          <w:szCs w:val="28"/>
        </w:rPr>
        <w:t>продо</w:t>
      </w:r>
      <w:r>
        <w:rPr>
          <w:b/>
          <w:color w:val="002060"/>
          <w:sz w:val="28"/>
          <w:szCs w:val="28"/>
        </w:rPr>
        <w:t>лжать знакомить с цветами  спектра,  активизировать речь детей.</w:t>
      </w:r>
    </w:p>
    <w:p w:rsidR="00EE6FCF" w:rsidRDefault="00EE6FCF" w:rsidP="00EE6FCF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           </w:t>
      </w:r>
      <w:r>
        <w:rPr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295650" cy="2590800"/>
            <wp:effectExtent l="19050" t="0" r="0" b="0"/>
            <wp:docPr id="5" name="Рисунок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FCF" w:rsidRPr="006E6BC4" w:rsidRDefault="00EE6FCF" w:rsidP="00EE6FCF">
      <w:pPr>
        <w:ind w:left="-1134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</w:t>
      </w:r>
      <w:r>
        <w:rPr>
          <w:b/>
          <w:color w:val="632423" w:themeColor="accent2" w:themeShade="80"/>
          <w:sz w:val="28"/>
          <w:szCs w:val="28"/>
        </w:rPr>
        <w:t xml:space="preserve">Оборудование: </w:t>
      </w:r>
      <w:r w:rsidRPr="006E6BC4">
        <w:rPr>
          <w:b/>
          <w:color w:val="002060"/>
          <w:sz w:val="28"/>
          <w:szCs w:val="28"/>
        </w:rPr>
        <w:t>две картинки с небольшими изменениями в сюжете</w:t>
      </w:r>
      <w:r w:rsidR="0041444B" w:rsidRPr="006E6BC4">
        <w:rPr>
          <w:b/>
          <w:color w:val="002060"/>
          <w:sz w:val="28"/>
          <w:szCs w:val="28"/>
        </w:rPr>
        <w:t>.</w:t>
      </w:r>
    </w:p>
    <w:p w:rsidR="0041444B" w:rsidRPr="0041444B" w:rsidRDefault="0041444B" w:rsidP="00EE6FCF">
      <w:pPr>
        <w:ind w:left="-1134"/>
        <w:rPr>
          <w:b/>
          <w:color w:val="0F243E" w:themeColor="text2" w:themeShade="80"/>
          <w:sz w:val="28"/>
          <w:szCs w:val="28"/>
        </w:rPr>
      </w:pPr>
      <w:r w:rsidRPr="006E6BC4">
        <w:rPr>
          <w:b/>
          <w:color w:val="002060"/>
          <w:sz w:val="28"/>
          <w:szCs w:val="28"/>
        </w:rPr>
        <w:t xml:space="preserve">     Ход игры: детям предлагается возможность угадать, из какой сказки персонажи. Затем предлагают ее описать, и рассмотреть вторую часть иллюстрации. При рассматривании второй части надо найти отличия и определить, чем они</w:t>
      </w:r>
      <w:r>
        <w:rPr>
          <w:b/>
          <w:color w:val="0F243E" w:themeColor="text2" w:themeShade="80"/>
          <w:sz w:val="28"/>
          <w:szCs w:val="28"/>
        </w:rPr>
        <w:t xml:space="preserve"> </w:t>
      </w:r>
      <w:r w:rsidRPr="006E6BC4">
        <w:rPr>
          <w:b/>
          <w:color w:val="002060"/>
          <w:sz w:val="28"/>
          <w:szCs w:val="28"/>
        </w:rPr>
        <w:t>отличаются друг от друга.</w:t>
      </w:r>
    </w:p>
    <w:p w:rsidR="0041444B" w:rsidRPr="0041444B" w:rsidRDefault="0041444B" w:rsidP="00EE6FCF">
      <w:pPr>
        <w:ind w:left="-1134"/>
        <w:rPr>
          <w:b/>
          <w:color w:val="632423" w:themeColor="accent2" w:themeShade="80"/>
          <w:sz w:val="28"/>
          <w:szCs w:val="28"/>
        </w:rPr>
      </w:pPr>
      <w:r>
        <w:rPr>
          <w:b/>
          <w:color w:val="632423" w:themeColor="accent2" w:themeShade="80"/>
          <w:sz w:val="28"/>
          <w:szCs w:val="28"/>
        </w:rPr>
        <w:t xml:space="preserve">     </w:t>
      </w:r>
    </w:p>
    <w:p w:rsidR="00B4144A" w:rsidRPr="00B4144A" w:rsidRDefault="00B4144A" w:rsidP="00B4144A">
      <w:pPr>
        <w:ind w:left="-1134"/>
        <w:rPr>
          <w:b/>
          <w:color w:val="002060"/>
          <w:sz w:val="28"/>
          <w:szCs w:val="28"/>
        </w:rPr>
      </w:pPr>
    </w:p>
    <w:p w:rsidR="008147DF" w:rsidRPr="008147DF" w:rsidRDefault="008147DF" w:rsidP="008147DF">
      <w:pPr>
        <w:ind w:left="-1134"/>
        <w:rPr>
          <w:b/>
          <w:color w:val="002060"/>
          <w:sz w:val="28"/>
          <w:szCs w:val="28"/>
        </w:rPr>
      </w:pPr>
    </w:p>
    <w:p w:rsidR="002232BB" w:rsidRDefault="002232BB" w:rsidP="002232BB">
      <w:pPr>
        <w:ind w:left="-1134"/>
        <w:rPr>
          <w:b/>
          <w:color w:val="632423" w:themeColor="accent2" w:themeShade="80"/>
          <w:sz w:val="32"/>
          <w:szCs w:val="32"/>
        </w:rPr>
      </w:pPr>
      <w:r>
        <w:rPr>
          <w:b/>
          <w:color w:val="632423" w:themeColor="accent2" w:themeShade="80"/>
          <w:sz w:val="28"/>
          <w:szCs w:val="28"/>
        </w:rPr>
        <w:t xml:space="preserve">    </w:t>
      </w:r>
    </w:p>
    <w:p w:rsidR="002232BB" w:rsidRPr="002232BB" w:rsidRDefault="002232BB" w:rsidP="00274082">
      <w:pPr>
        <w:ind w:left="-1134"/>
        <w:rPr>
          <w:b/>
          <w:color w:val="632423" w:themeColor="accent2" w:themeShade="80"/>
          <w:sz w:val="28"/>
          <w:szCs w:val="28"/>
        </w:rPr>
      </w:pPr>
    </w:p>
    <w:p w:rsidR="004368D8" w:rsidRPr="004368D8" w:rsidRDefault="004368D8" w:rsidP="004368D8">
      <w:pPr>
        <w:ind w:left="-1134"/>
        <w:jc w:val="center"/>
        <w:rPr>
          <w:color w:val="C00000"/>
          <w:sz w:val="36"/>
          <w:szCs w:val="36"/>
        </w:rPr>
      </w:pPr>
    </w:p>
    <w:sectPr w:rsidR="004368D8" w:rsidRPr="004368D8" w:rsidSect="00EE6FCF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68D8"/>
    <w:rsid w:val="0002266A"/>
    <w:rsid w:val="001C780A"/>
    <w:rsid w:val="00221B9E"/>
    <w:rsid w:val="002232BB"/>
    <w:rsid w:val="00274082"/>
    <w:rsid w:val="00370A44"/>
    <w:rsid w:val="0041444B"/>
    <w:rsid w:val="004368D8"/>
    <w:rsid w:val="004B3F1F"/>
    <w:rsid w:val="005912CA"/>
    <w:rsid w:val="005C5446"/>
    <w:rsid w:val="006323C5"/>
    <w:rsid w:val="006E6BC4"/>
    <w:rsid w:val="00702576"/>
    <w:rsid w:val="007B4F31"/>
    <w:rsid w:val="007F5641"/>
    <w:rsid w:val="008147DF"/>
    <w:rsid w:val="00855D1F"/>
    <w:rsid w:val="00877D09"/>
    <w:rsid w:val="00A124BC"/>
    <w:rsid w:val="00B4144A"/>
    <w:rsid w:val="00B753DA"/>
    <w:rsid w:val="00CE3F86"/>
    <w:rsid w:val="00E735E0"/>
    <w:rsid w:val="00EE6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F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0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0E8F5-D167-4443-8B6B-0943741B3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854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Лопатина</dc:creator>
  <cp:lastModifiedBy>Елена Лопатина</cp:lastModifiedBy>
  <cp:revision>8</cp:revision>
  <dcterms:created xsi:type="dcterms:W3CDTF">2016-03-21T11:04:00Z</dcterms:created>
  <dcterms:modified xsi:type="dcterms:W3CDTF">2016-03-22T12:35:00Z</dcterms:modified>
</cp:coreProperties>
</file>