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D1" w:rsidRPr="009A07D1" w:rsidRDefault="009A07D1" w:rsidP="009A07D1">
      <w:pPr>
        <w:jc w:val="center"/>
        <w:rPr>
          <w:rFonts w:ascii="Times New Roman" w:hAnsi="Times New Roman"/>
          <w:b/>
          <w:sz w:val="28"/>
          <w:szCs w:val="28"/>
        </w:rPr>
      </w:pPr>
      <w:r w:rsidRPr="009A07D1">
        <w:rPr>
          <w:rFonts w:ascii="Times New Roman" w:hAnsi="Times New Roman"/>
          <w:b/>
          <w:sz w:val="28"/>
          <w:szCs w:val="28"/>
        </w:rPr>
        <w:t>Консультация для родителей.</w:t>
      </w:r>
    </w:p>
    <w:p w:rsidR="009A07D1" w:rsidRPr="009A07D1" w:rsidRDefault="009A07D1" w:rsidP="009A07D1">
      <w:pPr>
        <w:rPr>
          <w:rFonts w:ascii="Times New Roman" w:hAnsi="Times New Roman"/>
          <w:b/>
          <w:sz w:val="28"/>
          <w:szCs w:val="28"/>
        </w:rPr>
      </w:pPr>
      <w:r w:rsidRPr="009A07D1">
        <w:rPr>
          <w:rFonts w:ascii="Times New Roman" w:hAnsi="Times New Roman"/>
          <w:b/>
          <w:sz w:val="28"/>
          <w:szCs w:val="28"/>
        </w:rPr>
        <w:t>Познавательная активность - как фактор развития личности ребенка.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На протяжении всего дошкольного детства огромное значение в развитии личности ребенка в процессе его социализации имеет активная позиция по отношению к миру. Она направлена в первую очередь  на самостоятельн</w:t>
      </w:r>
      <w:r>
        <w:rPr>
          <w:rFonts w:ascii="Times New Roman" w:hAnsi="Times New Roman"/>
          <w:sz w:val="28"/>
          <w:szCs w:val="28"/>
        </w:rPr>
        <w:t>ый поиск  и приобретение знаний</w:t>
      </w:r>
      <w:r w:rsidRPr="009A07D1">
        <w:rPr>
          <w:rFonts w:ascii="Times New Roman" w:hAnsi="Times New Roman"/>
          <w:sz w:val="28"/>
          <w:szCs w:val="28"/>
        </w:rPr>
        <w:t>, позволяющих ориентироваться в окружающей действительности</w:t>
      </w:r>
      <w:proofErr w:type="gramStart"/>
      <w:r w:rsidRPr="009A07D1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Современное общество достаточно  информативно , поэтому у ребенка  много возможностей для получения знаний из самых разнообразных источников( от ближайшего  окружения  .из литературы . искусства, . т.д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07D1">
        <w:rPr>
          <w:rFonts w:ascii="Times New Roman" w:hAnsi="Times New Roman"/>
          <w:sz w:val="28"/>
          <w:szCs w:val="28"/>
        </w:rPr>
        <w:t>).Однако  развитие личности невозможно свести лишь к обладанию знаниями.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В картине мира детей все окружающее принадлежит им по праву рождения. Детство существует по собственным законам. Оно имеет свой язык, представления, способ представления увиденного.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Детская  непосредственность</w:t>
      </w:r>
      <w:proofErr w:type="gramStart"/>
      <w:r w:rsidRPr="009A07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07D1">
        <w:rPr>
          <w:rFonts w:ascii="Times New Roman" w:hAnsi="Times New Roman"/>
          <w:sz w:val="28"/>
          <w:szCs w:val="28"/>
        </w:rPr>
        <w:t xml:space="preserve"> фантазия и воображение создают часто непостижимую для нас реальность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Детство-период жизни, в котором ребенок постигает ее во всем многообразии связей и отношений , где он доверительно  открыт миру, а тот открывается ему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Детство - период времени , который подвластен только ребенку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где он не только расширяет свою познавательную активность. но и бесконечно расширяет границы окружающего.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Целевыми задачами  процесса развития познавательной активности считаются изменения через "формирования"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"приобретения".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Собственная активность ребенка и соответствующие внутренние изменения задаются четырьмя компонентами;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 согласованностью,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-преодолением,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-осознанием собственного положения,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-интересом к новому.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Познавательная активность может проявляться во внешнем и внутреннем поведенческих планах. При этом внутренней активности может соответствовать некоторая  составляющая  активности внешней, но необязательно. Внешние формы проявления  могут быть различными: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-вынесение суждений о чем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либо,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lastRenderedPageBreak/>
        <w:t>- анализ ситуаций и планирование  деятельности,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 оценка и принятие решений,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 информационный поиск,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-нахождение пробелов в собственных ресурсах,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 постановка и формулировка прикладных задач,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Каждый аспект активности вносит свой вклад  в становление  познавательной активности ребенка.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Активност</w:t>
      </w:r>
      <w:proofErr w:type="gramStart"/>
      <w:r w:rsidRPr="009A07D1">
        <w:rPr>
          <w:rFonts w:ascii="Times New Roman" w:hAnsi="Times New Roman"/>
          <w:sz w:val="28"/>
          <w:szCs w:val="28"/>
        </w:rPr>
        <w:t>ь-</w:t>
      </w:r>
      <w:proofErr w:type="gramEnd"/>
      <w:r w:rsidRPr="009A07D1">
        <w:rPr>
          <w:rFonts w:ascii="Times New Roman" w:hAnsi="Times New Roman"/>
          <w:sz w:val="28"/>
          <w:szCs w:val="28"/>
        </w:rPr>
        <w:t xml:space="preserve"> движение в направлении реализации собственной внутренней потребности.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Признаки активности: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-выражается в производимых дейс</w:t>
      </w:r>
      <w:r w:rsidR="00FE5ED4">
        <w:rPr>
          <w:rFonts w:ascii="Times New Roman" w:hAnsi="Times New Roman"/>
          <w:sz w:val="28"/>
          <w:szCs w:val="28"/>
        </w:rPr>
        <w:t>твиях, обусловленных внутренним состоянием личности</w:t>
      </w:r>
      <w:r w:rsidRPr="009A07D1">
        <w:rPr>
          <w:rFonts w:ascii="Times New Roman" w:hAnsi="Times New Roman"/>
          <w:sz w:val="28"/>
          <w:szCs w:val="28"/>
        </w:rPr>
        <w:t>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 определяется наличием собственной цели,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-предполагает способность преодолевать ограничения и барьеры заданной деятельности.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Познавательная активность развивается из потребности в новых впечатлениях</w:t>
      </w:r>
      <w:proofErr w:type="gramStart"/>
      <w:r w:rsidRPr="009A07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5ED4"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присущих ребенку от рождения. В дошкольном  возрасте  на основе этой потребности у  него формируется  стремление узнать и открыть для себя  как можно больше. Познавательная активность  выступает движущей  силой развития ребенка  и определяет его стремление к наиболее полному познанию  предметов и явлений окружающего мира.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Дошкольное детство</w:t>
      </w:r>
      <w:r w:rsidR="00FE5ED4"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- самый важный период становления личности. В эти годы ребенок приобретает первоначальные  знания об окружающей жизни.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>Основной вид деятельности детей дошкольного возраста</w:t>
      </w:r>
      <w:r w:rsidR="00FE5ED4"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- игра</w:t>
      </w:r>
      <w:proofErr w:type="gramStart"/>
      <w:r w:rsidRPr="009A07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07D1">
        <w:rPr>
          <w:rFonts w:ascii="Times New Roman" w:hAnsi="Times New Roman"/>
          <w:sz w:val="28"/>
          <w:szCs w:val="28"/>
        </w:rPr>
        <w:t xml:space="preserve"> в ней развиваются духовные  и физические  силы ребенка: ег</w:t>
      </w:r>
      <w:r w:rsidR="00FE5ED4">
        <w:rPr>
          <w:rFonts w:ascii="Times New Roman" w:hAnsi="Times New Roman"/>
          <w:sz w:val="28"/>
          <w:szCs w:val="28"/>
        </w:rPr>
        <w:t>о внимание, память, воображение</w:t>
      </w:r>
      <w:r w:rsidRPr="009A07D1">
        <w:rPr>
          <w:rFonts w:ascii="Times New Roman" w:hAnsi="Times New Roman"/>
          <w:sz w:val="28"/>
          <w:szCs w:val="28"/>
        </w:rPr>
        <w:t>,</w:t>
      </w:r>
      <w:r w:rsidR="00FE5ED4"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дисциплинированность, ловкость. Кр</w:t>
      </w:r>
      <w:r w:rsidR="00FE5ED4">
        <w:rPr>
          <w:rFonts w:ascii="Times New Roman" w:hAnsi="Times New Roman"/>
          <w:sz w:val="28"/>
          <w:szCs w:val="28"/>
        </w:rPr>
        <w:t>оме того игр</w:t>
      </w:r>
      <w:proofErr w:type="gramStart"/>
      <w:r w:rsidR="00FE5ED4">
        <w:rPr>
          <w:rFonts w:ascii="Times New Roman" w:hAnsi="Times New Roman"/>
          <w:sz w:val="28"/>
          <w:szCs w:val="28"/>
        </w:rPr>
        <w:t>а-</w:t>
      </w:r>
      <w:proofErr w:type="gramEnd"/>
      <w:r w:rsidR="00FE5ED4">
        <w:rPr>
          <w:rFonts w:ascii="Times New Roman" w:hAnsi="Times New Roman"/>
          <w:sz w:val="28"/>
          <w:szCs w:val="28"/>
        </w:rPr>
        <w:t xml:space="preserve"> это своеобразный</w:t>
      </w:r>
      <w:r w:rsidRPr="009A07D1">
        <w:rPr>
          <w:rFonts w:ascii="Times New Roman" w:hAnsi="Times New Roman"/>
          <w:sz w:val="28"/>
          <w:szCs w:val="28"/>
        </w:rPr>
        <w:t>, свойственный дошкольному возрасту способ усвоения общественного опыта. В игре формируются и развиваются все стороны личности ребенка, происходит значительное изменение в его психике, которые подготавливают переход к новой, более высокой стадии развития.</w:t>
      </w:r>
    </w:p>
    <w:p w:rsidR="009A07D1" w:rsidRPr="009A07D1" w:rsidRDefault="00FE5ED4" w:rsidP="009A0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A07D1" w:rsidRPr="009A07D1">
        <w:rPr>
          <w:rFonts w:ascii="Times New Roman" w:hAnsi="Times New Roman"/>
          <w:sz w:val="28"/>
          <w:szCs w:val="28"/>
        </w:rPr>
        <w:t>Поэтому ребенку необходимо создать условия для игры</w:t>
      </w:r>
      <w:proofErr w:type="gramStart"/>
      <w:r w:rsidR="009A07D1" w:rsidRPr="009A07D1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A07D1" w:rsidRPr="009A07D1">
        <w:rPr>
          <w:rFonts w:ascii="Times New Roman" w:hAnsi="Times New Roman"/>
          <w:sz w:val="28"/>
          <w:szCs w:val="28"/>
        </w:rPr>
        <w:t>Игра- самоценная форма  активности ребенка дошкольного возраста. Своевременное развитие игровой деятельности</w:t>
      </w:r>
      <w:proofErr w:type="gramStart"/>
      <w:r w:rsidR="009A07D1" w:rsidRPr="009A07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07D1" w:rsidRPr="009A0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A07D1" w:rsidRPr="009A07D1">
        <w:rPr>
          <w:rFonts w:ascii="Times New Roman" w:hAnsi="Times New Roman"/>
          <w:sz w:val="28"/>
          <w:szCs w:val="28"/>
        </w:rPr>
        <w:t xml:space="preserve">достижение ребенком  творческих результатов в ней является особенно важным. 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  <w:r w:rsidRPr="009A07D1">
        <w:rPr>
          <w:rFonts w:ascii="Times New Roman" w:hAnsi="Times New Roman"/>
          <w:sz w:val="28"/>
          <w:szCs w:val="28"/>
        </w:rPr>
        <w:t xml:space="preserve">Игра выполняет свою развивающую функцию только тогда, когда является детской деятельностью, самостоятельной или </w:t>
      </w:r>
      <w:proofErr w:type="spellStart"/>
      <w:r w:rsidRPr="009A07D1">
        <w:rPr>
          <w:rFonts w:ascii="Times New Roman" w:hAnsi="Times New Roman"/>
          <w:sz w:val="28"/>
          <w:szCs w:val="28"/>
        </w:rPr>
        <w:t>самодеятельностной</w:t>
      </w:r>
      <w:proofErr w:type="spellEnd"/>
      <w:r w:rsidRPr="009A0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7D1">
        <w:rPr>
          <w:rFonts w:ascii="Times New Roman" w:hAnsi="Times New Roman"/>
          <w:sz w:val="28"/>
          <w:szCs w:val="28"/>
        </w:rPr>
        <w:t>Через игру развивается познавательный интерес, формируется личность ребенка</w:t>
      </w:r>
    </w:p>
    <w:p w:rsidR="009A07D1" w:rsidRPr="009A07D1" w:rsidRDefault="009A07D1" w:rsidP="009A07D1">
      <w:pPr>
        <w:rPr>
          <w:rFonts w:ascii="Times New Roman" w:hAnsi="Times New Roman"/>
          <w:sz w:val="28"/>
          <w:szCs w:val="28"/>
        </w:rPr>
      </w:pPr>
    </w:p>
    <w:p w:rsidR="009A07D1" w:rsidRPr="009A07D1" w:rsidRDefault="009A07D1">
      <w:pPr>
        <w:rPr>
          <w:rFonts w:ascii="Times New Roman" w:hAnsi="Times New Roman"/>
        </w:rPr>
      </w:pPr>
    </w:p>
    <w:sectPr w:rsidR="009A07D1" w:rsidRPr="009A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07D1"/>
    <w:rsid w:val="000C597F"/>
    <w:rsid w:val="00920009"/>
    <w:rsid w:val="009A07D1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2016-03-17T07:58:00Z</dcterms:created>
  <dcterms:modified xsi:type="dcterms:W3CDTF">2016-03-17T07:58:00Z</dcterms:modified>
</cp:coreProperties>
</file>