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6D" w:rsidRPr="00737FDF" w:rsidRDefault="00591C6D" w:rsidP="00DF54BC">
      <w:pPr>
        <w:shd w:val="clear" w:color="auto" w:fill="FFFFFF"/>
        <w:jc w:val="center"/>
        <w:rPr>
          <w:sz w:val="24"/>
          <w:szCs w:val="24"/>
        </w:rPr>
      </w:pPr>
      <w:r w:rsidRPr="00737FDF">
        <w:rPr>
          <w:b/>
          <w:sz w:val="24"/>
          <w:szCs w:val="24"/>
        </w:rPr>
        <w:t>Памятка для родителей детей старшего дошкольного возраста</w:t>
      </w:r>
    </w:p>
    <w:p w:rsidR="00591C6D" w:rsidRPr="00737FDF" w:rsidRDefault="00591C6D" w:rsidP="00591C6D">
      <w:pPr>
        <w:shd w:val="clear" w:color="auto" w:fill="FFFFFF"/>
        <w:spacing w:before="168" w:line="286" w:lineRule="exact"/>
        <w:ind w:left="5366"/>
        <w:jc w:val="right"/>
        <w:rPr>
          <w:sz w:val="24"/>
          <w:szCs w:val="24"/>
        </w:rPr>
      </w:pPr>
      <w:r w:rsidRPr="00737FDF">
        <w:rPr>
          <w:i/>
          <w:iCs/>
          <w:sz w:val="24"/>
          <w:szCs w:val="24"/>
        </w:rPr>
        <w:t xml:space="preserve">/Ничто не убеждает лучше примера </w:t>
      </w:r>
      <w:r w:rsidRPr="00737FDF">
        <w:rPr>
          <w:sz w:val="24"/>
          <w:szCs w:val="24"/>
        </w:rPr>
        <w:t>Французская пословица</w:t>
      </w:r>
    </w:p>
    <w:p w:rsidR="00591C6D" w:rsidRPr="00737FDF" w:rsidRDefault="00591C6D" w:rsidP="00737FDF">
      <w:pPr>
        <w:shd w:val="clear" w:color="auto" w:fill="FFFFFF"/>
        <w:spacing w:before="125" w:line="283" w:lineRule="exact"/>
        <w:ind w:left="535"/>
        <w:jc w:val="center"/>
        <w:rPr>
          <w:b/>
          <w:sz w:val="28"/>
          <w:szCs w:val="28"/>
        </w:rPr>
      </w:pPr>
      <w:r w:rsidRPr="00737FDF">
        <w:rPr>
          <w:b/>
          <w:sz w:val="28"/>
          <w:szCs w:val="28"/>
        </w:rPr>
        <w:t>Уважаемые родители!</w:t>
      </w:r>
    </w:p>
    <w:p w:rsidR="00591C6D" w:rsidRPr="00737FDF" w:rsidRDefault="00591C6D" w:rsidP="00DF54BC">
      <w:pPr>
        <w:shd w:val="clear" w:color="auto" w:fill="FFFFFF"/>
        <w:spacing w:line="283" w:lineRule="exact"/>
        <w:ind w:left="526"/>
        <w:rPr>
          <w:sz w:val="28"/>
          <w:szCs w:val="28"/>
        </w:rPr>
      </w:pPr>
      <w:r w:rsidRPr="00737FDF">
        <w:rPr>
          <w:sz w:val="28"/>
          <w:szCs w:val="28"/>
        </w:rPr>
        <w:t>В старшем дошкольном возрасте ребенок должен усвоить: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before="2"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кто является участником дорожного движения и его обязанности;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790" w:right="7" w:hanging="322"/>
        <w:rPr>
          <w:sz w:val="28"/>
          <w:szCs w:val="28"/>
        </w:rPr>
      </w:pPr>
      <w:proofErr w:type="gramStart"/>
      <w:r w:rsidRPr="00737FDF">
        <w:rPr>
          <w:sz w:val="28"/>
          <w:szCs w:val="28"/>
        </w:rPr>
        <w:t>основные термины и понятия правил (велосипед, дорога, дорожное движе</w:t>
      </w:r>
      <w:r w:rsidRPr="00737FDF">
        <w:rPr>
          <w:sz w:val="28"/>
          <w:szCs w:val="28"/>
        </w:rPr>
        <w:softHyphen/>
        <w:t>ние, железнодорожный переезд, маршрутное транспортное средство, меха</w:t>
      </w:r>
      <w:r w:rsidRPr="00737FDF">
        <w:rPr>
          <w:sz w:val="28"/>
          <w:szCs w:val="28"/>
        </w:rPr>
        <w:softHyphen/>
        <w:t>ническое транспортное средство, мопед, мотоцикл, перекресток, пешеход</w:t>
      </w:r>
      <w:r w:rsidRPr="00737FDF">
        <w:rPr>
          <w:sz w:val="28"/>
          <w:szCs w:val="28"/>
        </w:rPr>
        <w:softHyphen/>
        <w:t>ный переход,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обязанности пешеходов;</w:t>
      </w:r>
    </w:p>
    <w:p w:rsidR="00591C6D" w:rsidRPr="00737FDF" w:rsidRDefault="00DF54BC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4498340</wp:posOffset>
            </wp:positionH>
            <wp:positionV relativeFrom="margin">
              <wp:posOffset>2393315</wp:posOffset>
            </wp:positionV>
            <wp:extent cx="2070735" cy="1800225"/>
            <wp:effectExtent l="19050" t="0" r="5715" b="0"/>
            <wp:wrapSquare wrapText="bothSides"/>
            <wp:docPr id="19" name="Рисунок 19" descr="Рекомендации по обучению детей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комендации по обучению детей правилам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C6D" w:rsidRPr="00737FDF">
        <w:rPr>
          <w:sz w:val="28"/>
          <w:szCs w:val="28"/>
        </w:rPr>
        <w:t>обязанности пассажиров;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регулирование дорожного движения;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сигналы светофора и регулировщика;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before="2"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предупредительные сигналы;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движение через железнодорожные пути;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движение в жилых зонах;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перевозка людей;</w:t>
      </w:r>
    </w:p>
    <w:p w:rsidR="00591C6D" w:rsidRPr="00737FDF" w:rsidRDefault="00591C6D" w:rsidP="00DF54BC">
      <w:pPr>
        <w:shd w:val="clear" w:color="auto" w:fill="FFFFFF"/>
        <w:spacing w:line="283" w:lineRule="exact"/>
        <w:ind w:left="506"/>
        <w:rPr>
          <w:sz w:val="28"/>
          <w:szCs w:val="28"/>
        </w:rPr>
      </w:pPr>
      <w:r w:rsidRPr="00737FDF">
        <w:rPr>
          <w:sz w:val="28"/>
          <w:szCs w:val="28"/>
        </w:rPr>
        <w:t>~   особенности движения на велосипеде.</w:t>
      </w:r>
    </w:p>
    <w:p w:rsidR="00591C6D" w:rsidRPr="00737FDF" w:rsidRDefault="00591C6D" w:rsidP="00DF54BC">
      <w:pPr>
        <w:shd w:val="clear" w:color="auto" w:fill="FFFFFF"/>
        <w:spacing w:line="283" w:lineRule="exact"/>
        <w:ind w:firstLine="499"/>
        <w:rPr>
          <w:sz w:val="28"/>
          <w:szCs w:val="28"/>
        </w:rPr>
      </w:pPr>
      <w:r w:rsidRPr="00737FDF">
        <w:rPr>
          <w:sz w:val="28"/>
          <w:szCs w:val="28"/>
        </w:rPr>
        <w:t>Своими словами, систематически и ненавязчиво знакомьте с правилами, кото</w:t>
      </w:r>
      <w:r w:rsidRPr="00737FDF">
        <w:rPr>
          <w:sz w:val="28"/>
          <w:szCs w:val="28"/>
        </w:rPr>
        <w:softHyphen/>
        <w:t>рые должен знать ребенок.</w:t>
      </w:r>
    </w:p>
    <w:p w:rsidR="00591C6D" w:rsidRPr="00737FDF" w:rsidRDefault="00591C6D" w:rsidP="00DF54BC">
      <w:pPr>
        <w:shd w:val="clear" w:color="auto" w:fill="FFFFFF"/>
        <w:spacing w:before="2" w:line="283" w:lineRule="exact"/>
        <w:ind w:firstLine="499"/>
        <w:rPr>
          <w:sz w:val="28"/>
          <w:szCs w:val="28"/>
        </w:rPr>
      </w:pPr>
      <w:r w:rsidRPr="00737FDF">
        <w:rPr>
          <w:sz w:val="28"/>
          <w:szCs w:val="28"/>
        </w:rPr>
        <w:t>Методические рекомендации по привитию ребенку устойчивых навыков безо</w:t>
      </w:r>
      <w:r w:rsidRPr="00737FDF">
        <w:rPr>
          <w:sz w:val="28"/>
          <w:szCs w:val="28"/>
        </w:rPr>
        <w:softHyphen/>
        <w:t>пасного поведения в любой дорожной ситуации:</w:t>
      </w:r>
    </w:p>
    <w:p w:rsidR="00591C6D" w:rsidRPr="00737FDF" w:rsidRDefault="00591C6D" w:rsidP="00DF54BC">
      <w:pPr>
        <w:shd w:val="clear" w:color="auto" w:fill="FFFFFF"/>
        <w:spacing w:line="283" w:lineRule="exact"/>
        <w:ind w:left="828" w:right="17" w:hanging="331"/>
        <w:rPr>
          <w:sz w:val="28"/>
          <w:szCs w:val="28"/>
        </w:rPr>
      </w:pPr>
      <w:r w:rsidRPr="00737FDF">
        <w:rPr>
          <w:sz w:val="28"/>
          <w:szCs w:val="28"/>
        </w:rPr>
        <w:t>~ в дорожной обстановке обучайте ориентироваться и оценивать дорожную ситуацию;</w:t>
      </w:r>
    </w:p>
    <w:p w:rsidR="00591C6D" w:rsidRPr="00737FDF" w:rsidRDefault="00591C6D" w:rsidP="00DF54BC">
      <w:pPr>
        <w:shd w:val="clear" w:color="auto" w:fill="FFFFFF"/>
        <w:spacing w:line="283" w:lineRule="exact"/>
        <w:ind w:left="821"/>
        <w:rPr>
          <w:sz w:val="28"/>
          <w:szCs w:val="28"/>
        </w:rPr>
      </w:pPr>
      <w:r w:rsidRPr="00737FDF">
        <w:rPr>
          <w:sz w:val="28"/>
          <w:szCs w:val="28"/>
        </w:rPr>
        <w:t>разъясняйте необходимость быть внимательным, осторожным и осмотритель</w:t>
      </w:r>
      <w:r w:rsidRPr="00737FDF">
        <w:rPr>
          <w:sz w:val="28"/>
          <w:szCs w:val="28"/>
        </w:rPr>
        <w:softHyphen/>
        <w:t>ным на дороге;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790" w:right="34" w:hanging="322"/>
        <w:rPr>
          <w:sz w:val="28"/>
          <w:szCs w:val="28"/>
        </w:rPr>
      </w:pPr>
      <w:r w:rsidRPr="00737FDF">
        <w:rPr>
          <w:sz w:val="28"/>
          <w:szCs w:val="28"/>
        </w:rPr>
        <w:t>воспитывайте у ребенка потребность быть дисциплинированным, вырабаты</w:t>
      </w:r>
      <w:r w:rsidRPr="00737FDF">
        <w:rPr>
          <w:sz w:val="28"/>
          <w:szCs w:val="28"/>
        </w:rPr>
        <w:softHyphen/>
        <w:t>вайте у него положительные привычки в безопасном поведении на дороге;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790" w:right="29" w:hanging="322"/>
        <w:rPr>
          <w:sz w:val="28"/>
          <w:szCs w:val="28"/>
        </w:rPr>
      </w:pPr>
      <w:r w:rsidRPr="00737FDF">
        <w:rPr>
          <w:sz w:val="28"/>
          <w:szCs w:val="28"/>
        </w:rPr>
        <w:t>разъясняйте необходимость быть постоянно бдительным на дороге, но не запугивайте транспортной ситуацией;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468"/>
        <w:rPr>
          <w:sz w:val="28"/>
          <w:szCs w:val="28"/>
        </w:rPr>
      </w:pPr>
      <w:r w:rsidRPr="00737FDF">
        <w:rPr>
          <w:sz w:val="28"/>
          <w:szCs w:val="28"/>
        </w:rPr>
        <w:t>указывайте на ошибки пешеходов и водителей;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line="283" w:lineRule="exact"/>
        <w:ind w:left="790" w:right="43" w:hanging="322"/>
        <w:rPr>
          <w:sz w:val="28"/>
          <w:szCs w:val="28"/>
        </w:rPr>
      </w:pPr>
      <w:r w:rsidRPr="00737FDF">
        <w:rPr>
          <w:sz w:val="28"/>
          <w:szCs w:val="28"/>
        </w:rPr>
        <w:t>разъясняйте, что такое дорожно-транспортные происшествия (ДТП) и при</w:t>
      </w:r>
      <w:r w:rsidRPr="00737FDF">
        <w:rPr>
          <w:sz w:val="28"/>
          <w:szCs w:val="28"/>
        </w:rPr>
        <w:softHyphen/>
        <w:t>чины их;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before="2" w:line="283" w:lineRule="exact"/>
        <w:ind w:left="790" w:right="50" w:hanging="322"/>
        <w:rPr>
          <w:sz w:val="28"/>
          <w:szCs w:val="28"/>
        </w:rPr>
      </w:pPr>
      <w:r w:rsidRPr="00737FDF">
        <w:rPr>
          <w:sz w:val="28"/>
          <w:szCs w:val="28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</w:t>
      </w:r>
      <w:r w:rsidRPr="00737FDF">
        <w:rPr>
          <w:sz w:val="28"/>
          <w:szCs w:val="28"/>
        </w:rPr>
        <w:softHyphen/>
        <w:t>туаций;</w:t>
      </w:r>
    </w:p>
    <w:p w:rsidR="00591C6D" w:rsidRPr="00737FDF" w:rsidRDefault="00591C6D" w:rsidP="00DF54BC">
      <w:pPr>
        <w:numPr>
          <w:ilvl w:val="0"/>
          <w:numId w:val="2"/>
        </w:numPr>
        <w:shd w:val="clear" w:color="auto" w:fill="FFFFFF"/>
        <w:tabs>
          <w:tab w:val="left" w:pos="790"/>
        </w:tabs>
        <w:spacing w:before="7" w:line="283" w:lineRule="exact"/>
        <w:ind w:left="790" w:right="53" w:hanging="322"/>
        <w:rPr>
          <w:sz w:val="28"/>
          <w:szCs w:val="28"/>
        </w:rPr>
      </w:pPr>
      <w:r w:rsidRPr="00737FDF">
        <w:rPr>
          <w:sz w:val="28"/>
          <w:szCs w:val="28"/>
        </w:rPr>
        <w:t>используйте прогулки для закрепления и объяснения правил работы свето</w:t>
      </w:r>
      <w:r w:rsidRPr="00737FDF">
        <w:rPr>
          <w:sz w:val="28"/>
          <w:szCs w:val="28"/>
        </w:rPr>
        <w:softHyphen/>
        <w:t>форов, показывайте дорожные знаки и дорожную разметку, а если регули</w:t>
      </w:r>
      <w:r w:rsidRPr="00737FDF">
        <w:rPr>
          <w:sz w:val="28"/>
          <w:szCs w:val="28"/>
        </w:rPr>
        <w:softHyphen/>
        <w:t>ровщик будет регулировать движение, то поясните его сигналы, чаще обра</w:t>
      </w:r>
      <w:r w:rsidRPr="00737FDF">
        <w:rPr>
          <w:sz w:val="28"/>
          <w:szCs w:val="28"/>
        </w:rPr>
        <w:softHyphen/>
        <w:t>щайтесь к ребенку с вопросами по дорожной обстановке.</w:t>
      </w:r>
    </w:p>
    <w:p w:rsidR="00591C6D" w:rsidRPr="00737FDF" w:rsidRDefault="00591C6D" w:rsidP="00DF54BC">
      <w:pPr>
        <w:shd w:val="clear" w:color="auto" w:fill="FFFFFF"/>
        <w:spacing w:before="122"/>
        <w:ind w:right="115"/>
        <w:jc w:val="center"/>
        <w:rPr>
          <w:sz w:val="28"/>
          <w:szCs w:val="28"/>
        </w:rPr>
      </w:pPr>
      <w:r w:rsidRPr="00737FDF">
        <w:rPr>
          <w:sz w:val="28"/>
          <w:szCs w:val="28"/>
        </w:rPr>
        <w:t>ПОМНИТЕ!</w:t>
      </w:r>
    </w:p>
    <w:p w:rsidR="00591C6D" w:rsidRPr="00737FDF" w:rsidRDefault="00591C6D" w:rsidP="00DF54BC">
      <w:pPr>
        <w:shd w:val="clear" w:color="auto" w:fill="FFFFFF"/>
        <w:spacing w:before="67" w:line="283" w:lineRule="exact"/>
        <w:ind w:left="1202" w:right="1313"/>
        <w:jc w:val="center"/>
        <w:rPr>
          <w:sz w:val="28"/>
          <w:szCs w:val="28"/>
        </w:rPr>
      </w:pPr>
      <w:r w:rsidRPr="00737FDF">
        <w:rPr>
          <w:sz w:val="28"/>
          <w:szCs w:val="28"/>
        </w:rPr>
        <w:t>Ребенок учится законам безопасного поведения на дороге у родителей и взрослых. Не жалейте време</w:t>
      </w:r>
      <w:r w:rsidRPr="00737FDF">
        <w:rPr>
          <w:sz w:val="28"/>
          <w:szCs w:val="28"/>
        </w:rPr>
        <w:softHyphen/>
        <w:t>ни на обучение детей поведению на дороге.</w:t>
      </w:r>
    </w:p>
    <w:p w:rsidR="00591C6D" w:rsidRPr="00737FDF" w:rsidRDefault="00591C6D" w:rsidP="00DF54BC">
      <w:pPr>
        <w:shd w:val="clear" w:color="auto" w:fill="FFFFFF"/>
        <w:spacing w:line="283" w:lineRule="exact"/>
        <w:ind w:right="132"/>
        <w:jc w:val="center"/>
        <w:rPr>
          <w:sz w:val="28"/>
          <w:szCs w:val="28"/>
        </w:rPr>
      </w:pPr>
      <w:r w:rsidRPr="00737FDF">
        <w:rPr>
          <w:sz w:val="28"/>
          <w:szCs w:val="28"/>
        </w:rPr>
        <w:t>Берегите ребенка!</w:t>
      </w:r>
    </w:p>
    <w:p w:rsidR="00591C6D" w:rsidRPr="00737FDF" w:rsidRDefault="00591C6D" w:rsidP="00DF54BC">
      <w:pPr>
        <w:shd w:val="clear" w:color="auto" w:fill="FFFFFF"/>
        <w:spacing w:line="283" w:lineRule="exact"/>
        <w:ind w:right="113"/>
        <w:jc w:val="center"/>
        <w:rPr>
          <w:sz w:val="28"/>
          <w:szCs w:val="28"/>
        </w:rPr>
      </w:pPr>
      <w:r w:rsidRPr="00737FDF">
        <w:rPr>
          <w:sz w:val="28"/>
          <w:szCs w:val="28"/>
        </w:rPr>
        <w:t>Старайтесь   сделать все возможное, чтобы</w:t>
      </w:r>
    </w:p>
    <w:p w:rsidR="00591C6D" w:rsidRPr="00737FDF" w:rsidRDefault="00591C6D" w:rsidP="00DF54BC">
      <w:pPr>
        <w:shd w:val="clear" w:color="auto" w:fill="FFFFFF"/>
        <w:spacing w:line="283" w:lineRule="exact"/>
        <w:ind w:right="134"/>
        <w:jc w:val="center"/>
        <w:rPr>
          <w:sz w:val="28"/>
          <w:szCs w:val="28"/>
        </w:rPr>
      </w:pPr>
      <w:r w:rsidRPr="00737FDF">
        <w:rPr>
          <w:sz w:val="28"/>
          <w:szCs w:val="28"/>
        </w:rPr>
        <w:t>оградить его от несчастных случаев на дороге!</w:t>
      </w:r>
    </w:p>
    <w:p w:rsidR="00591C6D" w:rsidRPr="00737FDF" w:rsidRDefault="00591C6D" w:rsidP="00DF54BC">
      <w:pPr>
        <w:shd w:val="clear" w:color="auto" w:fill="FFFFFF"/>
        <w:ind w:right="134"/>
        <w:jc w:val="center"/>
      </w:pPr>
    </w:p>
    <w:p w:rsidR="00AC674C" w:rsidRPr="00737FDF" w:rsidRDefault="00AC674C" w:rsidP="00DF54BC">
      <w:pPr>
        <w:shd w:val="clear" w:color="auto" w:fill="FFFFFF"/>
        <w:rPr>
          <w:b/>
          <w:bCs/>
          <w:sz w:val="24"/>
          <w:szCs w:val="24"/>
        </w:rPr>
      </w:pPr>
    </w:p>
    <w:sectPr w:rsidR="00AC674C" w:rsidRPr="00737FDF" w:rsidSect="00AC674C">
      <w:type w:val="continuous"/>
      <w:pgSz w:w="11909" w:h="16834"/>
      <w:pgMar w:top="851" w:right="851" w:bottom="851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0C4B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F2B20"/>
    <w:rsid w:val="002F2B20"/>
    <w:rsid w:val="00387DA8"/>
    <w:rsid w:val="00520E22"/>
    <w:rsid w:val="00591C6D"/>
    <w:rsid w:val="00737FDF"/>
    <w:rsid w:val="00751CD8"/>
    <w:rsid w:val="00A90EB7"/>
    <w:rsid w:val="00AC674C"/>
    <w:rsid w:val="00DF54BC"/>
    <w:rsid w:val="00F3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E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7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7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Памятка для родителей детей среднего дошкольного возраста</vt:lpstr>
    </vt:vector>
  </TitlesOfParts>
  <Company>Tycoon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Памятка для родителей детей среднего дошкольного возраста</dc:title>
  <dc:subject/>
  <dc:creator>1</dc:creator>
  <cp:keywords/>
  <dc:description/>
  <cp:lastModifiedBy>Admin</cp:lastModifiedBy>
  <cp:revision>3</cp:revision>
  <cp:lastPrinted>2007-03-26T05:48:00Z</cp:lastPrinted>
  <dcterms:created xsi:type="dcterms:W3CDTF">2014-09-21T13:13:00Z</dcterms:created>
  <dcterms:modified xsi:type="dcterms:W3CDTF">2016-03-21T16:50:00Z</dcterms:modified>
</cp:coreProperties>
</file>