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D9" w:rsidRPr="00087BA3" w:rsidRDefault="002223D9" w:rsidP="00087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BA3">
        <w:rPr>
          <w:rFonts w:ascii="Times New Roman" w:hAnsi="Times New Roman" w:cs="Times New Roman"/>
          <w:b/>
          <w:sz w:val="32"/>
          <w:szCs w:val="32"/>
        </w:rPr>
        <w:t>Консультация для родителей «Развитие логического мышления у старших дошкольников"</w:t>
      </w:r>
    </w:p>
    <w:p w:rsidR="002223D9" w:rsidRPr="00087BA3" w:rsidRDefault="002223D9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D9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3D9" w:rsidRPr="00087BA3">
        <w:rPr>
          <w:rFonts w:ascii="Times New Roman" w:hAnsi="Times New Roman" w:cs="Times New Roman"/>
          <w:sz w:val="28"/>
          <w:szCs w:val="28"/>
        </w:rPr>
        <w:t xml:space="preserve">Большинство родителей уверены, что гораздо </w:t>
      </w:r>
      <w:proofErr w:type="gramStart"/>
      <w:r w:rsidR="002223D9" w:rsidRPr="00087BA3">
        <w:rPr>
          <w:rFonts w:ascii="Times New Roman" w:hAnsi="Times New Roman" w:cs="Times New Roman"/>
          <w:sz w:val="28"/>
          <w:szCs w:val="28"/>
        </w:rPr>
        <w:t>важнее  научить</w:t>
      </w:r>
      <w:proofErr w:type="gramEnd"/>
      <w:r w:rsidR="002223D9" w:rsidRPr="00087BA3">
        <w:rPr>
          <w:rFonts w:ascii="Times New Roman" w:hAnsi="Times New Roman" w:cs="Times New Roman"/>
          <w:sz w:val="28"/>
          <w:szCs w:val="28"/>
        </w:rPr>
        <w:t xml:space="preserve"> ребенка считать, писать, читать и никаких проблем с учебой не будет. Но иногда случается так, что читающий, пишущий и считающий ребенок, придя в школу, </w:t>
      </w:r>
      <w:proofErr w:type="gramStart"/>
      <w:r w:rsidR="002223D9" w:rsidRPr="00087BA3">
        <w:rPr>
          <w:rFonts w:ascii="Times New Roman" w:hAnsi="Times New Roman" w:cs="Times New Roman"/>
          <w:sz w:val="28"/>
          <w:szCs w:val="28"/>
        </w:rPr>
        <w:t>постепенно  снижает</w:t>
      </w:r>
      <w:proofErr w:type="gramEnd"/>
      <w:r w:rsidR="002223D9" w:rsidRPr="00087BA3">
        <w:rPr>
          <w:rFonts w:ascii="Times New Roman" w:hAnsi="Times New Roman" w:cs="Times New Roman"/>
          <w:sz w:val="28"/>
          <w:szCs w:val="28"/>
        </w:rPr>
        <w:t xml:space="preserve"> свою успеваемость.</w:t>
      </w:r>
    </w:p>
    <w:p w:rsidR="00D6522B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3D9" w:rsidRPr="00087BA3">
        <w:rPr>
          <w:rFonts w:ascii="Times New Roman" w:hAnsi="Times New Roman" w:cs="Times New Roman"/>
          <w:sz w:val="28"/>
          <w:szCs w:val="28"/>
        </w:rPr>
        <w:t>Успешное обучение детей в школе зависит от уровня развития мышления ребенка, умение обобщать и систематизировать свои знания, твор</w:t>
      </w:r>
      <w:r w:rsidR="002223D9" w:rsidRPr="00087BA3">
        <w:rPr>
          <w:rFonts w:ascii="Times New Roman" w:hAnsi="Times New Roman" w:cs="Times New Roman"/>
          <w:sz w:val="28"/>
          <w:szCs w:val="28"/>
        </w:rPr>
        <w:t>чески решать различные проблемы,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2223D9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0E2" w:rsidRPr="00087BA3">
        <w:rPr>
          <w:rFonts w:ascii="Times New Roman" w:hAnsi="Times New Roman" w:cs="Times New Roman"/>
          <w:sz w:val="28"/>
          <w:szCs w:val="28"/>
        </w:rPr>
        <w:t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</w:t>
      </w:r>
    </w:p>
    <w:p w:rsidR="003360E2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0E2" w:rsidRPr="00087BA3">
        <w:rPr>
          <w:rFonts w:ascii="Times New Roman" w:hAnsi="Times New Roman" w:cs="Times New Roman"/>
          <w:sz w:val="28"/>
          <w:szCs w:val="28"/>
        </w:rPr>
        <w:t>Дошкольный возраст – это период, когда основная деятельность – игра. В игре проще усваиваются знания, умения, навыки, при помощи игровой ситуации легче привлечь внимание ребенка, он лучше запоминает материал.</w:t>
      </w:r>
    </w:p>
    <w:p w:rsidR="00563EBA" w:rsidRPr="00087BA3" w:rsidRDefault="00563EBA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D9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0E2" w:rsidRPr="00087BA3">
        <w:rPr>
          <w:rFonts w:ascii="Times New Roman" w:hAnsi="Times New Roman" w:cs="Times New Roman"/>
          <w:sz w:val="28"/>
          <w:szCs w:val="28"/>
        </w:rPr>
        <w:t xml:space="preserve">Развитию логического мышления, смекалки и сообразительности способствуют задания на поиск недостающих в ряду фигур, задания </w:t>
      </w:r>
      <w:proofErr w:type="gramStart"/>
      <w:r w:rsidR="003360E2" w:rsidRPr="00087BA3">
        <w:rPr>
          <w:rFonts w:ascii="Times New Roman" w:hAnsi="Times New Roman" w:cs="Times New Roman"/>
          <w:sz w:val="28"/>
          <w:szCs w:val="28"/>
        </w:rPr>
        <w:t>на  поиск</w:t>
      </w:r>
      <w:proofErr w:type="gramEnd"/>
      <w:r w:rsidR="003360E2" w:rsidRPr="00087BA3">
        <w:rPr>
          <w:rFonts w:ascii="Times New Roman" w:hAnsi="Times New Roman" w:cs="Times New Roman"/>
          <w:sz w:val="28"/>
          <w:szCs w:val="28"/>
        </w:rPr>
        <w:t xml:space="preserve"> признака отличия одной группы предметов от другой, задания на продолжение логического ряда. (разложи большие книги в одну сторону, маленькие в другую; сравни чем заварочный чайник отличается от электрического; какие предметы на кухне мы можем объединить вместе и почему?)</w:t>
      </w:r>
    </w:p>
    <w:p w:rsidR="003360E2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7BA3">
        <w:rPr>
          <w:rFonts w:ascii="Times New Roman" w:hAnsi="Times New Roman" w:cs="Times New Roman"/>
          <w:sz w:val="28"/>
          <w:szCs w:val="28"/>
        </w:rPr>
        <w:t xml:space="preserve">Ребенок старшего дошкольного возраста может делать простые умозаключения. Эту способность можно развивать при помощи специальных заданий и упражнений. Можно предложить подумать, что хорошее и плохое существует в различных явлениях. Например, когда идет дождь, он питает все растения – это хорошо, но плохо </w:t>
      </w:r>
      <w:proofErr w:type="gramStart"/>
      <w:r w:rsidRPr="00087BA3">
        <w:rPr>
          <w:rFonts w:ascii="Times New Roman" w:hAnsi="Times New Roman" w:cs="Times New Roman"/>
          <w:sz w:val="28"/>
          <w:szCs w:val="28"/>
        </w:rPr>
        <w:t>то,  что</w:t>
      </w:r>
      <w:proofErr w:type="gramEnd"/>
      <w:r w:rsidRPr="00087BA3">
        <w:rPr>
          <w:rFonts w:ascii="Times New Roman" w:hAnsi="Times New Roman" w:cs="Times New Roman"/>
          <w:sz w:val="28"/>
          <w:szCs w:val="28"/>
        </w:rPr>
        <w:t xml:space="preserve"> под дождем человек может промокнуть, замерзнуть и простудиться.</w:t>
      </w:r>
    </w:p>
    <w:p w:rsidR="00087BA3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7BA3">
        <w:rPr>
          <w:rFonts w:ascii="Times New Roman" w:hAnsi="Times New Roman" w:cs="Times New Roman"/>
          <w:sz w:val="28"/>
          <w:szCs w:val="28"/>
        </w:rPr>
        <w:t>Ребенок старшего дошкольного возраста должен уметь сравнивать, находить признаки сходства и различия. Можно предложить ребенку среди нескольких игрушек или предметов отыскать предмет, отличающийся от других. Попросить объяснить, чем отличается предмет.</w:t>
      </w:r>
    </w:p>
    <w:p w:rsidR="00563EBA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7BA3" w:rsidRPr="00087BA3" w:rsidRDefault="00563EBA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7BA3" w:rsidRPr="00087BA3">
        <w:rPr>
          <w:rFonts w:ascii="Times New Roman" w:hAnsi="Times New Roman" w:cs="Times New Roman"/>
          <w:sz w:val="28"/>
          <w:szCs w:val="28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="00087BA3" w:rsidRPr="00087BA3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087BA3" w:rsidRPr="00087BA3">
        <w:rPr>
          <w:rFonts w:ascii="Times New Roman" w:hAnsi="Times New Roman" w:cs="Times New Roman"/>
          <w:sz w:val="28"/>
          <w:szCs w:val="28"/>
        </w:rPr>
        <w:t>, характерными для каждой занимательной задачи, всегда вызывает интерес у детей.</w:t>
      </w:r>
    </w:p>
    <w:p w:rsidR="00563EBA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3EBA" w:rsidRDefault="00563EBA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A3" w:rsidRPr="00563EBA" w:rsidRDefault="00563EBA" w:rsidP="00087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7BA3" w:rsidRPr="00563EBA">
        <w:rPr>
          <w:rFonts w:ascii="Times New Roman" w:hAnsi="Times New Roman" w:cs="Times New Roman"/>
          <w:b/>
          <w:i/>
          <w:sz w:val="28"/>
          <w:szCs w:val="28"/>
        </w:rPr>
        <w:t>Логические задачки могут быть следующими:</w:t>
      </w:r>
    </w:p>
    <w:p w:rsidR="00087BA3" w:rsidRPr="00563EBA" w:rsidRDefault="00087BA3" w:rsidP="00563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sz w:val="28"/>
          <w:szCs w:val="28"/>
        </w:rPr>
        <w:t>Стоит клен. На клене две ветки, на каждой ветке по две вишни. Сколько всего вишен растет на клене? (Ответ: ни одной - на клене вишни не растут.)</w:t>
      </w:r>
    </w:p>
    <w:p w:rsidR="00087BA3" w:rsidRPr="00563EBA" w:rsidRDefault="00087BA3" w:rsidP="00563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sz w:val="28"/>
          <w:szCs w:val="28"/>
        </w:rPr>
        <w:t>Если гусь стоит на двух ногах, то он весит 4 кг. Сколько будет весить гусь, если он стоит на одной ноге? (Ответ: 4 кг.)</w:t>
      </w:r>
    </w:p>
    <w:p w:rsidR="002223D9" w:rsidRPr="00563EBA" w:rsidRDefault="00087BA3" w:rsidP="00563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sz w:val="28"/>
          <w:szCs w:val="28"/>
        </w:rPr>
        <w:t>У двух сестер по одному брату. Сколько детей в семье? (Ответ: 3.)</w:t>
      </w:r>
    </w:p>
    <w:p w:rsidR="00563EBA" w:rsidRDefault="00563EBA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A3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b/>
          <w:i/>
          <w:sz w:val="28"/>
          <w:szCs w:val="28"/>
        </w:rPr>
        <w:t>Обычные загадки,</w:t>
      </w:r>
      <w:r w:rsidRPr="00087BA3">
        <w:rPr>
          <w:rFonts w:ascii="Times New Roman" w:hAnsi="Times New Roman" w:cs="Times New Roman"/>
          <w:sz w:val="28"/>
          <w:szCs w:val="28"/>
        </w:rPr>
        <w:t xml:space="preserve"> созданные народной мудростью, также способствуют развитию логического мышления ребенка:</w:t>
      </w:r>
    </w:p>
    <w:p w:rsidR="00087BA3" w:rsidRPr="00563EBA" w:rsidRDefault="00087BA3" w:rsidP="00563E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sz w:val="28"/>
          <w:szCs w:val="28"/>
        </w:rPr>
        <w:t>Два конца, два кольца, а посередине гвоздик (ножницы).</w:t>
      </w:r>
    </w:p>
    <w:p w:rsidR="00087BA3" w:rsidRPr="00563EBA" w:rsidRDefault="00087BA3" w:rsidP="00563E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sz w:val="28"/>
          <w:szCs w:val="28"/>
        </w:rPr>
        <w:t>Висит груша, нельзя скушать (лампочка).</w:t>
      </w:r>
    </w:p>
    <w:p w:rsidR="00087BA3" w:rsidRPr="00563EBA" w:rsidRDefault="00087BA3" w:rsidP="00563E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sz w:val="28"/>
          <w:szCs w:val="28"/>
        </w:rPr>
        <w:t>Зимой и летом одним цветом (елка).</w:t>
      </w:r>
      <w:bookmarkStart w:id="0" w:name="_GoBack"/>
      <w:bookmarkEnd w:id="0"/>
    </w:p>
    <w:p w:rsidR="00087BA3" w:rsidRPr="00563EBA" w:rsidRDefault="00087BA3" w:rsidP="00563E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BA">
        <w:rPr>
          <w:rFonts w:ascii="Times New Roman" w:hAnsi="Times New Roman" w:cs="Times New Roman"/>
          <w:sz w:val="28"/>
          <w:szCs w:val="28"/>
        </w:rPr>
        <w:t>Сидит дед, во сто шуб одет; кто его раздевает, тот слезы проливает (лук).</w:t>
      </w:r>
    </w:p>
    <w:p w:rsidR="00563EBA" w:rsidRDefault="00563EBA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7BA3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3">
        <w:rPr>
          <w:rFonts w:ascii="Times New Roman" w:hAnsi="Times New Roman" w:cs="Times New Roman"/>
          <w:sz w:val="28"/>
          <w:szCs w:val="28"/>
        </w:rPr>
        <w:t>При выполнении заданий обращайте внимание на развитие речи вашего ребенка: важно не только найти правильное решение, но и доказать, обосновать свой выбор. Если ребенок испытывает трудности при выполнении задания, помогите ему объясните задание, проверьте правильность его выполнения. Помните, что в старшем дошкольном возрасте длительность занятия не должна превышать 25 – 30 минут.</w:t>
      </w:r>
    </w:p>
    <w:p w:rsidR="00087BA3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A3" w:rsidRPr="00087BA3" w:rsidRDefault="00087BA3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3">
        <w:rPr>
          <w:rFonts w:ascii="Times New Roman" w:hAnsi="Times New Roman" w:cs="Times New Roman"/>
          <w:sz w:val="28"/>
          <w:szCs w:val="28"/>
        </w:rPr>
        <w:t>Формирование логического мышления является важным как для общего развития ребёнка, так и для его дальнейшей адаптации в социуме.</w:t>
      </w:r>
    </w:p>
    <w:p w:rsidR="002223D9" w:rsidRPr="00087BA3" w:rsidRDefault="002223D9" w:rsidP="0008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3D9" w:rsidRPr="0008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35DFF"/>
    <w:multiLevelType w:val="hybridMultilevel"/>
    <w:tmpl w:val="78D63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06A2"/>
    <w:multiLevelType w:val="hybridMultilevel"/>
    <w:tmpl w:val="51A0D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E2"/>
    <w:rsid w:val="00087BA3"/>
    <w:rsid w:val="002223D9"/>
    <w:rsid w:val="003360E2"/>
    <w:rsid w:val="00563EBA"/>
    <w:rsid w:val="007D2FE2"/>
    <w:rsid w:val="00D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F2DF-8EF2-40CB-B20A-2DDCF722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2016-03-21T16:31:00Z</dcterms:created>
  <dcterms:modified xsi:type="dcterms:W3CDTF">2016-03-21T17:05:00Z</dcterms:modified>
</cp:coreProperties>
</file>