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5F" w:rsidRDefault="0093285F" w:rsidP="003D125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(зональный) этап</w:t>
      </w:r>
    </w:p>
    <w:p w:rsidR="0093285F" w:rsidRDefault="0093285F" w:rsidP="003D125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85F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профессионального мастерства </w:t>
      </w:r>
    </w:p>
    <w:p w:rsidR="0093285F" w:rsidRDefault="0093285F" w:rsidP="003D125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85F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системы образования Оренбургской области </w:t>
      </w:r>
    </w:p>
    <w:p w:rsidR="003D125C" w:rsidRPr="0093285F" w:rsidRDefault="0093285F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85F">
        <w:rPr>
          <w:rFonts w:ascii="Times New Roman" w:hAnsi="Times New Roman" w:cs="Times New Roman"/>
          <w:color w:val="000000"/>
          <w:sz w:val="28"/>
          <w:szCs w:val="28"/>
        </w:rPr>
        <w:t>«Учитель Оренбуржья – 2016»</w:t>
      </w: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Методический семинар</w:t>
      </w: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«Развитие познавательных способностей детей в процессе опытно-э</w:t>
      </w:r>
      <w:r w:rsidR="00114822">
        <w:rPr>
          <w:rFonts w:ascii="Times New Roman" w:hAnsi="Times New Roman" w:cs="Times New Roman"/>
          <w:b/>
          <w:sz w:val="36"/>
          <w:szCs w:val="36"/>
        </w:rPr>
        <w:t>кспериментальной деятельности»</w:t>
      </w: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25C" w:rsidRDefault="003D125C" w:rsidP="003D1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D125C" w:rsidRDefault="003D125C" w:rsidP="00932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D03" w:rsidRDefault="003D125C" w:rsidP="007C0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0D03">
        <w:rPr>
          <w:rFonts w:ascii="Times New Roman" w:hAnsi="Times New Roman" w:cs="Times New Roman"/>
          <w:sz w:val="28"/>
          <w:szCs w:val="28"/>
        </w:rPr>
        <w:t xml:space="preserve">                    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D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3D125C" w:rsidRDefault="007C0D03" w:rsidP="003D1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D1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3D125C" w:rsidRDefault="003D125C" w:rsidP="003D1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0D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МБДОУ « Детский сад №7 «Теремок»</w:t>
      </w:r>
    </w:p>
    <w:p w:rsidR="007C0D03" w:rsidRDefault="007C0D03" w:rsidP="003D1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0D03" w:rsidRDefault="007C0D03" w:rsidP="003D1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Оренбургской области</w:t>
      </w:r>
    </w:p>
    <w:p w:rsidR="007C0D03" w:rsidRDefault="003D125C" w:rsidP="003D1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7C0D03">
        <w:rPr>
          <w:rFonts w:ascii="Times New Roman" w:hAnsi="Times New Roman" w:cs="Times New Roman"/>
          <w:sz w:val="28"/>
          <w:szCs w:val="28"/>
        </w:rPr>
        <w:t>Тахирова</w:t>
      </w:r>
      <w:proofErr w:type="spellEnd"/>
      <w:r w:rsidR="007C0D03">
        <w:rPr>
          <w:rFonts w:ascii="Times New Roman" w:hAnsi="Times New Roman" w:cs="Times New Roman"/>
          <w:sz w:val="28"/>
          <w:szCs w:val="28"/>
        </w:rPr>
        <w:t xml:space="preserve">  О.В</w:t>
      </w:r>
    </w:p>
    <w:p w:rsidR="007C0D03" w:rsidRDefault="007C0D03" w:rsidP="003D1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D03" w:rsidRDefault="007C0D03" w:rsidP="003D1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D03" w:rsidRDefault="007C0D03" w:rsidP="003D1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D03" w:rsidRDefault="007C0D03" w:rsidP="003D1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D03" w:rsidRDefault="007C0D03" w:rsidP="003D1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D03" w:rsidRDefault="007C0D03" w:rsidP="003D1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5C" w:rsidRDefault="007C0D03" w:rsidP="003D1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D125C">
        <w:rPr>
          <w:rFonts w:ascii="Times New Roman" w:hAnsi="Times New Roman" w:cs="Times New Roman"/>
          <w:sz w:val="28"/>
          <w:szCs w:val="28"/>
        </w:rPr>
        <w:t>2016 г.</w:t>
      </w:r>
    </w:p>
    <w:p w:rsidR="00B752B5" w:rsidRDefault="009322FA" w:rsidP="00DD5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B752B5" w:rsidRPr="00B752B5">
        <w:rPr>
          <w:rFonts w:ascii="Times New Roman" w:hAnsi="Times New Roman" w:cs="Times New Roman"/>
          <w:b/>
          <w:sz w:val="28"/>
          <w:szCs w:val="28"/>
        </w:rPr>
        <w:t>1слайд</w:t>
      </w:r>
      <w:r w:rsidR="00DD5DC9" w:rsidRPr="00B752B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D5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DC9" w:rsidRDefault="00DD5DC9" w:rsidP="00DD5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коллеги!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Валерьевна. Работаю я в детском саду «Теремок»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471F8" w:rsidRPr="001471F8" w:rsidRDefault="001471F8" w:rsidP="00DD5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2FA">
        <w:rPr>
          <w:rFonts w:ascii="Times New Roman" w:hAnsi="Times New Roman" w:cs="Times New Roman"/>
          <w:b/>
          <w:sz w:val="28"/>
          <w:szCs w:val="28"/>
        </w:rPr>
        <w:t xml:space="preserve">   2</w:t>
      </w:r>
      <w:r w:rsidRPr="001471F8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322FA" w:rsidRDefault="001471F8" w:rsidP="003D12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513">
        <w:rPr>
          <w:rFonts w:ascii="Times New Roman" w:hAnsi="Times New Roman" w:cs="Times New Roman"/>
          <w:sz w:val="28"/>
          <w:szCs w:val="28"/>
        </w:rPr>
        <w:t>На протяжении последних лет я углубленно работаю над темой «</w:t>
      </w:r>
      <w:r w:rsidR="00436725">
        <w:rPr>
          <w:rFonts w:ascii="Times New Roman" w:hAnsi="Times New Roman" w:cs="Times New Roman"/>
          <w:sz w:val="28"/>
          <w:szCs w:val="28"/>
        </w:rPr>
        <w:t>Развитие познавательных способностей детей в процессе опытно-экспериментальной деятельности</w:t>
      </w:r>
      <w:r w:rsidR="00763F9E">
        <w:rPr>
          <w:rFonts w:ascii="Times New Roman" w:hAnsi="Times New Roman" w:cs="Times New Roman"/>
          <w:sz w:val="28"/>
          <w:szCs w:val="28"/>
        </w:rPr>
        <w:t xml:space="preserve"> </w:t>
      </w:r>
      <w:r w:rsidR="00CB4513">
        <w:rPr>
          <w:rFonts w:ascii="Times New Roman" w:hAnsi="Times New Roman" w:cs="Times New Roman"/>
          <w:sz w:val="28"/>
          <w:szCs w:val="28"/>
        </w:rPr>
        <w:t xml:space="preserve">», так как считаю, что поисково-познавательная </w:t>
      </w:r>
      <w:proofErr w:type="gramStart"/>
      <w:r w:rsidR="00CB4513">
        <w:rPr>
          <w:rFonts w:ascii="Times New Roman" w:hAnsi="Times New Roman" w:cs="Times New Roman"/>
          <w:sz w:val="28"/>
          <w:szCs w:val="28"/>
        </w:rPr>
        <w:t>деятельность, протекающая в форме экспериментальных действий играет</w:t>
      </w:r>
      <w:proofErr w:type="gramEnd"/>
      <w:r w:rsidR="00CB4513">
        <w:rPr>
          <w:rFonts w:ascii="Times New Roman" w:hAnsi="Times New Roman" w:cs="Times New Roman"/>
          <w:sz w:val="28"/>
          <w:szCs w:val="28"/>
        </w:rPr>
        <w:t xml:space="preserve"> существенную роль в формировании представлений о физических свойс</w:t>
      </w:r>
      <w:r w:rsidR="00787A01">
        <w:rPr>
          <w:rFonts w:ascii="Times New Roman" w:hAnsi="Times New Roman" w:cs="Times New Roman"/>
          <w:sz w:val="28"/>
          <w:szCs w:val="28"/>
        </w:rPr>
        <w:t xml:space="preserve">твах объектов окружающего мира. </w:t>
      </w:r>
    </w:p>
    <w:p w:rsidR="009322FA" w:rsidRPr="009322FA" w:rsidRDefault="009322FA" w:rsidP="003D12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2FA">
        <w:rPr>
          <w:rFonts w:ascii="Times New Roman" w:hAnsi="Times New Roman" w:cs="Times New Roman"/>
          <w:b/>
          <w:sz w:val="28"/>
          <w:szCs w:val="28"/>
        </w:rPr>
        <w:t xml:space="preserve">      3 слайд</w:t>
      </w:r>
    </w:p>
    <w:p w:rsidR="00B752B5" w:rsidRDefault="009322FA" w:rsidP="003D12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7A01">
        <w:rPr>
          <w:rFonts w:ascii="Times New Roman" w:hAnsi="Times New Roman" w:cs="Times New Roman"/>
          <w:sz w:val="28"/>
          <w:szCs w:val="28"/>
        </w:rPr>
        <w:t xml:space="preserve">Я считаю, что путь к успеху лежит через организацию моей работы  по данной теме </w:t>
      </w:r>
      <w:r w:rsidR="00CB4513">
        <w:rPr>
          <w:rFonts w:ascii="Times New Roman" w:hAnsi="Times New Roman" w:cs="Times New Roman"/>
          <w:sz w:val="28"/>
          <w:szCs w:val="28"/>
        </w:rPr>
        <w:t>в соответствии</w:t>
      </w:r>
      <w:r w:rsidR="00C705EC">
        <w:rPr>
          <w:rFonts w:ascii="Times New Roman" w:hAnsi="Times New Roman" w:cs="Times New Roman"/>
          <w:sz w:val="28"/>
          <w:szCs w:val="28"/>
        </w:rPr>
        <w:t xml:space="preserve"> с требованиями ФГОС.</w:t>
      </w:r>
    </w:p>
    <w:p w:rsidR="00C705EC" w:rsidRPr="00C705EC" w:rsidRDefault="00787A01" w:rsidP="003D12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22FA"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="00C705EC" w:rsidRPr="00C705E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87A01" w:rsidRDefault="009322FA" w:rsidP="003D12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125C">
        <w:rPr>
          <w:rFonts w:ascii="Times New Roman" w:hAnsi="Times New Roman" w:cs="Times New Roman"/>
          <w:sz w:val="28"/>
          <w:szCs w:val="28"/>
        </w:rPr>
        <w:t xml:space="preserve">В стандарте определено: «познавательное развитие предполагает развитие интересов  детей, любознательности и познавательной мотивации; формировании 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об их свойствах и отношениях </w:t>
      </w:r>
    </w:p>
    <w:p w:rsidR="00B67DE9" w:rsidRDefault="00787A01" w:rsidP="009322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FA">
        <w:rPr>
          <w:rFonts w:ascii="Times New Roman" w:hAnsi="Times New Roman" w:cs="Times New Roman"/>
          <w:sz w:val="28"/>
          <w:szCs w:val="28"/>
        </w:rPr>
        <w:t xml:space="preserve">  </w:t>
      </w:r>
      <w:r w:rsidR="009322FA" w:rsidRPr="009322FA">
        <w:rPr>
          <w:rFonts w:ascii="Times New Roman" w:hAnsi="Times New Roman" w:cs="Times New Roman"/>
          <w:sz w:val="28"/>
          <w:szCs w:val="28"/>
        </w:rPr>
        <w:t xml:space="preserve">   </w:t>
      </w:r>
      <w:r w:rsidR="003D125C" w:rsidRPr="009322FA">
        <w:rPr>
          <w:rFonts w:ascii="Times New Roman" w:hAnsi="Times New Roman" w:cs="Times New Roman"/>
          <w:sz w:val="28"/>
          <w:szCs w:val="28"/>
        </w:rPr>
        <w:t>В настоящее время в стране активно происходит процесс качественного обновления образования, усиливается его культурологический, развивающий, личностный потенциал. В связи с пересмотром приоритетных направлений деятельности в дошкольном образовании преобладает деятельность, направленная на развитие у детей способности к начальным формам обобщения, умозаключения, абстракции. Одним из таких направлений является</w:t>
      </w:r>
      <w:r w:rsidR="00B752B5" w:rsidRPr="009322FA">
        <w:rPr>
          <w:rFonts w:ascii="Times New Roman" w:hAnsi="Times New Roman" w:cs="Times New Roman"/>
          <w:sz w:val="28"/>
          <w:szCs w:val="28"/>
        </w:rPr>
        <w:t xml:space="preserve"> опытно – экспериментальная деятельность</w:t>
      </w:r>
      <w:r w:rsidR="003D125C" w:rsidRPr="009322FA">
        <w:rPr>
          <w:rFonts w:ascii="Times New Roman" w:hAnsi="Times New Roman" w:cs="Times New Roman"/>
          <w:sz w:val="28"/>
          <w:szCs w:val="28"/>
        </w:rPr>
        <w:t>.</w:t>
      </w:r>
    </w:p>
    <w:p w:rsidR="009322FA" w:rsidRPr="009322FA" w:rsidRDefault="009322FA" w:rsidP="009322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22F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322FA" w:rsidRDefault="009322FA" w:rsidP="003D12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14">
        <w:rPr>
          <w:sz w:val="28"/>
          <w:szCs w:val="28"/>
        </w:rPr>
        <w:t>Заглянем в толковый словарь русского языка Сергея Ивановича Ожегова, эксперимент — это метод исследования некоторого явления в управляемых условиях, с активным взаимодействием с изучаемым объектом. Эксперимент служит для проверки гипотезы, установления при</w:t>
      </w:r>
      <w:r>
        <w:rPr>
          <w:sz w:val="28"/>
          <w:szCs w:val="28"/>
        </w:rPr>
        <w:t>чинных связей между феноменами.</w:t>
      </w:r>
    </w:p>
    <w:p w:rsidR="004D1638" w:rsidRDefault="004D1638" w:rsidP="004D16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97F81">
        <w:rPr>
          <w:sz w:val="28"/>
          <w:szCs w:val="28"/>
        </w:rPr>
        <w:t xml:space="preserve">Обобщая собственный богатый фактический материал, Н.Н. </w:t>
      </w:r>
      <w:proofErr w:type="spellStart"/>
      <w:r w:rsidRPr="00A97F81">
        <w:rPr>
          <w:sz w:val="28"/>
          <w:szCs w:val="28"/>
        </w:rPr>
        <w:t>Поддъяков</w:t>
      </w:r>
      <w:proofErr w:type="spellEnd"/>
      <w:r w:rsidRPr="00A97F81">
        <w:rPr>
          <w:sz w:val="28"/>
          <w:szCs w:val="28"/>
        </w:rPr>
        <w:t xml:space="preserve"> (1997) сформулировал гипотезу о том, что в детском возрасте ведущим видом деятельности является не игра, как это принято считать, а экспериментирование</w:t>
      </w:r>
      <w:r>
        <w:rPr>
          <w:sz w:val="28"/>
          <w:szCs w:val="28"/>
        </w:rPr>
        <w:t>.</w:t>
      </w:r>
    </w:p>
    <w:p w:rsidR="00257296" w:rsidRDefault="00257296" w:rsidP="003D12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22FA" w:rsidRPr="009322FA" w:rsidRDefault="009322FA" w:rsidP="003D12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6</w:t>
      </w:r>
      <w:r w:rsidRPr="009322FA">
        <w:rPr>
          <w:b/>
          <w:sz w:val="28"/>
          <w:szCs w:val="28"/>
        </w:rPr>
        <w:t xml:space="preserve"> слайд</w:t>
      </w:r>
    </w:p>
    <w:p w:rsidR="001471F8" w:rsidRDefault="003D125C" w:rsidP="00147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Новизной моего опыта является исследование и </w:t>
      </w:r>
      <w:r>
        <w:rPr>
          <w:rFonts w:ascii="Times New Roman" w:hAnsi="Times New Roman" w:cs="Times New Roman"/>
          <w:sz w:val="28"/>
          <w:szCs w:val="28"/>
        </w:rPr>
        <w:t xml:space="preserve">структуризация практического материала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комплексного использования элементов ранее известных и современных методик детского экспериментирования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, таких как Прохорова Л.Н.,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Балакшина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pacing w:val="30"/>
          <w:sz w:val="28"/>
          <w:szCs w:val="28"/>
          <w:lang w:eastAsia="ru-RU"/>
        </w:rPr>
        <w:t>ТА.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— путь познания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Поддьяков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Комбинаторное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экспериментирование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»,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 рядом: занимательные опыты и эксперименты для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Иванова 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«Естественнонаучные наблюдения и эксперименты в детском саду. Растения» </w:t>
      </w:r>
    </w:p>
    <w:p w:rsidR="00C705EC" w:rsidRPr="00C705EC" w:rsidRDefault="009322FA" w:rsidP="001471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705EC" w:rsidRPr="00C7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035BEE" w:rsidRDefault="001471F8" w:rsidP="00147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BEE" w:rsidRPr="0003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Приступая к работе с детьми в этом направлении, я поставила перед собой </w:t>
      </w:r>
      <w:r w:rsidR="00035BEE" w:rsidRPr="00035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следующую цель:</w:t>
      </w:r>
    </w:p>
    <w:p w:rsidR="00035BEE" w:rsidRDefault="00035BEE" w:rsidP="00035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-практическое внедрение детского экспериментирования как средства развития познавательной активности.</w:t>
      </w:r>
    </w:p>
    <w:p w:rsidR="00CB4513" w:rsidRPr="00CB4513" w:rsidRDefault="009322FA" w:rsidP="00336489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B4513" w:rsidRPr="00CB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336489" w:rsidRDefault="00336489" w:rsidP="00336489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ее реализации я поставила перед собой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5EC" w:rsidRPr="00C705EC" w:rsidRDefault="00C705EC" w:rsidP="00C705EC">
      <w:pPr>
        <w:spacing w:before="115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-</w:t>
      </w:r>
      <w:r w:rsidRPr="00C705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Создание условий для формирования основного целостного мировидения ребенка старшего дошкольного возраста средствами опытно-экспериментальной деятельности;</w:t>
      </w:r>
    </w:p>
    <w:p w:rsidR="00C705EC" w:rsidRPr="00C705EC" w:rsidRDefault="00C705EC" w:rsidP="00C705EC">
      <w:pPr>
        <w:spacing w:before="115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-</w:t>
      </w:r>
      <w:r w:rsidRPr="00C705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Развитие наблюдательности, умения сравнивать, анализировать, обобщать;</w:t>
      </w:r>
    </w:p>
    <w:p w:rsidR="00C705EC" w:rsidRPr="00C705EC" w:rsidRDefault="00C705EC" w:rsidP="00C705EC">
      <w:pPr>
        <w:spacing w:before="115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-</w:t>
      </w:r>
      <w:r w:rsidRPr="00C705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Развитие познавательного интереса детей в процессе экспериментирования;</w:t>
      </w:r>
    </w:p>
    <w:p w:rsidR="00C705EC" w:rsidRPr="00C705EC" w:rsidRDefault="00C705EC" w:rsidP="00C705EC">
      <w:pPr>
        <w:spacing w:before="115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-</w:t>
      </w:r>
      <w:r w:rsidRPr="00C705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Развитие эмоционально-целостного отношения к окружающему миру;</w:t>
      </w:r>
    </w:p>
    <w:p w:rsidR="00C705EC" w:rsidRPr="00C705EC" w:rsidRDefault="00C705EC" w:rsidP="00C705EC">
      <w:pPr>
        <w:spacing w:before="115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-  </w:t>
      </w:r>
      <w:r w:rsidRPr="00C705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Формирование у детей умений целенаправленно отыскивать ответы на вопросы, делать предположения, определять средства и способы для их проверки, осуществлять эту проверку и делать выводы</w:t>
      </w:r>
    </w:p>
    <w:p w:rsidR="00035BEE" w:rsidRDefault="00035BEE" w:rsidP="00035B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431">
        <w:rPr>
          <w:rFonts w:ascii="Times New Roman" w:hAnsi="Times New Roman" w:cs="Times New Roman"/>
          <w:sz w:val="28"/>
          <w:szCs w:val="28"/>
        </w:rPr>
        <w:t>Стратегию моей деятельности определяют основные п</w:t>
      </w:r>
      <w:r w:rsidR="00C705EC" w:rsidRPr="00BA6431">
        <w:rPr>
          <w:rFonts w:ascii="Times New Roman" w:hAnsi="Times New Roman" w:cs="Times New Roman"/>
          <w:sz w:val="28"/>
          <w:szCs w:val="28"/>
        </w:rPr>
        <w:t>ринципы дошкольного образования,</w:t>
      </w:r>
      <w:r w:rsidR="00B5426F">
        <w:rPr>
          <w:rFonts w:ascii="Times New Roman" w:hAnsi="Times New Roman" w:cs="Times New Roman"/>
          <w:sz w:val="28"/>
          <w:szCs w:val="28"/>
        </w:rPr>
        <w:t xml:space="preserve"> которые представлены на слайде</w:t>
      </w:r>
    </w:p>
    <w:p w:rsidR="00B5426F" w:rsidRDefault="00B5426F" w:rsidP="00035B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6F">
        <w:rPr>
          <w:rFonts w:ascii="Times New Roman" w:hAnsi="Times New Roman" w:cs="Times New Roman"/>
          <w:b/>
          <w:sz w:val="28"/>
          <w:szCs w:val="28"/>
        </w:rPr>
        <w:t xml:space="preserve">          9 слайд</w:t>
      </w:r>
    </w:p>
    <w:p w:rsidR="00B5426F" w:rsidRPr="0092658D" w:rsidRDefault="00B5426F" w:rsidP="00B542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8D">
        <w:rPr>
          <w:rFonts w:ascii="Times New Roman" w:hAnsi="Times New Roman" w:cs="Times New Roman"/>
          <w:i/>
          <w:sz w:val="28"/>
          <w:szCs w:val="28"/>
        </w:rPr>
        <w:t xml:space="preserve">1. Принцип научности - предполагает подкрепление всех средств познания научно-обоснованными и практически апробированными методиками; </w:t>
      </w:r>
    </w:p>
    <w:p w:rsidR="00B5426F" w:rsidRPr="0092658D" w:rsidRDefault="00B5426F" w:rsidP="00B542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8D">
        <w:rPr>
          <w:rFonts w:ascii="Times New Roman" w:hAnsi="Times New Roman" w:cs="Times New Roman"/>
          <w:i/>
          <w:sz w:val="28"/>
          <w:szCs w:val="28"/>
        </w:rPr>
        <w:t xml:space="preserve">2. Принцип целостности: - основывается на комплексном принципе построения непрерывности процесса поисково-исследовательской деятельности; </w:t>
      </w:r>
    </w:p>
    <w:p w:rsidR="00B5426F" w:rsidRPr="0092658D" w:rsidRDefault="00B5426F" w:rsidP="00B542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8D">
        <w:rPr>
          <w:rFonts w:ascii="Times New Roman" w:hAnsi="Times New Roman" w:cs="Times New Roman"/>
          <w:i/>
          <w:sz w:val="28"/>
          <w:szCs w:val="28"/>
        </w:rPr>
        <w:t xml:space="preserve">3. Принцип систематичности и последовательности: - обеспечивает единство воспитательных, развивающих и обучающих задач, предполагает повторяемость тем во всех возрастных группах и позволяет детям применить усвоенное и познать новое на следующем этапе развития; </w:t>
      </w:r>
    </w:p>
    <w:p w:rsidR="00B5426F" w:rsidRPr="0092658D" w:rsidRDefault="00B5426F" w:rsidP="00B542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8D">
        <w:rPr>
          <w:rFonts w:ascii="Times New Roman" w:hAnsi="Times New Roman" w:cs="Times New Roman"/>
          <w:i/>
          <w:sz w:val="28"/>
          <w:szCs w:val="28"/>
        </w:rPr>
        <w:t>4. Принцип доступности: - предполагает построение процесса обучения дошкольников на адекватных возрасту формах работы с детьми; - предусматривает решение программных задач в совместной деятельности взрослых и детей и самостоятельной деятельности воспитанников</w:t>
      </w:r>
    </w:p>
    <w:p w:rsidR="00B5426F" w:rsidRPr="0092658D" w:rsidRDefault="00B5426F" w:rsidP="00B542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8D">
        <w:rPr>
          <w:rFonts w:ascii="Times New Roman" w:hAnsi="Times New Roman" w:cs="Times New Roman"/>
          <w:i/>
          <w:sz w:val="28"/>
          <w:szCs w:val="28"/>
        </w:rPr>
        <w:t>5.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5426F" w:rsidRPr="0092658D" w:rsidRDefault="00B5426F" w:rsidP="00B542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8D">
        <w:rPr>
          <w:rFonts w:ascii="Times New Roman" w:hAnsi="Times New Roman" w:cs="Times New Roman"/>
          <w:i/>
          <w:sz w:val="28"/>
          <w:szCs w:val="28"/>
        </w:rPr>
        <w:t>6. Принцип поддержки инициативы детей в различных видах деятельности;</w:t>
      </w:r>
    </w:p>
    <w:p w:rsidR="00B5426F" w:rsidRPr="0092658D" w:rsidRDefault="00B5426F" w:rsidP="00B542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8D">
        <w:rPr>
          <w:rFonts w:ascii="Times New Roman" w:hAnsi="Times New Roman" w:cs="Times New Roman"/>
          <w:i/>
          <w:sz w:val="28"/>
          <w:szCs w:val="28"/>
        </w:rPr>
        <w:lastRenderedPageBreak/>
        <w:t>7. Принцип креативности: 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B5426F" w:rsidRPr="0092658D" w:rsidRDefault="00B5426F" w:rsidP="00B542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8D">
        <w:rPr>
          <w:rFonts w:ascii="Times New Roman" w:hAnsi="Times New Roman" w:cs="Times New Roman"/>
          <w:i/>
          <w:sz w:val="28"/>
          <w:szCs w:val="28"/>
        </w:rPr>
        <w:t>8. Принцип формирования познавательных интересов и познавательных действий ребенка в различных видах деятельности;</w:t>
      </w:r>
    </w:p>
    <w:p w:rsidR="00B5426F" w:rsidRDefault="00B5426F" w:rsidP="00B542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8D">
        <w:rPr>
          <w:rFonts w:ascii="Times New Roman" w:hAnsi="Times New Roman" w:cs="Times New Roman"/>
          <w:i/>
          <w:sz w:val="28"/>
          <w:szCs w:val="28"/>
        </w:rPr>
        <w:t xml:space="preserve"> 9. Принцип результативности - 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:rsidR="00B5426F" w:rsidRPr="00B5426F" w:rsidRDefault="00B5426F" w:rsidP="00035B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26F" w:rsidRPr="00B5426F" w:rsidRDefault="00B5426F" w:rsidP="00035B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6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5BEE" w:rsidRPr="00BA6431" w:rsidRDefault="00BA6431" w:rsidP="00035B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93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BA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E82A5F" w:rsidRDefault="00035BEE" w:rsidP="00E82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модель развития экспериментирования включала в себя несколько этапов:</w:t>
      </w:r>
    </w:p>
    <w:p w:rsidR="00FD0485" w:rsidRPr="00114822" w:rsidRDefault="00FD0485" w:rsidP="0011482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r w:rsidR="0011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но-аналитический; адаптационный</w:t>
      </w:r>
      <w:r w:rsidRPr="0011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4822" w:rsidRDefault="00114822" w:rsidP="00114822">
      <w:pPr>
        <w:pStyle w:val="a4"/>
        <w:shd w:val="clear" w:color="auto" w:fill="FFFFFF"/>
        <w:spacing w:after="0" w:line="240" w:lineRule="auto"/>
        <w:ind w:left="92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1.1.Мониторинг</w:t>
      </w:r>
      <w:r w:rsidR="003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(методика «Маленький исследователь»</w:t>
      </w:r>
      <w:r w:rsidR="00E9325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методика Ивановой А.И.</w:t>
      </w:r>
      <w:r w:rsidR="00373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4822" w:rsidRDefault="00114822" w:rsidP="00114822">
      <w:pPr>
        <w:pStyle w:val="a4"/>
        <w:shd w:val="clear" w:color="auto" w:fill="FFFFFF"/>
        <w:spacing w:after="0" w:line="240" w:lineRule="auto"/>
        <w:ind w:left="92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1.2.Разработка плана работы</w:t>
      </w:r>
    </w:p>
    <w:p w:rsidR="00114822" w:rsidRPr="00114822" w:rsidRDefault="00114822" w:rsidP="00114822">
      <w:pPr>
        <w:pStyle w:val="a4"/>
        <w:shd w:val="clear" w:color="auto" w:fill="FFFFFF"/>
        <w:spacing w:after="0" w:line="240" w:lineRule="auto"/>
        <w:ind w:left="92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1.3.Создание предметно-развивающей среды</w:t>
      </w:r>
    </w:p>
    <w:p w:rsidR="00FD0485" w:rsidRPr="00FD0485" w:rsidRDefault="00FD0485" w:rsidP="00FD0485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Формирующий. </w:t>
      </w:r>
      <w:r w:rsidR="003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работа.</w:t>
      </w:r>
    </w:p>
    <w:p w:rsidR="00FD0485" w:rsidRPr="00FD0485" w:rsidRDefault="00FD0485" w:rsidP="00FD0485">
      <w:pPr>
        <w:shd w:val="clear" w:color="auto" w:fill="FFFFFF"/>
        <w:spacing w:after="0" w:line="240" w:lineRule="auto"/>
        <w:ind w:left="92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навыков постановки элементарных опытов и умения делать выводы на основе полученных результатов.</w:t>
      </w:r>
    </w:p>
    <w:p w:rsidR="00FD0485" w:rsidRPr="00373A68" w:rsidRDefault="00FD0485" w:rsidP="00373A6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Констатирующий. </w:t>
      </w:r>
    </w:p>
    <w:p w:rsidR="00373A68" w:rsidRPr="00373A68" w:rsidRDefault="00373A68" w:rsidP="00373A68">
      <w:pPr>
        <w:pStyle w:val="a4"/>
        <w:shd w:val="clear" w:color="auto" w:fill="FFFFFF"/>
        <w:spacing w:after="0" w:line="240" w:lineRule="auto"/>
        <w:ind w:left="92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</w:p>
    <w:p w:rsidR="00FD0485" w:rsidRPr="00FD0485" w:rsidRDefault="00FD0485" w:rsidP="00FD0485">
      <w:pPr>
        <w:shd w:val="clear" w:color="auto" w:fill="FFFFFF"/>
        <w:spacing w:after="0" w:line="240" w:lineRule="auto"/>
        <w:ind w:left="92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выявить уровень </w:t>
      </w:r>
      <w:proofErr w:type="spellStart"/>
      <w:r w:rsidRPr="00FD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D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 в экспериментальной деятельности.</w:t>
      </w:r>
    </w:p>
    <w:p w:rsidR="00FD0485" w:rsidRDefault="00FD0485" w:rsidP="00E82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638" w:rsidRDefault="00BE38A8" w:rsidP="004D16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1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1-этапе  я провела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целью изучения условий развития познавательной активност</w:t>
      </w:r>
      <w:r w:rsidR="00FD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экспериментальную  деятельность детей в старшей группе. Провела диагностику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E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методике «Маленький</w:t>
      </w:r>
      <w:r w:rsidR="00D4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исследователь.</w:t>
      </w:r>
      <w:r w:rsidR="004D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638">
        <w:rPr>
          <w:sz w:val="28"/>
          <w:szCs w:val="28"/>
        </w:rPr>
        <w:t xml:space="preserve">  </w:t>
      </w:r>
      <w:r w:rsidR="004D1638" w:rsidRPr="00D4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Разработанная методика «Маленький исследователь» предполагает выбор картинок, со схематичным изображением уголка экспериментирования с разными материалами и предметами и других схематичных изображений различных зон развивающей среды (чтение книг, уголок </w:t>
      </w:r>
      <w:proofErr w:type="spellStart"/>
      <w:r w:rsidR="004D1638" w:rsidRPr="00D4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 w:rsidR="004D1638" w:rsidRPr="00D4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игровой). Воспитатель предлагает детям осуществить из четырех один выбор: «К тебе пришел маленький исследователь. С чем бы ты посоветовал ему позаниматься?» Ответы фиксируются в протоколе цифрами 1, 2, 3,4. За первый выбор засчитывается 4 балла, за второй – 3 балла, за третий- 2 балл, за четвертый-1 балл.</w:t>
      </w:r>
    </w:p>
    <w:p w:rsidR="004D1638" w:rsidRPr="00D43BE9" w:rsidRDefault="004D1638" w:rsidP="004D1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E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исследования </w:t>
      </w:r>
      <w:r w:rsidRPr="00D43B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предпочитаемого детьми вида деятельности</w:t>
      </w:r>
      <w:r w:rsidRPr="00D43BE9">
        <w:rPr>
          <w:rFonts w:ascii="Times New Roman" w:hAnsi="Times New Roman" w:cs="Times New Roman"/>
          <w:color w:val="000000"/>
          <w:sz w:val="28"/>
          <w:szCs w:val="28"/>
        </w:rPr>
        <w:t> показали, что предпочтения детей на начало эксперимента в группе распределились следующим образом:</w:t>
      </w:r>
    </w:p>
    <w:p w:rsidR="004D1638" w:rsidRPr="00D04747" w:rsidRDefault="004D1638" w:rsidP="004D16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игровой уголок (40%)</w:t>
      </w:r>
    </w:p>
    <w:p w:rsidR="004D1638" w:rsidRPr="00D04747" w:rsidRDefault="004D1638" w:rsidP="004D16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 место – уголок </w:t>
      </w:r>
      <w:proofErr w:type="spellStart"/>
      <w:r w:rsidRPr="00D0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D0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(25%)</w:t>
      </w:r>
    </w:p>
    <w:p w:rsidR="004D1638" w:rsidRPr="00D04747" w:rsidRDefault="004D1638" w:rsidP="004D16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– чтение книг (20%)</w:t>
      </w:r>
    </w:p>
    <w:p w:rsidR="004D1638" w:rsidRPr="00D04747" w:rsidRDefault="004D1638" w:rsidP="004D16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место - экспериментирование (15%)</w:t>
      </w:r>
    </w:p>
    <w:p w:rsidR="00E9325C" w:rsidRDefault="004D1638" w:rsidP="004D16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эксперимент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заняло последнее место.</w:t>
      </w:r>
      <w:r w:rsidR="002B68EE">
        <w:rPr>
          <w:sz w:val="28"/>
          <w:szCs w:val="28"/>
        </w:rPr>
        <w:t xml:space="preserve"> </w:t>
      </w:r>
    </w:p>
    <w:p w:rsidR="00BE38A8" w:rsidRDefault="00BE38A8" w:rsidP="00BE3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BE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 диагностики  15%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отдали предпочтение  экспериментальной деятельности.</w:t>
      </w:r>
      <w:r w:rsidR="00B6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методике </w:t>
      </w:r>
      <w:r w:rsidR="00E9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Александры Ивановны </w:t>
      </w:r>
      <w:r w:rsidR="00B6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Ивановой</w:t>
      </w:r>
      <w:r w:rsidR="001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ыявила причины низкого уровня овладения детьми старшего дошкольного возраста экспериментальной деятельностью:</w:t>
      </w:r>
    </w:p>
    <w:p w:rsidR="00BE38A8" w:rsidRDefault="00BE38A8" w:rsidP="00BE38A8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неустойчивый;</w:t>
      </w:r>
    </w:p>
    <w:p w:rsidR="00BE38A8" w:rsidRDefault="00BE38A8" w:rsidP="00BE38A8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дети видят проблему;</w:t>
      </w:r>
    </w:p>
    <w:p w:rsidR="00BE38A8" w:rsidRDefault="00BE38A8" w:rsidP="00BE38A8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Малоактивны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выдвижении идей;</w:t>
      </w:r>
    </w:p>
    <w:p w:rsidR="00BE38A8" w:rsidRDefault="00BE38A8" w:rsidP="00BE38A8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самостоятельности не выражено;</w:t>
      </w:r>
    </w:p>
    <w:p w:rsidR="00BE38A8" w:rsidRDefault="00BE38A8" w:rsidP="00BE38A8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 доказательствами с помощью взрослого.</w:t>
      </w:r>
    </w:p>
    <w:p w:rsidR="00035BEE" w:rsidRPr="00FA5343" w:rsidRDefault="00BE38A8" w:rsidP="00FA5343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диагностики  наглядно показали, что у детей нет устойчивого интереса к экспериментальной деятельности. Дети  испытывали затруднения по многим параметрам: не могли видеть и выделять пр</w:t>
      </w:r>
      <w:r w:rsidR="001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облему, принимать и ставить цель</w:t>
      </w:r>
      <w:r w:rsidR="00FA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4A4D" w:rsidRDefault="00114822" w:rsidP="00355E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</w:t>
      </w:r>
      <w:r w:rsidR="00434A4D">
        <w:rPr>
          <w:rFonts w:ascii="Times New Roman" w:hAnsi="Times New Roman" w:cs="Times New Roman"/>
          <w:sz w:val="28"/>
          <w:szCs w:val="28"/>
        </w:rPr>
        <w:t xml:space="preserve">оставила  </w:t>
      </w:r>
      <w:r w:rsidR="00434A4D" w:rsidRPr="00B67DE9">
        <w:rPr>
          <w:rFonts w:ascii="Times New Roman" w:hAnsi="Times New Roman" w:cs="Times New Roman"/>
          <w:b/>
          <w:sz w:val="28"/>
          <w:szCs w:val="28"/>
        </w:rPr>
        <w:t>перспективное планиров</w:t>
      </w:r>
      <w:r w:rsidR="00D04747" w:rsidRPr="00B67DE9">
        <w:rPr>
          <w:rFonts w:ascii="Times New Roman" w:hAnsi="Times New Roman" w:cs="Times New Roman"/>
          <w:b/>
          <w:sz w:val="28"/>
          <w:szCs w:val="28"/>
        </w:rPr>
        <w:t xml:space="preserve">ание по опытно-экспериментальной </w:t>
      </w:r>
      <w:r w:rsidR="00434A4D" w:rsidRPr="00B67DE9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434A4D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возраста. </w:t>
      </w:r>
    </w:p>
    <w:p w:rsidR="00B5426F" w:rsidRPr="00B5426F" w:rsidRDefault="00B5426F" w:rsidP="00355E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426F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B5426F" w:rsidRDefault="000254AD" w:rsidP="00F75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D04747" w:rsidRPr="00B6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434A4D" w:rsidRPr="00B6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оздала предметно – развивающую среду</w:t>
      </w:r>
      <w:r w:rsidR="00F75A86" w:rsidRPr="0002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2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обеспечивающую </w:t>
      </w:r>
      <w:r w:rsidR="00F75A86" w:rsidRPr="0003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проведения опытов, наблюдений, экспериментов всеми воспитанниками группы</w:t>
      </w:r>
      <w:r w:rsidR="00F75A86" w:rsidRPr="0002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8EE" w:rsidRPr="00B5426F" w:rsidRDefault="00B5426F" w:rsidP="00F75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4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слайд</w:t>
      </w:r>
      <w:r w:rsidR="00F75A86" w:rsidRPr="00B54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4A4D" w:rsidRPr="00B54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22FA" w:rsidRPr="00B5426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75A86" w:rsidRPr="00035BEE" w:rsidRDefault="009322FA" w:rsidP="00F75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75A86" w:rsidRPr="0003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познавательной активности детей и поддержания интереса к экспериментальной деятельности в группе оборудована  детская мини – лаборатория «Эврика», где представлены все материалы для исследования,  отвечающая всем требованиям организации уголка экспериментирования.</w:t>
      </w:r>
    </w:p>
    <w:p w:rsidR="00035BEE" w:rsidRDefault="00BA6431" w:rsidP="00035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55EFC" w:rsidRPr="0037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73A68" w:rsidRPr="0037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этап формирующий</w:t>
      </w:r>
      <w:r w:rsidR="00035BEE" w:rsidRPr="0037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3A68" w:rsidRPr="0037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35BEE" w:rsidRPr="0037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</w:t>
      </w:r>
      <w:r w:rsidR="00373A68" w:rsidRPr="0037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35BEE" w:rsidRPr="0037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035BEE" w:rsidRPr="0003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это вся моя работа с детьми </w:t>
      </w:r>
      <w:r w:rsidR="0003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35BEE" w:rsidRPr="0003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познавательной активности средствами экспериментирования.</w:t>
      </w:r>
    </w:p>
    <w:p w:rsidR="00B5426F" w:rsidRDefault="008917ED" w:rsidP="0089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развитию  познавательных способностей 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процессе опытно-экспериментальной деятельности использовала следующие формы работы:</w:t>
      </w:r>
    </w:p>
    <w:p w:rsidR="00B5426F" w:rsidRPr="009322FA" w:rsidRDefault="00B5426F" w:rsidP="00B5426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22FA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B5426F" w:rsidRPr="00B5426F" w:rsidRDefault="00B5426F" w:rsidP="00B5426F">
      <w:p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64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26F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26F">
        <w:rPr>
          <w:rFonts w:ascii="Times New Roman" w:hAnsi="Times New Roman" w:cs="Times New Roman"/>
          <w:sz w:val="28"/>
          <w:szCs w:val="28"/>
        </w:rPr>
        <w:t xml:space="preserve"> организованная образовательная деятельность (занятия);</w:t>
      </w:r>
    </w:p>
    <w:p w:rsidR="00B5426F" w:rsidRPr="00B5426F" w:rsidRDefault="00B5426F" w:rsidP="00B5426F">
      <w:p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5426F">
        <w:rPr>
          <w:rFonts w:ascii="Times New Roman" w:hAnsi="Times New Roman" w:cs="Times New Roman"/>
          <w:sz w:val="28"/>
          <w:szCs w:val="28"/>
        </w:rPr>
        <w:t xml:space="preserve"> </w:t>
      </w:r>
      <w:r w:rsidRPr="00B5426F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26F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и детей;</w:t>
      </w:r>
    </w:p>
    <w:p w:rsidR="00B5426F" w:rsidRPr="00B5426F" w:rsidRDefault="00B5426F" w:rsidP="00B5426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426F">
        <w:rPr>
          <w:rFonts w:ascii="Times New Roman" w:hAnsi="Times New Roman" w:cs="Times New Roman"/>
          <w:sz w:val="28"/>
          <w:szCs w:val="28"/>
        </w:rPr>
        <w:t xml:space="preserve"> </w:t>
      </w:r>
      <w:r w:rsidRPr="00B5426F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26F">
        <w:rPr>
          <w:rFonts w:ascii="Times New Roman" w:hAnsi="Times New Roman" w:cs="Times New Roman"/>
          <w:sz w:val="28"/>
          <w:szCs w:val="28"/>
        </w:rPr>
        <w:t xml:space="preserve"> взаимодействие ребенка со сверстниками в процессе самостоятельной деятельности;</w:t>
      </w:r>
    </w:p>
    <w:p w:rsidR="00B5426F" w:rsidRPr="00B5426F" w:rsidRDefault="00B5426F" w:rsidP="00B5426F">
      <w:pPr>
        <w:pStyle w:val="a4"/>
        <w:numPr>
          <w:ilvl w:val="0"/>
          <w:numId w:val="1"/>
        </w:numPr>
        <w:tabs>
          <w:tab w:val="left" w:pos="1650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B542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проблемные ситуации; </w:t>
      </w:r>
    </w:p>
    <w:p w:rsidR="00B5426F" w:rsidRPr="00B5426F" w:rsidRDefault="00B5426F" w:rsidP="00B5426F">
      <w:pPr>
        <w:pStyle w:val="a4"/>
        <w:numPr>
          <w:ilvl w:val="0"/>
          <w:numId w:val="1"/>
        </w:numPr>
        <w:tabs>
          <w:tab w:val="left" w:pos="1650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B542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эвристические задачи; </w:t>
      </w:r>
    </w:p>
    <w:p w:rsidR="00B5426F" w:rsidRPr="00B5426F" w:rsidRDefault="00B5426F" w:rsidP="00B5426F">
      <w:pPr>
        <w:pStyle w:val="a4"/>
        <w:numPr>
          <w:ilvl w:val="0"/>
          <w:numId w:val="1"/>
        </w:numPr>
        <w:tabs>
          <w:tab w:val="left" w:pos="1650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B5426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проведение опытов – экспериментов (создана картотека).</w:t>
      </w:r>
    </w:p>
    <w:p w:rsidR="00B5426F" w:rsidRPr="00B5426F" w:rsidRDefault="00B5426F" w:rsidP="00B5426F">
      <w:pPr>
        <w:pStyle w:val="a4"/>
        <w:tabs>
          <w:tab w:val="left" w:pos="165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26F">
        <w:rPr>
          <w:rFonts w:ascii="Times New Roman" w:eastAsia="Calibri" w:hAnsi="Times New Roman" w:cs="Times New Roman"/>
          <w:color w:val="000000"/>
          <w:sz w:val="28"/>
          <w:szCs w:val="28"/>
        </w:rPr>
        <w:t>При подготовке и проведении занятия-экспериментирования пользуюсь алгоритмом, который представлен на слайде.</w:t>
      </w:r>
    </w:p>
    <w:p w:rsidR="00B5426F" w:rsidRPr="00B5426F" w:rsidRDefault="00B5426F" w:rsidP="00B5426F">
      <w:pPr>
        <w:pStyle w:val="a4"/>
        <w:tabs>
          <w:tab w:val="left" w:pos="165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5426F" w:rsidRPr="00B5426F" w:rsidRDefault="00B5426F" w:rsidP="00355E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426F" w:rsidRPr="00B5426F" w:rsidRDefault="00B5426F" w:rsidP="00355E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B5426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355EFC" w:rsidRDefault="005A523E" w:rsidP="005A52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Примерный алгоритм </w:t>
      </w:r>
      <w:r w:rsidR="00355EFC" w:rsidRPr="005A523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подготовки и проведения занятия-экспериментирования  представлен на слайде:</w:t>
      </w:r>
    </w:p>
    <w:p w:rsidR="00B5426F" w:rsidRPr="00355EFC" w:rsidRDefault="00B5426F" w:rsidP="00B5426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1.  </w:t>
      </w:r>
      <w:proofErr w:type="gramStart"/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Предварительная работа (экскур</w:t>
      </w: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softHyphen/>
        <w:t>сии, наблюдения, беседы, чтение, рас</w:t>
      </w: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softHyphen/>
        <w:t>сматривание иллюстративных материалов, зарисовки отдельных явлений, фактов и пр.) по изучению теории вопроса.</w:t>
      </w:r>
      <w:proofErr w:type="gramEnd"/>
    </w:p>
    <w:p w:rsidR="00B5426F" w:rsidRPr="00355EFC" w:rsidRDefault="00B5426F" w:rsidP="00B5426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2. Определение типа, вида и тематики  занятия-экспериментирования.</w:t>
      </w:r>
    </w:p>
    <w:p w:rsidR="00B5426F" w:rsidRPr="00355EFC" w:rsidRDefault="00B5426F" w:rsidP="00B5426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3. Выбор цели, задач работы с детьми (как правило, это познавательные, раз</w:t>
      </w: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softHyphen/>
        <w:t>вивающие, воспитательные задачи).</w:t>
      </w:r>
    </w:p>
    <w:p w:rsidR="00B5426F" w:rsidRPr="00355EFC" w:rsidRDefault="00B5426F" w:rsidP="00B5426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4.  Игровой тренинг внимания, вос</w:t>
      </w: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softHyphen/>
        <w:t>приятия, памяти, логики мышления.</w:t>
      </w:r>
    </w:p>
    <w:p w:rsidR="00B5426F" w:rsidRPr="00355EFC" w:rsidRDefault="00B5426F" w:rsidP="00B5426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5.  Предварительная исследователь</w:t>
      </w: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softHyphen/>
        <w:t>ская работа с использованием обо</w:t>
      </w: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softHyphen/>
        <w:t>рудования, учебных пособий в мини-лаборатории.</w:t>
      </w:r>
    </w:p>
    <w:p w:rsidR="00B5426F" w:rsidRPr="00355EFC" w:rsidRDefault="00B5426F" w:rsidP="00B5426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6.  Выбор и подготовка пособий и оборудования с учетом сезона, возраста детей, изучаемой темы.</w:t>
      </w:r>
    </w:p>
    <w:p w:rsidR="00B5426F" w:rsidRPr="00355EFC" w:rsidRDefault="00B5426F" w:rsidP="00B5426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7. Обобщение результатов наблю</w:t>
      </w:r>
      <w:r w:rsidRPr="00355EFC">
        <w:rPr>
          <w:rFonts w:ascii="Times New Roman" w:eastAsia="Calibri" w:hAnsi="Times New Roman" w:cs="Times New Roman"/>
          <w:i/>
          <w:color w:val="000000"/>
          <w:sz w:val="28"/>
          <w:szCs w:val="28"/>
        </w:rPr>
        <w:softHyphen/>
        <w:t>дений в различных формах (дневники наблюдений, коллажи,  фотографии, рассказы, рисунки и пр.) с целью подведения детей к самостоятельным выводам по результатам исследования.</w:t>
      </w:r>
    </w:p>
    <w:p w:rsidR="00B5426F" w:rsidRPr="005A523E" w:rsidRDefault="00B5426F" w:rsidP="005A52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E7017B" w:rsidRDefault="00E7017B" w:rsidP="00E70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 детьми я придаю большое значение игровым технологиям, используя дидактические игры: «Угадай по запаху», «Угадай, кто позвал?», « Чудесный мешочек», «Свет»,  и другие.</w:t>
      </w:r>
    </w:p>
    <w:p w:rsidR="00E7017B" w:rsidRDefault="001664C0" w:rsidP="00E70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7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игры:  </w:t>
      </w:r>
      <w:r w:rsidR="00E70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"Что лишнее?", "</w:t>
      </w:r>
      <w:proofErr w:type="gramStart"/>
      <w:r w:rsidR="00E70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Хорошо-плохо</w:t>
      </w:r>
      <w:proofErr w:type="gramEnd"/>
      <w:r w:rsidR="00E70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</w:t>
      </w:r>
      <w:r w:rsidR="00E7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развивают у детей внимание,    воображение, повышают знания об окружающем мире.</w:t>
      </w:r>
    </w:p>
    <w:p w:rsidR="00E37EC3" w:rsidRDefault="001664C0" w:rsidP="00E70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7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игры с песком, водой помогают ре</w:t>
      </w:r>
      <w:r w:rsidR="00E3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 многие проблемные ситуации.</w:t>
      </w:r>
    </w:p>
    <w:p w:rsidR="00B5426F" w:rsidRPr="00B5426F" w:rsidRDefault="00B5426F" w:rsidP="00E70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B54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E7017B" w:rsidRDefault="001664C0" w:rsidP="00E70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E7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игры - опыты и игры - эксперименты побуждают детей к самостоятельному поиску причин, способов действий, проявлению творчества «Назови глину», «Сделай радугу», «Игры с соломинкой», «Что в коробке?», «Когда это бывает?», «Волшебные лучи», «Мы фокусники», «Коробка с секретом», и другие.</w:t>
      </w:r>
      <w:proofErr w:type="gramEnd"/>
    </w:p>
    <w:p w:rsidR="00E7017B" w:rsidRPr="00B5426F" w:rsidRDefault="00E7017B" w:rsidP="00E701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="00B5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426F" w:rsidRPr="00B54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 слайд</w:t>
      </w:r>
    </w:p>
    <w:p w:rsidR="00BA6431" w:rsidRDefault="00BA6431" w:rsidP="00BA64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организованной образовательной деятельности (занятий) важно вызвать и поддержать интерес детей к изучаемой теме, чтобы решить все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поставленные задачи. А предлагаемые мной опыты напоминают детям «фокусы», они необычны, а, главное – дети все проделывают сами и испытывают от своих маленьких и больших «открытий» чувство радости. Некоторым занятиям дети сами дают необычные названия. Если они открыли для себя что-то новое - «Занятия – открытия», много удивлялись - «Заняти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удивления». После занятий у детей возникает множество вопросов, в основе которых лежит познавательный мотив. Например, опыт «Опусти стакан вверх дном в воду»  - это настоящий фокус в воображении детей, который направлен на удивление детей, на чудо. Этот опыт проводится самим воспитателем, как демонстрационный.</w:t>
      </w:r>
    </w:p>
    <w:p w:rsidR="00F75A86" w:rsidRPr="005A523E" w:rsidRDefault="005A523E" w:rsidP="005A52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2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BEE" w:rsidRPr="0003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работой с детьми продумала и работу с родителями</w:t>
      </w:r>
      <w:r w:rsidR="0002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5A86" w:rsidRPr="00F75A86">
        <w:rPr>
          <w:rFonts w:ascii="Times New Roman" w:hAnsi="Times New Roman" w:cs="Times New Roman"/>
          <w:sz w:val="28"/>
          <w:szCs w:val="28"/>
        </w:rPr>
        <w:t xml:space="preserve"> </w:t>
      </w:r>
      <w:r w:rsidR="00F75A86">
        <w:rPr>
          <w:rFonts w:ascii="Times New Roman" w:hAnsi="Times New Roman" w:cs="Times New Roman"/>
          <w:sz w:val="28"/>
          <w:szCs w:val="28"/>
        </w:rPr>
        <w:t>Так, например, можно предложить детям дома проделать ряд опытов с водой, в</w:t>
      </w:r>
      <w:r w:rsidR="002B68EE">
        <w:rPr>
          <w:rFonts w:ascii="Times New Roman" w:hAnsi="Times New Roman" w:cs="Times New Roman"/>
          <w:sz w:val="28"/>
          <w:szCs w:val="28"/>
        </w:rPr>
        <w:t>оздухом, провести исследования. Р</w:t>
      </w:r>
      <w:r w:rsidR="00F75A86">
        <w:rPr>
          <w:rFonts w:ascii="Times New Roman" w:hAnsi="Times New Roman" w:cs="Times New Roman"/>
          <w:sz w:val="28"/>
          <w:szCs w:val="28"/>
        </w:rPr>
        <w:t>одители помогают в оформлении разнообразных коллекций. Они собирают экспонаты во время отпуска, на даче, на прогулках, проявляя при этом большой интерес к занятию. Кроме этого, родители привлекают детей к уходу за домашними питомцами, комнатными растениями и воспитывают ответственность за их жизнь и здоровье. Для прос</w:t>
      </w:r>
      <w:r w:rsidR="000254AD">
        <w:rPr>
          <w:rFonts w:ascii="Times New Roman" w:hAnsi="Times New Roman" w:cs="Times New Roman"/>
          <w:sz w:val="28"/>
          <w:szCs w:val="28"/>
        </w:rPr>
        <w:t xml:space="preserve">вещения родителей </w:t>
      </w:r>
      <w:r w:rsidR="00F75A86">
        <w:rPr>
          <w:rFonts w:ascii="Times New Roman" w:hAnsi="Times New Roman" w:cs="Times New Roman"/>
          <w:sz w:val="28"/>
          <w:szCs w:val="28"/>
        </w:rPr>
        <w:t xml:space="preserve"> провела  консультации по темам: «Организация детского экспериментирования в домашних условиях», «Экспериментирование с водой</w:t>
      </w:r>
      <w:r w:rsidR="002B68EE">
        <w:rPr>
          <w:rFonts w:ascii="Times New Roman" w:hAnsi="Times New Roman" w:cs="Times New Roman"/>
          <w:sz w:val="28"/>
          <w:szCs w:val="28"/>
        </w:rPr>
        <w:t>.</w:t>
      </w:r>
    </w:p>
    <w:p w:rsidR="00E7017B" w:rsidRPr="00E7017B" w:rsidRDefault="00E7017B" w:rsidP="00E70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74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обобщения опыта работы по детскому экспериментированию я  провела для воспитателей открытые занятия: «Какая бывает 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а?», «Этот удивительный воздух».</w:t>
      </w:r>
    </w:p>
    <w:p w:rsidR="001C4A1E" w:rsidRDefault="002861BF" w:rsidP="003D12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 3-этапе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констатирующем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1BF">
        <w:rPr>
          <w:rFonts w:ascii="Times New Roman" w:hAnsi="Times New Roman" w:cs="Times New Roman"/>
          <w:sz w:val="28"/>
          <w:szCs w:val="28"/>
        </w:rPr>
        <w:t xml:space="preserve">провела итоговую диагностику </w:t>
      </w:r>
      <w:proofErr w:type="spellStart"/>
      <w:r w:rsidRPr="002861B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A5343">
        <w:rPr>
          <w:rFonts w:ascii="Times New Roman" w:hAnsi="Times New Roman" w:cs="Times New Roman"/>
          <w:sz w:val="28"/>
          <w:szCs w:val="28"/>
        </w:rPr>
        <w:t xml:space="preserve"> </w:t>
      </w:r>
      <w:r w:rsidRPr="002861BF">
        <w:rPr>
          <w:rFonts w:ascii="Times New Roman" w:hAnsi="Times New Roman" w:cs="Times New Roman"/>
          <w:sz w:val="28"/>
          <w:szCs w:val="28"/>
        </w:rPr>
        <w:t xml:space="preserve"> познавательного интереса у детей старшего дошкольного возраста.</w:t>
      </w:r>
    </w:p>
    <w:p w:rsidR="00B5426F" w:rsidRPr="00B5426F" w:rsidRDefault="00B5426F" w:rsidP="003D12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426F"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FA5343" w:rsidRPr="00D43BE9" w:rsidRDefault="00E9325C" w:rsidP="00D43B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BE9">
        <w:rPr>
          <w:rFonts w:ascii="Times New Roman" w:hAnsi="Times New Roman" w:cs="Times New Roman"/>
          <w:sz w:val="28"/>
          <w:szCs w:val="28"/>
        </w:rPr>
        <w:t xml:space="preserve">       </w:t>
      </w:r>
      <w:r w:rsidR="00FA5343" w:rsidRPr="0028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проведении диагностики детям были предложены аналогичные задания.</w:t>
      </w:r>
      <w:r w:rsidR="00FA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1638" w:rsidRDefault="00FA5343" w:rsidP="005A5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8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выявить </w:t>
      </w:r>
      <w:r w:rsidRPr="00286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предпочитаемый вид деятельности</w:t>
      </w:r>
      <w:r w:rsidRPr="0028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28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«Маленький исследователь».</w:t>
      </w:r>
      <w:r w:rsidR="005A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D1638" w:rsidRPr="002861BF" w:rsidRDefault="004D1638" w:rsidP="004D16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8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исследования предпочитаемого вида деятельности показали, что предпочтения детей распределились следующим образом: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2280"/>
        <w:gridCol w:w="2490"/>
      </w:tblGrid>
      <w:tr w:rsidR="004D1638" w:rsidRPr="002861BF" w:rsidTr="00455E10">
        <w:trPr>
          <w:tblCellSpacing w:w="15" w:type="dxa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 (в% соотношении)</w:t>
            </w:r>
          </w:p>
        </w:tc>
      </w:tr>
      <w:tr w:rsidR="004D1638" w:rsidRPr="002861BF" w:rsidTr="00455E1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1638" w:rsidRPr="002861BF" w:rsidRDefault="004D1638" w:rsidP="004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начало эксперимента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эксперимента</w:t>
            </w:r>
          </w:p>
        </w:tc>
      </w:tr>
      <w:tr w:rsidR="004D1638" w:rsidRPr="002861BF" w:rsidTr="00455E10">
        <w:trPr>
          <w:tblCellSpacing w:w="15" w:type="dxa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39%</w:t>
            </w:r>
          </w:p>
        </w:tc>
      </w:tr>
      <w:tr w:rsidR="004D1638" w:rsidRPr="002861BF" w:rsidTr="00455E10">
        <w:trPr>
          <w:tblCellSpacing w:w="15" w:type="dxa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</w:tr>
      <w:tr w:rsidR="004D1638" w:rsidRPr="002861BF" w:rsidTr="00455E10">
        <w:trPr>
          <w:tblCellSpacing w:w="15" w:type="dxa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Изодеятельность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22%</w:t>
            </w:r>
          </w:p>
        </w:tc>
      </w:tr>
      <w:tr w:rsidR="004D1638" w:rsidRPr="002861BF" w:rsidTr="00455E10">
        <w:trPr>
          <w:tblCellSpacing w:w="15" w:type="dxa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638" w:rsidRPr="002861BF" w:rsidRDefault="004D1638" w:rsidP="00455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</w:tr>
    </w:tbl>
    <w:p w:rsidR="004D1638" w:rsidRDefault="004D1638" w:rsidP="005A5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17ED" w:rsidRPr="008917ED" w:rsidRDefault="008917ED" w:rsidP="005A5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891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 слайд</w:t>
      </w:r>
    </w:p>
    <w:p w:rsidR="005A523E" w:rsidRDefault="008917ED" w:rsidP="005A5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A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 диаграмме </w:t>
      </w:r>
      <w:r w:rsidR="00FA5343" w:rsidRPr="0028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видим, что предпочтения в выборе деятельности дети изменили в сторону экспериментирования (в 2,5 раза). Экспериментирование, как вид деятельности, стал для детей </w:t>
      </w:r>
      <w:r w:rsidR="00FA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любимых. </w:t>
      </w:r>
    </w:p>
    <w:p w:rsidR="008917ED" w:rsidRPr="008917ED" w:rsidRDefault="008917ED" w:rsidP="005A5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19 слайд</w:t>
      </w:r>
    </w:p>
    <w:p w:rsidR="00F54308" w:rsidRPr="005A523E" w:rsidRDefault="005A523E" w:rsidP="005A5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4308" w:rsidRPr="00F543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Для оценки результативности формирования навыков э</w:t>
      </w:r>
      <w:r w:rsidR="00AE6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кспериментирования использовала методику </w:t>
      </w:r>
      <w:r w:rsidR="002861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диагностики А.И. Иванова</w:t>
      </w:r>
      <w:r w:rsidR="00F54308" w:rsidRPr="00F543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F54308" w:rsidRPr="00F54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исследовательской</w:t>
      </w:r>
      <w:r w:rsidR="00FA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 45% детей могли провести эксперимент и сделать вывод.</w:t>
      </w:r>
    </w:p>
    <w:p w:rsidR="00F54308" w:rsidRPr="00F54308" w:rsidRDefault="00F54308" w:rsidP="00F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работы, согласно</w:t>
      </w:r>
      <w:r w:rsidR="003E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диагностике  60</w:t>
      </w:r>
      <w:r w:rsidRPr="00F54308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могут самостоятельно провести эксперимент, проанализировать его и сделать вывод.</w:t>
      </w:r>
    </w:p>
    <w:p w:rsidR="00F54308" w:rsidRPr="00D04747" w:rsidRDefault="00F54308" w:rsidP="00F54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При диагностировании детей стало видно, что у них  имеются широкие представления о свойствах и качествах различных материалов и их назначении:</w:t>
      </w:r>
    </w:p>
    <w:p w:rsidR="000254AD" w:rsidRPr="002B68EE" w:rsidRDefault="00F54308" w:rsidP="002B68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Таким образом, если ребенок-исследователь найдет поддержку у педагогов и родителей, из него вырастет исследователь-взрослый — умный, наблюдательный, умеющий самостоятельно делать выводы и ло</w:t>
      </w:r>
      <w:r w:rsidRPr="00F54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гически мыслить. Взрослый, который всю жизнь будет находить в окружающем что-нибудь интересное и необычное, который сумеет удивляться и радоваться всему, что его окружает. Дети легко находят объекты для исследований. Ведь для них весь окружающий мир — это одна большая лаборатория. Главное, что</w:t>
      </w:r>
      <w:r w:rsidRPr="00F54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</w:r>
      <w:r w:rsidR="002B68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 об этом помнили мы, взрослые.</w:t>
      </w:r>
    </w:p>
    <w:tbl>
      <w:tblPr>
        <w:tblW w:w="5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5"/>
      </w:tblGrid>
      <w:tr w:rsidR="000254AD" w:rsidRPr="0092658D" w:rsidTr="00AE6EF9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0254AD" w:rsidRPr="0092658D" w:rsidRDefault="000254AD" w:rsidP="00135F0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D125C" w:rsidRDefault="002B68EE" w:rsidP="00135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хочется еще раз подчеркнуть,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3D125C" w:rsidRDefault="003D125C" w:rsidP="003D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закончу я свое выступление китайским изречением:</w:t>
      </w:r>
    </w:p>
    <w:p w:rsidR="003D125C" w:rsidRDefault="003D125C" w:rsidP="003D1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То, что я увидел, я помню. То, что я услышал, я забыл.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То, что я сделал, я знаю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D125C" w:rsidRDefault="003D125C" w:rsidP="003D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B23DC" w:rsidRDefault="00FB23DC"/>
    <w:sectPr w:rsidR="00FB2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3F" w:rsidRDefault="00B2753F" w:rsidP="00F54308">
      <w:pPr>
        <w:spacing w:after="0" w:line="240" w:lineRule="auto"/>
      </w:pPr>
      <w:r>
        <w:separator/>
      </w:r>
    </w:p>
  </w:endnote>
  <w:endnote w:type="continuationSeparator" w:id="0">
    <w:p w:rsidR="00B2753F" w:rsidRDefault="00B2753F" w:rsidP="00F5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6D" w:rsidRDefault="007E2502" w:rsidP="00AC629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336D" w:rsidRDefault="00B2753F" w:rsidP="000F1CC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6D" w:rsidRPr="00F54308" w:rsidRDefault="00B2753F" w:rsidP="000F1CC6">
    <w:pPr>
      <w:pStyle w:val="a6"/>
      <w:ind w:right="360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D8" w:rsidRPr="00FD5891" w:rsidRDefault="00B2753F" w:rsidP="003C2AD8">
    <w:pPr>
      <w:pStyle w:val="a6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3F" w:rsidRDefault="00B2753F" w:rsidP="00F54308">
      <w:pPr>
        <w:spacing w:after="0" w:line="240" w:lineRule="auto"/>
      </w:pPr>
      <w:r>
        <w:separator/>
      </w:r>
    </w:p>
  </w:footnote>
  <w:footnote w:type="continuationSeparator" w:id="0">
    <w:p w:rsidR="00B2753F" w:rsidRDefault="00B2753F" w:rsidP="00F5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08" w:rsidRDefault="00F543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08" w:rsidRDefault="00F543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08" w:rsidRDefault="00F543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D44"/>
    <w:multiLevelType w:val="hybridMultilevel"/>
    <w:tmpl w:val="EDB0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0046"/>
    <w:multiLevelType w:val="hybridMultilevel"/>
    <w:tmpl w:val="11A4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F4816"/>
    <w:multiLevelType w:val="multilevel"/>
    <w:tmpl w:val="914E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FC57D8"/>
    <w:multiLevelType w:val="hybridMultilevel"/>
    <w:tmpl w:val="6702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E650D"/>
    <w:multiLevelType w:val="hybridMultilevel"/>
    <w:tmpl w:val="FAAAF04A"/>
    <w:lvl w:ilvl="0" w:tplc="28688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5D"/>
    <w:rsid w:val="000254AD"/>
    <w:rsid w:val="00035BEE"/>
    <w:rsid w:val="00066C5D"/>
    <w:rsid w:val="00114822"/>
    <w:rsid w:val="0011667F"/>
    <w:rsid w:val="00135F05"/>
    <w:rsid w:val="001471F8"/>
    <w:rsid w:val="001664C0"/>
    <w:rsid w:val="001977F1"/>
    <w:rsid w:val="001B0575"/>
    <w:rsid w:val="001C4A1E"/>
    <w:rsid w:val="00257296"/>
    <w:rsid w:val="002861BF"/>
    <w:rsid w:val="002B68EE"/>
    <w:rsid w:val="00336489"/>
    <w:rsid w:val="00355EFC"/>
    <w:rsid w:val="00373A68"/>
    <w:rsid w:val="003D125C"/>
    <w:rsid w:val="003E02AB"/>
    <w:rsid w:val="003E49A6"/>
    <w:rsid w:val="00411A29"/>
    <w:rsid w:val="00434A4D"/>
    <w:rsid w:val="00436725"/>
    <w:rsid w:val="00466241"/>
    <w:rsid w:val="004D1638"/>
    <w:rsid w:val="004E6E3A"/>
    <w:rsid w:val="005951F4"/>
    <w:rsid w:val="005A523E"/>
    <w:rsid w:val="005B3646"/>
    <w:rsid w:val="005B7482"/>
    <w:rsid w:val="005F2A0E"/>
    <w:rsid w:val="005F3920"/>
    <w:rsid w:val="00616480"/>
    <w:rsid w:val="00623AE2"/>
    <w:rsid w:val="00716B3B"/>
    <w:rsid w:val="00763F9E"/>
    <w:rsid w:val="00787A01"/>
    <w:rsid w:val="007C0D03"/>
    <w:rsid w:val="007E2502"/>
    <w:rsid w:val="008067AD"/>
    <w:rsid w:val="008917ED"/>
    <w:rsid w:val="008F5F81"/>
    <w:rsid w:val="008F66C1"/>
    <w:rsid w:val="0092658D"/>
    <w:rsid w:val="009322FA"/>
    <w:rsid w:val="0093285F"/>
    <w:rsid w:val="009416B1"/>
    <w:rsid w:val="009443B3"/>
    <w:rsid w:val="00A16EFA"/>
    <w:rsid w:val="00A26727"/>
    <w:rsid w:val="00A41DB4"/>
    <w:rsid w:val="00AE6EF9"/>
    <w:rsid w:val="00B2753F"/>
    <w:rsid w:val="00B5426F"/>
    <w:rsid w:val="00B67DE9"/>
    <w:rsid w:val="00B752B5"/>
    <w:rsid w:val="00BA6431"/>
    <w:rsid w:val="00BD5770"/>
    <w:rsid w:val="00BE38A8"/>
    <w:rsid w:val="00C50D7D"/>
    <w:rsid w:val="00C705EC"/>
    <w:rsid w:val="00CB4513"/>
    <w:rsid w:val="00CB5D30"/>
    <w:rsid w:val="00D04747"/>
    <w:rsid w:val="00D35B19"/>
    <w:rsid w:val="00D43BE9"/>
    <w:rsid w:val="00DD5DC9"/>
    <w:rsid w:val="00E37EC3"/>
    <w:rsid w:val="00E53A16"/>
    <w:rsid w:val="00E7017B"/>
    <w:rsid w:val="00E82A5F"/>
    <w:rsid w:val="00E9325C"/>
    <w:rsid w:val="00F02DF7"/>
    <w:rsid w:val="00F54308"/>
    <w:rsid w:val="00F75A86"/>
    <w:rsid w:val="00FA5343"/>
    <w:rsid w:val="00FB23DC"/>
    <w:rsid w:val="00FD0485"/>
    <w:rsid w:val="00FD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25C"/>
    <w:pPr>
      <w:ind w:left="720"/>
      <w:contextualSpacing/>
    </w:pPr>
  </w:style>
  <w:style w:type="table" w:styleId="a5">
    <w:name w:val="Table Grid"/>
    <w:basedOn w:val="a1"/>
    <w:uiPriority w:val="59"/>
    <w:rsid w:val="00716B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F5430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54308"/>
    <w:rPr>
      <w:rFonts w:ascii="Calibri" w:eastAsia="Times New Roman" w:hAnsi="Calibri" w:cs="Times New Roman"/>
      <w:lang w:val="x-none" w:eastAsia="x-none"/>
    </w:rPr>
  </w:style>
  <w:style w:type="character" w:styleId="a8">
    <w:name w:val="page number"/>
    <w:basedOn w:val="a0"/>
    <w:rsid w:val="00F54308"/>
  </w:style>
  <w:style w:type="character" w:styleId="a9">
    <w:name w:val="Hyperlink"/>
    <w:rsid w:val="00F5430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5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4308"/>
  </w:style>
  <w:style w:type="character" w:customStyle="1" w:styleId="apple-converted-space">
    <w:name w:val="apple-converted-space"/>
    <w:basedOn w:val="a0"/>
    <w:rsid w:val="001C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25C"/>
    <w:pPr>
      <w:ind w:left="720"/>
      <w:contextualSpacing/>
    </w:pPr>
  </w:style>
  <w:style w:type="table" w:styleId="a5">
    <w:name w:val="Table Grid"/>
    <w:basedOn w:val="a1"/>
    <w:uiPriority w:val="59"/>
    <w:rsid w:val="00716B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F5430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54308"/>
    <w:rPr>
      <w:rFonts w:ascii="Calibri" w:eastAsia="Times New Roman" w:hAnsi="Calibri" w:cs="Times New Roman"/>
      <w:lang w:val="x-none" w:eastAsia="x-none"/>
    </w:rPr>
  </w:style>
  <w:style w:type="character" w:styleId="a8">
    <w:name w:val="page number"/>
    <w:basedOn w:val="a0"/>
    <w:rsid w:val="00F54308"/>
  </w:style>
  <w:style w:type="character" w:styleId="a9">
    <w:name w:val="Hyperlink"/>
    <w:rsid w:val="00F5430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5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4308"/>
  </w:style>
  <w:style w:type="character" w:customStyle="1" w:styleId="apple-converted-space">
    <w:name w:val="apple-converted-space"/>
    <w:basedOn w:val="a0"/>
    <w:rsid w:val="001C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27</cp:revision>
  <dcterms:created xsi:type="dcterms:W3CDTF">2016-02-15T14:56:00Z</dcterms:created>
  <dcterms:modified xsi:type="dcterms:W3CDTF">2016-02-23T11:58:00Z</dcterms:modified>
</cp:coreProperties>
</file>