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20" w:rsidRPr="00C05075" w:rsidRDefault="00160D20" w:rsidP="00160D20">
      <w:pPr>
        <w:jc w:val="center"/>
        <w:rPr>
          <w:rFonts w:ascii="Times New Roman" w:hAnsi="Times New Roman" w:cs="Times New Roman"/>
          <w:b/>
          <w:sz w:val="28"/>
        </w:rPr>
      </w:pPr>
      <w:r w:rsidRPr="00C05075">
        <w:rPr>
          <w:rFonts w:ascii="Times New Roman" w:hAnsi="Times New Roman" w:cs="Times New Roman"/>
          <w:b/>
          <w:sz w:val="28"/>
        </w:rPr>
        <w:t xml:space="preserve">План  работы РМО учителей – логопедов </w:t>
      </w:r>
      <w:proofErr w:type="spellStart"/>
      <w:r w:rsidRPr="00C05075">
        <w:rPr>
          <w:rFonts w:ascii="Times New Roman" w:hAnsi="Times New Roman" w:cs="Times New Roman"/>
          <w:b/>
          <w:sz w:val="28"/>
        </w:rPr>
        <w:t>Тайшетского</w:t>
      </w:r>
      <w:proofErr w:type="spellEnd"/>
      <w:r w:rsidRPr="00C05075">
        <w:rPr>
          <w:rFonts w:ascii="Times New Roman" w:hAnsi="Times New Roman" w:cs="Times New Roman"/>
          <w:b/>
          <w:sz w:val="28"/>
        </w:rPr>
        <w:t xml:space="preserve"> района на 2015 – 2016 учебный год</w:t>
      </w:r>
    </w:p>
    <w:p w:rsidR="00160D20" w:rsidRPr="00C05075" w:rsidRDefault="00160D20" w:rsidP="00160D20">
      <w:pPr>
        <w:pStyle w:val="1"/>
        <w:jc w:val="center"/>
        <w:rPr>
          <w:b w:val="0"/>
          <w:sz w:val="24"/>
          <w:u w:val="single"/>
        </w:rPr>
      </w:pPr>
      <w:r w:rsidRPr="00C05075">
        <w:rPr>
          <w:b w:val="0"/>
          <w:sz w:val="28"/>
        </w:rPr>
        <w:t>Годовая тема</w:t>
      </w:r>
      <w:r w:rsidRPr="00C05075">
        <w:rPr>
          <w:b w:val="0"/>
          <w:sz w:val="24"/>
        </w:rPr>
        <w:t xml:space="preserve">:  </w:t>
      </w:r>
      <w:r w:rsidRPr="00C05075">
        <w:rPr>
          <w:b w:val="0"/>
          <w:sz w:val="28"/>
          <w:szCs w:val="32"/>
          <w:u w:val="single"/>
        </w:rPr>
        <w:t>Проектная и игровая деятельность в ДОУ  как средства реализации  образовательного Федерального стандарта</w:t>
      </w:r>
    </w:p>
    <w:p w:rsidR="00160D20" w:rsidRDefault="00160D20" w:rsidP="00160D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 Использование педагогического проектирования и игровой деятельности в ОУ как средств реализации ФГОС и организации педагогического процесса, основанного на взаимодействии педагога и воспитанников.</w:t>
      </w:r>
    </w:p>
    <w:p w:rsidR="00160D20" w:rsidRDefault="00160D20" w:rsidP="00160D20">
      <w:pPr>
        <w:rPr>
          <w:rStyle w:val="c1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 - о</w:t>
      </w:r>
      <w:r>
        <w:rPr>
          <w:rStyle w:val="c1"/>
          <w:rFonts w:ascii="Times New Roman" w:hAnsi="Times New Roman" w:cs="Times New Roman"/>
          <w:sz w:val="28"/>
        </w:rPr>
        <w:t>беспечение</w:t>
      </w:r>
      <w:r w:rsidRPr="009B61D8">
        <w:rPr>
          <w:rStyle w:val="c1"/>
          <w:rFonts w:ascii="Times New Roman" w:hAnsi="Times New Roman" w:cs="Times New Roman"/>
          <w:sz w:val="28"/>
        </w:rPr>
        <w:t xml:space="preserve"> сотрудничества,</w:t>
      </w:r>
      <w:r>
        <w:rPr>
          <w:rStyle w:val="c1"/>
          <w:rFonts w:ascii="Times New Roman" w:hAnsi="Times New Roman" w:cs="Times New Roman"/>
          <w:sz w:val="28"/>
        </w:rPr>
        <w:t xml:space="preserve"> сотворчества детей и взрослых </w:t>
      </w:r>
      <w:r w:rsidRPr="009B61D8">
        <w:rPr>
          <w:rStyle w:val="c1"/>
          <w:rFonts w:ascii="Times New Roman" w:hAnsi="Times New Roman" w:cs="Times New Roman"/>
          <w:sz w:val="28"/>
        </w:rPr>
        <w:t>способом реализации личностно-ориенти</w:t>
      </w:r>
      <w:r>
        <w:rPr>
          <w:rStyle w:val="c1"/>
          <w:rFonts w:ascii="Times New Roman" w:hAnsi="Times New Roman" w:cs="Times New Roman"/>
          <w:sz w:val="28"/>
        </w:rPr>
        <w:t>рованного подхода к образованию;</w:t>
      </w:r>
    </w:p>
    <w:p w:rsidR="00160D20" w:rsidRPr="00D92BCE" w:rsidRDefault="00160D20" w:rsidP="00160D20">
      <w:pPr>
        <w:rPr>
          <w:rFonts w:ascii="Times New Roman" w:hAnsi="Times New Roman" w:cs="Times New Roman"/>
          <w:sz w:val="28"/>
        </w:rPr>
      </w:pPr>
      <w:r>
        <w:rPr>
          <w:rStyle w:val="c1"/>
          <w:rFonts w:ascii="Times New Roman" w:hAnsi="Times New Roman" w:cs="Times New Roman"/>
          <w:sz w:val="28"/>
        </w:rPr>
        <w:t xml:space="preserve">- изучение технологии </w:t>
      </w:r>
      <w:r w:rsidRPr="009B61D8">
        <w:rPr>
          <w:rStyle w:val="c1"/>
          <w:rFonts w:ascii="Times New Roman" w:hAnsi="Times New Roman" w:cs="Times New Roman"/>
          <w:sz w:val="28"/>
        </w:rPr>
        <w:t xml:space="preserve"> проектирования и использование метода проектов в ДОУ с интеграцией в разл</w:t>
      </w:r>
      <w:r>
        <w:rPr>
          <w:rStyle w:val="c1"/>
          <w:rFonts w:ascii="Times New Roman" w:hAnsi="Times New Roman" w:cs="Times New Roman"/>
          <w:sz w:val="28"/>
        </w:rPr>
        <w:t>ичных образовательных областях, направленного на развитие речи дошкольников</w:t>
      </w:r>
    </w:p>
    <w:p w:rsidR="00160D20" w:rsidRPr="00C05075" w:rsidRDefault="00160D20" w:rsidP="00160D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Тема заседания №1</w:t>
      </w:r>
      <w:r w:rsidRPr="00B31AFD">
        <w:rPr>
          <w:rFonts w:ascii="Times New Roman" w:hAnsi="Times New Roman" w:cs="Times New Roman"/>
          <w:b/>
          <w:sz w:val="28"/>
        </w:rPr>
        <w:t xml:space="preserve">:  </w:t>
      </w:r>
      <w:r w:rsidRPr="00C05075">
        <w:rPr>
          <w:rFonts w:ascii="Times New Roman" w:hAnsi="Times New Roman" w:cs="Times New Roman"/>
          <w:b/>
          <w:sz w:val="24"/>
        </w:rPr>
        <w:t xml:space="preserve">Проектная деятельность в ДОУ в соответствии с ФГОС </w:t>
      </w:r>
      <w:proofErr w:type="gramStart"/>
      <w:r w:rsidRPr="00C05075">
        <w:rPr>
          <w:rFonts w:ascii="Times New Roman" w:hAnsi="Times New Roman" w:cs="Times New Roman"/>
          <w:b/>
          <w:sz w:val="24"/>
        </w:rPr>
        <w:t>ДО</w:t>
      </w:r>
      <w:proofErr w:type="gramEnd"/>
    </w:p>
    <w:p w:rsidR="00160D20" w:rsidRDefault="00160D20" w:rsidP="00160D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Сроки: август 2015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0D20" w:rsidTr="005C7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20" w:rsidRDefault="00160D20" w:rsidP="005C7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  <w:p w:rsidR="00160D20" w:rsidRDefault="00160D20" w:rsidP="005C7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20" w:rsidRDefault="00160D20" w:rsidP="005C7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выступающего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, место работы</w:t>
            </w:r>
          </w:p>
        </w:tc>
      </w:tr>
      <w:tr w:rsidR="00160D20" w:rsidTr="005C7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20" w:rsidRDefault="00160D20" w:rsidP="005C7A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о работе РМО за 2014-2015 учебный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20" w:rsidRDefault="00160D20" w:rsidP="005C7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Порохова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огопед МКДОУ д/с «Рябинка»</w:t>
            </w:r>
          </w:p>
        </w:tc>
      </w:tr>
      <w:tr w:rsidR="00160D20" w:rsidTr="005C7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20" w:rsidRDefault="00160D20" w:rsidP="005C7A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плана работы РМО на 2015-2016 уч.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20" w:rsidRDefault="00160D20" w:rsidP="005C7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логопеды </w:t>
            </w:r>
          </w:p>
        </w:tc>
      </w:tr>
      <w:tr w:rsidR="00160D20" w:rsidTr="005C7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0" w:rsidRDefault="00160D20" w:rsidP="005C7A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Преемственность в работе учителя – логопеда при поступлении детей в 1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0" w:rsidRDefault="00160D20" w:rsidP="005C7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Баулина В.М, учитель – логопед МКДОУ д/с «Белочка»</w:t>
            </w:r>
          </w:p>
        </w:tc>
      </w:tr>
      <w:tr w:rsidR="00160D20" w:rsidTr="005C7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20" w:rsidRDefault="00160D20" w:rsidP="005C7A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Сообщение с презентацией «Место проекта в образовательном процессе в ДОУ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20" w:rsidRDefault="00160D20" w:rsidP="005C7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Порохова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учитель – логопед МКДОУ д/с «Рябинка»</w:t>
            </w:r>
          </w:p>
          <w:p w:rsidR="00160D20" w:rsidRDefault="00160D20" w:rsidP="005C7A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0D20" w:rsidTr="005C7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20" w:rsidRPr="00C05075" w:rsidRDefault="00160D20" w:rsidP="005C7A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Проектная деятельность в работе учителя-логопеда. Презентация проекта «Мы красиво говорим»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20" w:rsidRDefault="00160D20" w:rsidP="005C7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Заичкина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учитель-логопед МКДОУ д/с №3</w:t>
            </w:r>
          </w:p>
          <w:p w:rsidR="00160D20" w:rsidRDefault="00160D20" w:rsidP="005C7A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0D20" w:rsidTr="005C7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20" w:rsidRDefault="00160D20" w:rsidP="005C7A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совместного  летнего проекта «Речевая полянка» (ознакомление детей с жанрами художественной литературы)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0" w:rsidRDefault="00160D20" w:rsidP="005C7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Шарыпова Л.В,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Чистохина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И.В, учителя – логопеды ЧДОУ д/с №206 ОАО РЖД</w:t>
            </w:r>
          </w:p>
          <w:p w:rsidR="00160D20" w:rsidRDefault="00160D20" w:rsidP="005C7AD6">
            <w:pPr>
              <w:rPr>
                <w:rFonts w:ascii="Times New Roman" w:hAnsi="Times New Roman" w:cs="Times New Roman"/>
                <w:sz w:val="24"/>
              </w:rPr>
            </w:pPr>
          </w:p>
          <w:p w:rsidR="00160D20" w:rsidRDefault="00160D20" w:rsidP="005C7AD6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160D20" w:rsidTr="005C7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0" w:rsidRDefault="00160D20" w:rsidP="005C7A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Обсуждение положения о логопедической группе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0" w:rsidRDefault="00160D20" w:rsidP="005C7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Приходько О.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методист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МКУ «Центр развития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Тайшетского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района»</w:t>
            </w:r>
          </w:p>
        </w:tc>
      </w:tr>
      <w:tr w:rsidR="00160D20" w:rsidTr="005C7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20" w:rsidRDefault="00160D20" w:rsidP="005C7A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Анкетирование педагогов (сбор базы данных)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0" w:rsidRDefault="00160D20" w:rsidP="005C7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Приходько О.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методист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МКУ «Центр развития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Тайшетского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района»</w:t>
            </w:r>
          </w:p>
        </w:tc>
      </w:tr>
      <w:tr w:rsidR="00160D20" w:rsidTr="005C7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0" w:rsidRDefault="00160D20" w:rsidP="005C7A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Разное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20" w:rsidRDefault="00160D20" w:rsidP="005C7A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0D20" w:rsidRDefault="00160D20" w:rsidP="00160D20">
      <w:pPr>
        <w:rPr>
          <w:rFonts w:ascii="Times New Roman" w:hAnsi="Times New Roman" w:cs="Times New Roman"/>
          <w:sz w:val="24"/>
        </w:rPr>
      </w:pPr>
    </w:p>
    <w:p w:rsidR="00160D20" w:rsidRPr="00D27037" w:rsidRDefault="00160D20" w:rsidP="00160D20">
      <w:pPr>
        <w:rPr>
          <w:rFonts w:ascii="Times New Roman" w:hAnsi="Times New Roman" w:cs="Times New Roman"/>
          <w:b/>
          <w:sz w:val="24"/>
        </w:rPr>
      </w:pPr>
      <w:r w:rsidRPr="00D27037">
        <w:rPr>
          <w:rFonts w:ascii="Times New Roman" w:hAnsi="Times New Roman" w:cs="Times New Roman"/>
          <w:b/>
          <w:sz w:val="24"/>
        </w:rPr>
        <w:lastRenderedPageBreak/>
        <w:t xml:space="preserve">Тема заседания №2 </w:t>
      </w:r>
    </w:p>
    <w:p w:rsidR="00160D20" w:rsidRPr="00C05075" w:rsidRDefault="00160D20" w:rsidP="00160D20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D27037">
        <w:rPr>
          <w:rFonts w:ascii="Times New Roman" w:hAnsi="Times New Roman" w:cs="Times New Roman"/>
          <w:b/>
        </w:rPr>
        <w:t>Семинар «</w:t>
      </w:r>
      <w:r>
        <w:t xml:space="preserve"> </w:t>
      </w:r>
      <w:r w:rsidRPr="00C05075">
        <w:rPr>
          <w:rFonts w:ascii="Times New Roman" w:hAnsi="Times New Roman" w:cs="Times New Roman"/>
          <w:b/>
          <w:sz w:val="24"/>
        </w:rPr>
        <w:t>Организация игровой деятельности дошкольников с речевыми нарушениями  в условиях реализации ФГОС»</w:t>
      </w:r>
    </w:p>
    <w:p w:rsidR="00160D20" w:rsidRDefault="00160D20" w:rsidP="00160D20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C05075">
        <w:rPr>
          <w:rFonts w:ascii="Times New Roman" w:hAnsi="Times New Roman" w:cs="Times New Roman"/>
          <w:b/>
          <w:sz w:val="24"/>
        </w:rPr>
        <w:t>(на базе д/с п. Квиток)</w:t>
      </w:r>
    </w:p>
    <w:p w:rsidR="00160D20" w:rsidRPr="00C05075" w:rsidRDefault="00160D20" w:rsidP="00160D20">
      <w:pPr>
        <w:pStyle w:val="a5"/>
        <w:rPr>
          <w:rFonts w:ascii="Times New Roman" w:hAnsi="Times New Roman" w:cs="Times New Roman"/>
          <w:sz w:val="24"/>
        </w:rPr>
      </w:pPr>
      <w:r w:rsidRPr="00C05075">
        <w:rPr>
          <w:rFonts w:ascii="Times New Roman" w:hAnsi="Times New Roman" w:cs="Times New Roman"/>
          <w:sz w:val="24"/>
        </w:rPr>
        <w:t>Сроки: ноябрь 2015 г</w:t>
      </w:r>
    </w:p>
    <w:p w:rsidR="00160D20" w:rsidRPr="00C05075" w:rsidRDefault="00160D20" w:rsidP="00160D20">
      <w:pPr>
        <w:pStyle w:val="a5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160D20" w:rsidTr="005C7AD6">
        <w:tc>
          <w:tcPr>
            <w:tcW w:w="4077" w:type="dxa"/>
          </w:tcPr>
          <w:p w:rsidR="00160D20" w:rsidRDefault="00160D20" w:rsidP="005C7AD6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5494" w:type="dxa"/>
          </w:tcPr>
          <w:p w:rsidR="00160D20" w:rsidRDefault="00160D20" w:rsidP="005C7AD6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выступающего </w:t>
            </w:r>
          </w:p>
        </w:tc>
      </w:tr>
      <w:tr w:rsidR="00160D20" w:rsidRPr="006F3C33" w:rsidTr="005C7AD6">
        <w:tc>
          <w:tcPr>
            <w:tcW w:w="4077" w:type="dxa"/>
          </w:tcPr>
          <w:p w:rsidR="00160D20" w:rsidRPr="006F3C33" w:rsidRDefault="00160D20" w:rsidP="005C7AD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1.Консультация «Организация предметно-пространственной развивающей среды для организации игровой деятельности дошкольников»</w:t>
            </w:r>
          </w:p>
        </w:tc>
        <w:tc>
          <w:tcPr>
            <w:tcW w:w="5494" w:type="dxa"/>
          </w:tcPr>
          <w:p w:rsidR="00160D20" w:rsidRPr="006F3C33" w:rsidRDefault="00160D20" w:rsidP="005C7AD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Порохова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Э.Г., МКДОУ д/с «Рябинка»</w:t>
            </w:r>
          </w:p>
        </w:tc>
      </w:tr>
      <w:tr w:rsidR="00160D20" w:rsidRPr="006F3C33" w:rsidTr="005C7AD6">
        <w:tc>
          <w:tcPr>
            <w:tcW w:w="4077" w:type="dxa"/>
          </w:tcPr>
          <w:p w:rsidR="00160D20" w:rsidRPr="006F3C33" w:rsidRDefault="00160D20" w:rsidP="005C7AD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Презентация игрового и наглядно-дидактического оборудования  логопедического кабинета  </w:t>
            </w:r>
          </w:p>
        </w:tc>
        <w:tc>
          <w:tcPr>
            <w:tcW w:w="5494" w:type="dxa"/>
          </w:tcPr>
          <w:p w:rsidR="00160D20" w:rsidRPr="006F3C33" w:rsidRDefault="00160D20" w:rsidP="005C7AD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Учитель – логопед МКДОУ   Горенская  </w:t>
            </w:r>
            <w:proofErr w:type="spellStart"/>
            <w:r>
              <w:rPr>
                <w:b w:val="0"/>
                <w:sz w:val="24"/>
                <w:szCs w:val="24"/>
              </w:rPr>
              <w:t>А.Г.п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Квиток </w:t>
            </w:r>
          </w:p>
        </w:tc>
      </w:tr>
      <w:tr w:rsidR="00160D20" w:rsidRPr="006F3C33" w:rsidTr="005C7AD6">
        <w:tc>
          <w:tcPr>
            <w:tcW w:w="4077" w:type="dxa"/>
          </w:tcPr>
          <w:p w:rsidR="00160D20" w:rsidRPr="006F3C33" w:rsidRDefault="00160D20" w:rsidP="005C7AD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 НОД учителя – логопеда с детьми старшего дошкольного возраста </w:t>
            </w:r>
          </w:p>
        </w:tc>
        <w:tc>
          <w:tcPr>
            <w:tcW w:w="5494" w:type="dxa"/>
          </w:tcPr>
          <w:p w:rsidR="00160D20" w:rsidRDefault="00160D20" w:rsidP="005C7AD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– логопед МКДОУ   Горенская  А.Г.</w:t>
            </w:r>
          </w:p>
          <w:p w:rsidR="00160D20" w:rsidRPr="006F3C33" w:rsidRDefault="00160D20" w:rsidP="005C7AD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 Квиток</w:t>
            </w:r>
          </w:p>
        </w:tc>
      </w:tr>
      <w:tr w:rsidR="00160D20" w:rsidRPr="006F3C33" w:rsidTr="005C7AD6">
        <w:tc>
          <w:tcPr>
            <w:tcW w:w="4077" w:type="dxa"/>
          </w:tcPr>
          <w:p w:rsidR="00160D20" w:rsidRPr="006F3C33" w:rsidRDefault="00160D20" w:rsidP="005C7AD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конкурс « Лучшее дидактическое пособие» </w:t>
            </w:r>
          </w:p>
        </w:tc>
        <w:tc>
          <w:tcPr>
            <w:tcW w:w="5494" w:type="dxa"/>
          </w:tcPr>
          <w:p w:rsidR="00160D20" w:rsidRPr="006F3C33" w:rsidRDefault="00160D20" w:rsidP="005C7AD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Все логопеды </w:t>
            </w:r>
          </w:p>
        </w:tc>
      </w:tr>
      <w:tr w:rsidR="00160D20" w:rsidRPr="006F3C33" w:rsidTr="005C7AD6">
        <w:tc>
          <w:tcPr>
            <w:tcW w:w="4077" w:type="dxa"/>
          </w:tcPr>
          <w:p w:rsidR="00160D20" w:rsidRDefault="00160D20" w:rsidP="005C7AD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Консультация «Портфолио педагога» </w:t>
            </w:r>
          </w:p>
        </w:tc>
        <w:tc>
          <w:tcPr>
            <w:tcW w:w="5494" w:type="dxa"/>
          </w:tcPr>
          <w:p w:rsidR="00160D20" w:rsidRDefault="00160D20" w:rsidP="005C7AD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Кривоченкова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</w:t>
            </w:r>
            <w:proofErr w:type="gramStart"/>
            <w:r>
              <w:rPr>
                <w:b w:val="0"/>
                <w:sz w:val="24"/>
                <w:szCs w:val="24"/>
              </w:rPr>
              <w:t>С</w:t>
            </w:r>
            <w:proofErr w:type="gramEnd"/>
            <w:r>
              <w:rPr>
                <w:b w:val="0"/>
                <w:sz w:val="24"/>
                <w:szCs w:val="24"/>
              </w:rPr>
              <w:t xml:space="preserve">, </w:t>
            </w:r>
            <w:proofErr w:type="gramStart"/>
            <w:r>
              <w:rPr>
                <w:b w:val="0"/>
                <w:sz w:val="24"/>
                <w:szCs w:val="24"/>
              </w:rPr>
              <w:t>учитель</w:t>
            </w:r>
            <w:proofErr w:type="gramEnd"/>
            <w:r>
              <w:rPr>
                <w:b w:val="0"/>
                <w:sz w:val="24"/>
                <w:szCs w:val="24"/>
              </w:rPr>
              <w:t xml:space="preserve"> – логопед школы – интернат № 19</w:t>
            </w:r>
          </w:p>
        </w:tc>
      </w:tr>
      <w:tr w:rsidR="00160D20" w:rsidRPr="006F3C33" w:rsidTr="005C7AD6">
        <w:tc>
          <w:tcPr>
            <w:tcW w:w="4077" w:type="dxa"/>
          </w:tcPr>
          <w:p w:rsidR="00160D20" w:rsidRPr="006F3C33" w:rsidRDefault="00160D20" w:rsidP="005C7AD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Подведение итогов семинара</w:t>
            </w:r>
          </w:p>
        </w:tc>
        <w:tc>
          <w:tcPr>
            <w:tcW w:w="5494" w:type="dxa"/>
          </w:tcPr>
          <w:p w:rsidR="00160D20" w:rsidRPr="006F3C33" w:rsidRDefault="00160D20" w:rsidP="005C7AD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160D20" w:rsidRPr="00D27037" w:rsidRDefault="00160D20" w:rsidP="00160D20">
      <w:pPr>
        <w:pStyle w:val="1"/>
        <w:rPr>
          <w:sz w:val="24"/>
          <w:szCs w:val="28"/>
        </w:rPr>
      </w:pPr>
      <w:r w:rsidRPr="00D27037">
        <w:rPr>
          <w:sz w:val="24"/>
          <w:szCs w:val="28"/>
        </w:rPr>
        <w:t xml:space="preserve">Заседание №3 </w:t>
      </w:r>
    </w:p>
    <w:p w:rsidR="00160D20" w:rsidRPr="00D27037" w:rsidRDefault="00160D20" w:rsidP="00160D20">
      <w:pPr>
        <w:pStyle w:val="1"/>
        <w:rPr>
          <w:sz w:val="24"/>
          <w:szCs w:val="28"/>
        </w:rPr>
      </w:pPr>
      <w:r>
        <w:rPr>
          <w:sz w:val="24"/>
          <w:szCs w:val="28"/>
        </w:rPr>
        <w:t xml:space="preserve">Круглый стол </w:t>
      </w:r>
      <w:r w:rsidRPr="00D27037">
        <w:rPr>
          <w:sz w:val="24"/>
          <w:szCs w:val="28"/>
        </w:rPr>
        <w:t>«Использование метода  педагогического проектирования в работе учителя-логопеда как средства развития детей дошкольного возраста»</w:t>
      </w:r>
    </w:p>
    <w:p w:rsidR="00160D20" w:rsidRPr="00D27037" w:rsidRDefault="00160D20" w:rsidP="00160D20">
      <w:pPr>
        <w:pStyle w:val="1"/>
        <w:rPr>
          <w:sz w:val="24"/>
          <w:szCs w:val="28"/>
        </w:rPr>
      </w:pPr>
      <w:r w:rsidRPr="00D27037">
        <w:rPr>
          <w:b w:val="0"/>
          <w:sz w:val="24"/>
          <w:szCs w:val="28"/>
        </w:rPr>
        <w:t xml:space="preserve">Сроки: март 2016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160D20" w:rsidRPr="00D27037" w:rsidTr="005C7AD6">
        <w:tc>
          <w:tcPr>
            <w:tcW w:w="4361" w:type="dxa"/>
          </w:tcPr>
          <w:p w:rsidR="00160D20" w:rsidRPr="00D27037" w:rsidRDefault="00160D20" w:rsidP="005C7AD6">
            <w:pPr>
              <w:pStyle w:val="1"/>
              <w:outlineLvl w:val="0"/>
              <w:rPr>
                <w:sz w:val="28"/>
                <w:szCs w:val="28"/>
              </w:rPr>
            </w:pPr>
            <w:r w:rsidRPr="00D27037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5210" w:type="dxa"/>
          </w:tcPr>
          <w:p w:rsidR="00160D20" w:rsidRPr="00D27037" w:rsidRDefault="00160D20" w:rsidP="005C7AD6">
            <w:pPr>
              <w:pStyle w:val="1"/>
              <w:outlineLvl w:val="0"/>
              <w:rPr>
                <w:sz w:val="28"/>
                <w:szCs w:val="28"/>
              </w:rPr>
            </w:pPr>
            <w:r w:rsidRPr="00D27037">
              <w:rPr>
                <w:sz w:val="28"/>
                <w:szCs w:val="28"/>
              </w:rPr>
              <w:t xml:space="preserve">Ф.И.О. выступающего </w:t>
            </w:r>
          </w:p>
        </w:tc>
      </w:tr>
      <w:tr w:rsidR="00160D20" w:rsidTr="005C7AD6">
        <w:trPr>
          <w:trHeight w:val="990"/>
        </w:trPr>
        <w:tc>
          <w:tcPr>
            <w:tcW w:w="4361" w:type="dxa"/>
          </w:tcPr>
          <w:p w:rsidR="00160D20" w:rsidRPr="00D27037" w:rsidRDefault="00160D20" w:rsidP="005C7AD6">
            <w:pPr>
              <w:pStyle w:val="1"/>
              <w:jc w:val="both"/>
              <w:outlineLvl w:val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1.Сообщение на тему  «Проектирование в ОУ как инновационная педагогическая технология»</w:t>
            </w:r>
          </w:p>
        </w:tc>
        <w:tc>
          <w:tcPr>
            <w:tcW w:w="5210" w:type="dxa"/>
          </w:tcPr>
          <w:p w:rsidR="00160D20" w:rsidRDefault="00160D20" w:rsidP="005C7AD6">
            <w:pPr>
              <w:pStyle w:val="1"/>
              <w:jc w:val="both"/>
              <w:outlineLvl w:val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Козырева Т.Д, МКДОУ д/</w:t>
            </w:r>
            <w:proofErr w:type="gramStart"/>
            <w:r>
              <w:rPr>
                <w:b w:val="0"/>
                <w:sz w:val="24"/>
                <w:szCs w:val="28"/>
              </w:rPr>
              <w:t>с</w:t>
            </w:r>
            <w:proofErr w:type="gramEnd"/>
            <w:r>
              <w:rPr>
                <w:b w:val="0"/>
                <w:sz w:val="24"/>
                <w:szCs w:val="28"/>
              </w:rPr>
              <w:t xml:space="preserve"> «Сказка»</w:t>
            </w:r>
          </w:p>
          <w:p w:rsidR="00160D20" w:rsidRPr="00D27037" w:rsidRDefault="00160D20" w:rsidP="005C7AD6">
            <w:pPr>
              <w:pStyle w:val="1"/>
              <w:jc w:val="both"/>
              <w:outlineLvl w:val="0"/>
              <w:rPr>
                <w:b w:val="0"/>
                <w:sz w:val="24"/>
                <w:szCs w:val="28"/>
              </w:rPr>
            </w:pPr>
          </w:p>
        </w:tc>
      </w:tr>
      <w:tr w:rsidR="00160D20" w:rsidTr="005C7AD6">
        <w:trPr>
          <w:trHeight w:val="945"/>
        </w:trPr>
        <w:tc>
          <w:tcPr>
            <w:tcW w:w="4361" w:type="dxa"/>
          </w:tcPr>
          <w:p w:rsidR="00160D20" w:rsidRDefault="00160D20" w:rsidP="005C7AD6">
            <w:pPr>
              <w:pStyle w:val="1"/>
              <w:jc w:val="both"/>
              <w:outlineLvl w:val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 Презентация проекта из опыта работы на тему: «Речь ребенка расцветает, а компьютер помогает»</w:t>
            </w:r>
          </w:p>
        </w:tc>
        <w:tc>
          <w:tcPr>
            <w:tcW w:w="5210" w:type="dxa"/>
          </w:tcPr>
          <w:p w:rsidR="00160D20" w:rsidRDefault="00160D20" w:rsidP="005C7AD6">
            <w:pPr>
              <w:pStyle w:val="1"/>
              <w:jc w:val="both"/>
              <w:outlineLvl w:val="0"/>
              <w:rPr>
                <w:b w:val="0"/>
                <w:sz w:val="24"/>
                <w:szCs w:val="28"/>
              </w:rPr>
            </w:pPr>
            <w:proofErr w:type="spellStart"/>
            <w:r>
              <w:rPr>
                <w:b w:val="0"/>
                <w:sz w:val="24"/>
                <w:szCs w:val="28"/>
              </w:rPr>
              <w:t>Порохова</w:t>
            </w:r>
            <w:proofErr w:type="spellEnd"/>
            <w:r>
              <w:rPr>
                <w:b w:val="0"/>
                <w:sz w:val="24"/>
                <w:szCs w:val="28"/>
              </w:rPr>
              <w:t xml:space="preserve"> Э.Г., МКДОУ д/с «Рябинка»</w:t>
            </w:r>
          </w:p>
        </w:tc>
      </w:tr>
      <w:tr w:rsidR="00160D20" w:rsidTr="005C7AD6">
        <w:tc>
          <w:tcPr>
            <w:tcW w:w="4361" w:type="dxa"/>
          </w:tcPr>
          <w:p w:rsidR="00160D20" w:rsidRPr="00D27037" w:rsidRDefault="00160D20" w:rsidP="005C7AD6">
            <w:pPr>
              <w:pStyle w:val="1"/>
              <w:jc w:val="both"/>
              <w:outlineLvl w:val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2.  Презентация проекта «Сказочный алфавит» (совместная работа с родителями, детьми и воспитателями)</w:t>
            </w:r>
          </w:p>
        </w:tc>
        <w:tc>
          <w:tcPr>
            <w:tcW w:w="5210" w:type="dxa"/>
          </w:tcPr>
          <w:p w:rsidR="00160D20" w:rsidRPr="00D27037" w:rsidRDefault="00160D20" w:rsidP="005C7AD6">
            <w:pPr>
              <w:pStyle w:val="1"/>
              <w:jc w:val="both"/>
              <w:outlineLvl w:val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Горенская А.Г., учитель – логопед МКДОУ д/с</w:t>
            </w:r>
            <w:proofErr w:type="gramStart"/>
            <w:r>
              <w:rPr>
                <w:b w:val="0"/>
                <w:sz w:val="24"/>
                <w:szCs w:val="28"/>
              </w:rPr>
              <w:t xml:space="preserve"> ,</w:t>
            </w:r>
            <w:proofErr w:type="gramEnd"/>
            <w:r>
              <w:rPr>
                <w:b w:val="0"/>
                <w:sz w:val="24"/>
                <w:szCs w:val="28"/>
              </w:rPr>
              <w:t xml:space="preserve"> п. Квиток</w:t>
            </w:r>
          </w:p>
        </w:tc>
      </w:tr>
      <w:tr w:rsidR="00160D20" w:rsidTr="005C7AD6">
        <w:tc>
          <w:tcPr>
            <w:tcW w:w="4361" w:type="dxa"/>
          </w:tcPr>
          <w:p w:rsidR="00160D20" w:rsidRDefault="00160D20" w:rsidP="005C7AD6">
            <w:pPr>
              <w:pStyle w:val="1"/>
              <w:jc w:val="both"/>
              <w:outlineLvl w:val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3. Проект «Сенсомоторная комната»</w:t>
            </w:r>
          </w:p>
        </w:tc>
        <w:tc>
          <w:tcPr>
            <w:tcW w:w="5210" w:type="dxa"/>
          </w:tcPr>
          <w:p w:rsidR="00160D20" w:rsidRPr="00D27037" w:rsidRDefault="00160D20" w:rsidP="005C7AD6">
            <w:pPr>
              <w:pStyle w:val="1"/>
              <w:jc w:val="both"/>
              <w:outlineLvl w:val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НОУ школ</w:t>
            </w:r>
            <w:proofErr w:type="gramStart"/>
            <w:r>
              <w:rPr>
                <w:b w:val="0"/>
                <w:sz w:val="24"/>
                <w:szCs w:val="28"/>
              </w:rPr>
              <w:t>а-</w:t>
            </w:r>
            <w:proofErr w:type="gramEnd"/>
            <w:r>
              <w:rPr>
                <w:b w:val="0"/>
                <w:sz w:val="24"/>
                <w:szCs w:val="28"/>
              </w:rPr>
              <w:t xml:space="preserve"> интернат № 24 ОАО «РЖД», учитель – логопед Аникина Л.А.</w:t>
            </w:r>
          </w:p>
        </w:tc>
      </w:tr>
      <w:tr w:rsidR="00160D20" w:rsidTr="005C7AD6">
        <w:tc>
          <w:tcPr>
            <w:tcW w:w="4361" w:type="dxa"/>
          </w:tcPr>
          <w:p w:rsidR="00160D20" w:rsidRDefault="00160D20" w:rsidP="005C7AD6">
            <w:pPr>
              <w:pStyle w:val="1"/>
              <w:jc w:val="both"/>
              <w:outlineLvl w:val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4. Проект «Расскажите ка, ребятки, сказки, шутки и загадки» (устное народное творчество и развитие речи)</w:t>
            </w:r>
          </w:p>
        </w:tc>
        <w:tc>
          <w:tcPr>
            <w:tcW w:w="5210" w:type="dxa"/>
          </w:tcPr>
          <w:p w:rsidR="00160D20" w:rsidRPr="00D27037" w:rsidRDefault="00160D20" w:rsidP="005C7AD6">
            <w:pPr>
              <w:pStyle w:val="1"/>
              <w:jc w:val="both"/>
              <w:outlineLvl w:val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ЧДОУ д/с № 207 ОАО «РЖД», учитель </w:t>
            </w:r>
            <w:proofErr w:type="gramStart"/>
            <w:r>
              <w:rPr>
                <w:b w:val="0"/>
                <w:sz w:val="24"/>
                <w:szCs w:val="28"/>
              </w:rPr>
              <w:t>–л</w:t>
            </w:r>
            <w:proofErr w:type="gramEnd"/>
            <w:r>
              <w:rPr>
                <w:b w:val="0"/>
                <w:sz w:val="24"/>
                <w:szCs w:val="28"/>
              </w:rPr>
              <w:t xml:space="preserve">огопед </w:t>
            </w:r>
            <w:proofErr w:type="spellStart"/>
            <w:r>
              <w:rPr>
                <w:b w:val="0"/>
                <w:sz w:val="24"/>
                <w:szCs w:val="28"/>
              </w:rPr>
              <w:t>Чепурных</w:t>
            </w:r>
            <w:proofErr w:type="spellEnd"/>
            <w:r>
              <w:rPr>
                <w:b w:val="0"/>
                <w:sz w:val="24"/>
                <w:szCs w:val="28"/>
              </w:rPr>
              <w:t xml:space="preserve"> Е.Б.</w:t>
            </w:r>
          </w:p>
        </w:tc>
      </w:tr>
      <w:tr w:rsidR="00160D20" w:rsidTr="005C7AD6">
        <w:tc>
          <w:tcPr>
            <w:tcW w:w="4361" w:type="dxa"/>
          </w:tcPr>
          <w:p w:rsidR="00160D20" w:rsidRDefault="00160D20" w:rsidP="005C7AD6">
            <w:pPr>
              <w:pStyle w:val="1"/>
              <w:jc w:val="both"/>
              <w:outlineLvl w:val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5. Об итогах проведения ПМПК </w:t>
            </w:r>
          </w:p>
        </w:tc>
        <w:tc>
          <w:tcPr>
            <w:tcW w:w="5210" w:type="dxa"/>
          </w:tcPr>
          <w:p w:rsidR="00160D20" w:rsidRPr="00D27037" w:rsidRDefault="00160D20" w:rsidP="005C7AD6">
            <w:pPr>
              <w:pStyle w:val="1"/>
              <w:jc w:val="both"/>
              <w:outlineLvl w:val="0"/>
              <w:rPr>
                <w:b w:val="0"/>
                <w:sz w:val="24"/>
                <w:szCs w:val="28"/>
              </w:rPr>
            </w:pPr>
          </w:p>
        </w:tc>
      </w:tr>
      <w:tr w:rsidR="00160D20" w:rsidTr="005C7AD6">
        <w:tc>
          <w:tcPr>
            <w:tcW w:w="4361" w:type="dxa"/>
          </w:tcPr>
          <w:p w:rsidR="00160D20" w:rsidRDefault="00160D20" w:rsidP="005C7AD6">
            <w:pPr>
              <w:pStyle w:val="1"/>
              <w:jc w:val="both"/>
              <w:outlineLvl w:val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6. О пл</w:t>
            </w:r>
            <w:r w:rsidR="00AC67E8">
              <w:rPr>
                <w:b w:val="0"/>
                <w:sz w:val="24"/>
                <w:szCs w:val="28"/>
              </w:rPr>
              <w:t xml:space="preserve">анировании работы РМО на след. </w:t>
            </w:r>
            <w:proofErr w:type="spellStart"/>
            <w:r w:rsidR="00AC67E8">
              <w:rPr>
                <w:b w:val="0"/>
                <w:sz w:val="24"/>
                <w:szCs w:val="28"/>
              </w:rPr>
              <w:t>у</w:t>
            </w:r>
            <w:bookmarkStart w:id="0" w:name="_GoBack"/>
            <w:bookmarkEnd w:id="0"/>
            <w:r>
              <w:rPr>
                <w:b w:val="0"/>
                <w:sz w:val="24"/>
                <w:szCs w:val="28"/>
              </w:rPr>
              <w:t>ч</w:t>
            </w:r>
            <w:proofErr w:type="gramStart"/>
            <w:r>
              <w:rPr>
                <w:b w:val="0"/>
                <w:sz w:val="24"/>
                <w:szCs w:val="28"/>
              </w:rPr>
              <w:t>.г</w:t>
            </w:r>
            <w:proofErr w:type="gramEnd"/>
            <w:r>
              <w:rPr>
                <w:b w:val="0"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5210" w:type="dxa"/>
          </w:tcPr>
          <w:p w:rsidR="00160D20" w:rsidRPr="00D27037" w:rsidRDefault="00160D20" w:rsidP="005C7AD6">
            <w:pPr>
              <w:pStyle w:val="1"/>
              <w:jc w:val="both"/>
              <w:outlineLvl w:val="0"/>
              <w:rPr>
                <w:b w:val="0"/>
                <w:sz w:val="24"/>
                <w:szCs w:val="28"/>
              </w:rPr>
            </w:pPr>
          </w:p>
        </w:tc>
      </w:tr>
    </w:tbl>
    <w:p w:rsidR="001604A8" w:rsidRDefault="001604A8"/>
    <w:sectPr w:rsidR="0016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64B32"/>
    <w:multiLevelType w:val="hybridMultilevel"/>
    <w:tmpl w:val="AC06FF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A8"/>
    <w:rsid w:val="001604A8"/>
    <w:rsid w:val="00160D20"/>
    <w:rsid w:val="00AC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20"/>
  </w:style>
  <w:style w:type="paragraph" w:styleId="1">
    <w:name w:val="heading 1"/>
    <w:basedOn w:val="a"/>
    <w:link w:val="10"/>
    <w:uiPriority w:val="9"/>
    <w:qFormat/>
    <w:rsid w:val="00160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60D20"/>
    <w:pPr>
      <w:ind w:left="720"/>
      <w:contextualSpacing/>
    </w:pPr>
  </w:style>
  <w:style w:type="table" w:styleId="a4">
    <w:name w:val="Table Grid"/>
    <w:basedOn w:val="a1"/>
    <w:uiPriority w:val="59"/>
    <w:rsid w:val="00160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160D20"/>
  </w:style>
  <w:style w:type="paragraph" w:styleId="a5">
    <w:name w:val="No Spacing"/>
    <w:uiPriority w:val="1"/>
    <w:qFormat/>
    <w:rsid w:val="00160D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20"/>
  </w:style>
  <w:style w:type="paragraph" w:styleId="1">
    <w:name w:val="heading 1"/>
    <w:basedOn w:val="a"/>
    <w:link w:val="10"/>
    <w:uiPriority w:val="9"/>
    <w:qFormat/>
    <w:rsid w:val="00160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60D20"/>
    <w:pPr>
      <w:ind w:left="720"/>
      <w:contextualSpacing/>
    </w:pPr>
  </w:style>
  <w:style w:type="table" w:styleId="a4">
    <w:name w:val="Table Grid"/>
    <w:basedOn w:val="a1"/>
    <w:uiPriority w:val="59"/>
    <w:rsid w:val="00160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160D20"/>
  </w:style>
  <w:style w:type="paragraph" w:styleId="a5">
    <w:name w:val="No Spacing"/>
    <w:uiPriority w:val="1"/>
    <w:qFormat/>
    <w:rsid w:val="00160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2015-08-24T12:17:00Z</dcterms:created>
  <dcterms:modified xsi:type="dcterms:W3CDTF">2016-03-20T15:13:00Z</dcterms:modified>
</cp:coreProperties>
</file>