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13" w:rsidRPr="00B91113" w:rsidRDefault="00B91113" w:rsidP="00B91113">
      <w:pPr>
        <w:shd w:val="clear" w:color="auto" w:fill="FFFFFF"/>
        <w:spacing w:after="165" w:line="270" w:lineRule="atLeast"/>
        <w:rPr>
          <w:rFonts w:ascii="Arial" w:eastAsia="Times New Roman" w:hAnsi="Arial" w:cs="Arial"/>
          <w:color w:val="D42C81"/>
          <w:sz w:val="24"/>
          <w:szCs w:val="24"/>
          <w:lang w:eastAsia="ru-RU"/>
        </w:rPr>
      </w:pPr>
      <w:r w:rsidRPr="00B91113">
        <w:rPr>
          <w:rFonts w:ascii="Arial" w:eastAsia="Times New Roman" w:hAnsi="Arial" w:cs="Arial"/>
          <w:b/>
          <w:bCs/>
          <w:color w:val="D42C81"/>
          <w:sz w:val="24"/>
          <w:szCs w:val="24"/>
          <w:lang w:eastAsia="ru-RU"/>
        </w:rPr>
        <w:t>Как правильно заниматься с ребенком творчеством?</w:t>
      </w:r>
    </w:p>
    <w:tbl>
      <w:tblPr>
        <w:tblW w:w="10035" w:type="dxa"/>
        <w:jc w:val="center"/>
        <w:tblCellMar>
          <w:left w:w="0" w:type="dxa"/>
          <w:right w:w="0" w:type="dxa"/>
        </w:tblCellMar>
        <w:tblLook w:val="04A0"/>
      </w:tblPr>
      <w:tblGrid>
        <w:gridCol w:w="10035"/>
      </w:tblGrid>
      <w:tr w:rsidR="00B91113" w:rsidRPr="00B91113" w:rsidTr="00B91113">
        <w:trPr>
          <w:jc w:val="center"/>
        </w:trPr>
        <w:tc>
          <w:tcPr>
            <w:tcW w:w="0" w:type="auto"/>
            <w:vAlign w:val="center"/>
            <w:hideMark/>
          </w:tcPr>
          <w:p w:rsidR="00B91113" w:rsidRPr="00B91113" w:rsidRDefault="00B91113" w:rsidP="00B911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91113" w:rsidRPr="00B91113" w:rsidTr="00B91113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295"/>
              <w:gridCol w:w="60"/>
            </w:tblGrid>
            <w:tr w:rsidR="00B91113" w:rsidRPr="00B9111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5"/>
                  </w:tblGrid>
                  <w:tr w:rsidR="00B91113" w:rsidRPr="00B9111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91113" w:rsidRPr="00B91113" w:rsidRDefault="00B91113" w:rsidP="00B91113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91113" w:rsidRPr="00B91113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1113" w:rsidRPr="00B91113" w:rsidRDefault="00B91113" w:rsidP="00B91113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Детские психологи уверены, что в год-полтора малышам нужно дать в руки краски, карандаши, мелки и пластилин. Ведь для гармоничного формирования личности важен сам процесс творчества, а не идеальный результат. Но как правильно заниматься с малышами рисованием, чтобы развить их творческий потенциал? О чем могут рассказать детские рисунки? Как следует реагировать на детское творчество? Об этом мы и расскажем вам сегодня.</w:t>
                        </w:r>
                      </w:p>
                    </w:tc>
                  </w:tr>
                  <w:tr w:rsidR="00B91113" w:rsidRPr="00B91113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1113" w:rsidRPr="00B91113" w:rsidRDefault="00B91113" w:rsidP="00B91113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91113" w:rsidRPr="00B91113" w:rsidRDefault="00B91113" w:rsidP="00B9111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</w:tblGrid>
                  <w:tr w:rsidR="00B91113" w:rsidRPr="00B91113">
                    <w:trPr>
                      <w:trHeight w:val="37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1113" w:rsidRPr="00B91113" w:rsidRDefault="00B91113" w:rsidP="00B91113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91113" w:rsidRPr="00B91113" w:rsidRDefault="00B91113" w:rsidP="00B91113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1113" w:rsidRPr="00B91113">
              <w:trPr>
                <w:trHeight w:val="210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91113" w:rsidRPr="00B91113" w:rsidRDefault="00B91113" w:rsidP="00B91113">
                  <w:pPr>
                    <w:framePr w:hSpace="45" w:wrap="around" w:vAnchor="text" w:hAnchor="text"/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1113" w:rsidRPr="00B91113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91113" w:rsidRPr="00B91113" w:rsidRDefault="00B91113" w:rsidP="00B9111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34000" cy="2428875"/>
                        <wp:effectExtent l="19050" t="0" r="0" b="0"/>
                        <wp:docPr id="1" name="Рисунок 1" descr="http://mamsy.ru/mail_send/2013-11-09_gogo/images/m23_img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msy.ru/mail_send/2013-11-09_gogo/images/m23_img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0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1113" w:rsidRPr="00B91113" w:rsidRDefault="00B91113" w:rsidP="00B9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91113" w:rsidRPr="00B91113" w:rsidTr="00B91113">
        <w:trPr>
          <w:jc w:val="center"/>
        </w:trPr>
        <w:tc>
          <w:tcPr>
            <w:tcW w:w="0" w:type="auto"/>
            <w:vAlign w:val="center"/>
            <w:hideMark/>
          </w:tcPr>
          <w:p w:rsidR="00B91113" w:rsidRPr="00B91113" w:rsidRDefault="00B91113" w:rsidP="00B9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4475" cy="19050"/>
                  <wp:effectExtent l="19050" t="0" r="9525" b="0"/>
                  <wp:docPr id="2" name="Рисунок 2" descr="http://mamsy.ru/mail_send/2013-11-09_gogo/images/bg_x_line_dash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msy.ru/mail_send/2013-11-09_gogo/images/bg_x_line_dash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113" w:rsidRPr="00B91113" w:rsidTr="00B91113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B91113" w:rsidRPr="00B91113" w:rsidRDefault="00B91113" w:rsidP="00B9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113" w:rsidRPr="00B91113" w:rsidTr="00B91113">
        <w:trPr>
          <w:jc w:val="center"/>
        </w:trPr>
        <w:tc>
          <w:tcPr>
            <w:tcW w:w="0" w:type="auto"/>
            <w:hideMark/>
          </w:tcPr>
          <w:p w:rsidR="00B91113" w:rsidRPr="00B91113" w:rsidRDefault="00B91113" w:rsidP="00B9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13">
              <w:rPr>
                <w:rFonts w:ascii="Georgia" w:eastAsia="Times New Roman" w:hAnsi="Georgia" w:cs="Times New Roman"/>
                <w:color w:val="BA0070"/>
                <w:sz w:val="32"/>
                <w:szCs w:val="32"/>
                <w:lang w:eastAsia="ru-RU"/>
              </w:rPr>
              <w:t>Воспитываем гения</w:t>
            </w:r>
          </w:p>
        </w:tc>
      </w:tr>
      <w:tr w:rsidR="00B91113" w:rsidRPr="00B91113" w:rsidTr="00B91113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B91113" w:rsidRPr="00B91113" w:rsidRDefault="00B91113" w:rsidP="00B9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113" w:rsidRPr="00B91113" w:rsidTr="00B91113">
        <w:trPr>
          <w:jc w:val="center"/>
        </w:trPr>
        <w:tc>
          <w:tcPr>
            <w:tcW w:w="0" w:type="auto"/>
            <w:hideMark/>
          </w:tcPr>
          <w:p w:rsidR="00B91113" w:rsidRPr="00B91113" w:rsidRDefault="00B91113" w:rsidP="00B9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Каждый ребенок рождается на этот свет уникальной личностью. Конечно, он возьмет понемногу от папы и от мамы, но ни в коем случае не будет являться копией своих родителей. Не забывайте об этом! А если сын вашей подруги в год уже научился разговаривать, лепить и кувыркаться, это вовсе не значит, что ваш малыш в этом возрасте должен делать то же самое.</w:t>
            </w:r>
            <w:r w:rsidRPr="00B911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B911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Никогда не навязывайте крохе свои представления о том, каким он должен быть. Не сравнивайте своего малыша с другими детьми. Ваш ребенок — уникален, и его взгляд на жизнь и творчество неповторим.</w:t>
            </w:r>
          </w:p>
        </w:tc>
      </w:tr>
      <w:tr w:rsidR="00B91113" w:rsidRPr="00B91113" w:rsidTr="00B91113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B91113" w:rsidRPr="00B91113" w:rsidRDefault="00B91113" w:rsidP="00B9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113" w:rsidRPr="00B91113" w:rsidTr="00B91113">
        <w:trPr>
          <w:jc w:val="center"/>
        </w:trPr>
        <w:tc>
          <w:tcPr>
            <w:tcW w:w="0" w:type="auto"/>
            <w:vAlign w:val="center"/>
            <w:hideMark/>
          </w:tcPr>
          <w:p w:rsidR="00B91113" w:rsidRPr="00B91113" w:rsidRDefault="00B91113" w:rsidP="00B9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0" cy="2428875"/>
                  <wp:effectExtent l="19050" t="0" r="0" b="0"/>
                  <wp:docPr id="3" name="Рисунок 3" descr="http://mamsy.ru/mail_send/2013-11-09_gogo/images/m23_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msy.ru/mail_send/2013-11-09_gogo/images/m23_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113" w:rsidRPr="00B91113" w:rsidTr="00B91113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B91113" w:rsidRPr="00B91113" w:rsidRDefault="00B91113" w:rsidP="00B9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91113" w:rsidRPr="00B91113" w:rsidTr="00B91113">
        <w:trPr>
          <w:jc w:val="center"/>
        </w:trPr>
        <w:tc>
          <w:tcPr>
            <w:tcW w:w="0" w:type="auto"/>
            <w:hideMark/>
          </w:tcPr>
          <w:p w:rsidR="00B91113" w:rsidRPr="00B91113" w:rsidRDefault="00B91113" w:rsidP="00B9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Малыши никогда не переживают из-за того, что не умеют хорошо рисовать. Результат творчества их всегда устраивает и радует. Но такая уверенность в своем таланте сохранится у крохи ровно до того момента, пока вы не зададите вопрос: «Что это такое ты нарисовал?» И добавите: «Совсем не похоже, давай-ка, я покажу тебе, как нужно!»</w:t>
            </w:r>
            <w:r w:rsidRPr="00B911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B911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После этого малыш может замкнуться в себе и начать сомневаться в том, что ему можно, а что нельзя рисовать: ведь он не будет теперь знать, как правильно.</w:t>
            </w:r>
            <w:r w:rsidRPr="00B911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B911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Обыкновенно взрослые говорят ребенку в таком случае, чтобы тот не расстраивался, «не всем же быть художниками!» Конечно, не всем. Но творческое мышление от природы свойственно всем людям, и развивать его очень полезно! Кто знает, что бы вышло из Ван Гога, если бы тому в детстве сказали, что он совершенно не умеет рисовать подсолнухи.</w:t>
            </w:r>
            <w:r w:rsidRPr="00B911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B911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Даже самая, на ваш взгляд, незначительная критика может ранить ребенка. Обида, причиненная в детстве, запомнится на многие годы, если не на всю жизнь.</w:t>
            </w:r>
          </w:p>
        </w:tc>
      </w:tr>
      <w:tr w:rsidR="00B91113" w:rsidRPr="00B91113" w:rsidTr="00B91113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B91113" w:rsidRPr="00B91113" w:rsidRDefault="00B91113" w:rsidP="00B9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113" w:rsidRPr="00B91113" w:rsidTr="00B91113">
        <w:trPr>
          <w:jc w:val="center"/>
        </w:trPr>
        <w:tc>
          <w:tcPr>
            <w:tcW w:w="0" w:type="auto"/>
            <w:vAlign w:val="center"/>
            <w:hideMark/>
          </w:tcPr>
          <w:p w:rsidR="00B91113" w:rsidRPr="00B91113" w:rsidRDefault="00B91113" w:rsidP="00B9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0" cy="2428875"/>
                  <wp:effectExtent l="19050" t="0" r="0" b="0"/>
                  <wp:docPr id="4" name="Рисунок 4" descr="http://mamsy.ru/mail_send/2013-11-09_gogo/images/m23_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msy.ru/mail_send/2013-11-09_gogo/images/m23_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113" w:rsidRPr="00B91113" w:rsidTr="00B91113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B91113" w:rsidRPr="00B91113" w:rsidRDefault="00B91113" w:rsidP="00B9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113" w:rsidRPr="00B91113" w:rsidTr="00B91113">
        <w:trPr>
          <w:jc w:val="center"/>
        </w:trPr>
        <w:tc>
          <w:tcPr>
            <w:tcW w:w="0" w:type="auto"/>
            <w:vAlign w:val="center"/>
            <w:hideMark/>
          </w:tcPr>
          <w:p w:rsidR="00B91113" w:rsidRPr="00B91113" w:rsidRDefault="00B91113" w:rsidP="00B9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4475" cy="19050"/>
                  <wp:effectExtent l="19050" t="0" r="9525" b="0"/>
                  <wp:docPr id="5" name="Рисунок 5" descr="http://mamsy.ru/mail_send/2013-11-09_gogo/images/bg_x_line_dash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msy.ru/mail_send/2013-11-09_gogo/images/bg_x_line_dash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113" w:rsidRPr="00B91113" w:rsidTr="00B91113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B91113" w:rsidRPr="00B91113" w:rsidRDefault="00B91113" w:rsidP="00B9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113" w:rsidRPr="00B91113" w:rsidTr="00B91113">
        <w:trPr>
          <w:jc w:val="center"/>
        </w:trPr>
        <w:tc>
          <w:tcPr>
            <w:tcW w:w="0" w:type="auto"/>
            <w:hideMark/>
          </w:tcPr>
          <w:p w:rsidR="00B91113" w:rsidRPr="00B91113" w:rsidRDefault="00B91113" w:rsidP="00B9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13">
              <w:rPr>
                <w:rFonts w:ascii="Georgia" w:eastAsia="Times New Roman" w:hAnsi="Georgia" w:cs="Times New Roman"/>
                <w:color w:val="BA0070"/>
                <w:sz w:val="32"/>
                <w:szCs w:val="32"/>
                <w:lang w:eastAsia="ru-RU"/>
              </w:rPr>
              <w:t>Как и за что хвалить ребенка?</w:t>
            </w:r>
          </w:p>
        </w:tc>
      </w:tr>
      <w:tr w:rsidR="00B91113" w:rsidRPr="00B91113" w:rsidTr="00B91113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B91113" w:rsidRPr="00B91113" w:rsidRDefault="00B91113" w:rsidP="00B9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113" w:rsidRPr="00B91113" w:rsidTr="00B91113">
        <w:trPr>
          <w:jc w:val="center"/>
        </w:trPr>
        <w:tc>
          <w:tcPr>
            <w:tcW w:w="0" w:type="auto"/>
            <w:hideMark/>
          </w:tcPr>
          <w:p w:rsidR="00B91113" w:rsidRPr="00B91113" w:rsidRDefault="00B91113" w:rsidP="00B9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Всем людям нравится получать похвалу и положительные оценки за свои усердные старания. Малыши в этом плане ничем не отличаются от взрослых. Вот ребенок протягивает вам только что законченный им рисунок и спрашивает: «Красиво?» Что же вы ответите?</w:t>
            </w:r>
            <w:r w:rsidRPr="00B911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B911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Можно сказать: «Ой, смотри-ка, ты нарисовал бабулю с рыжими волосами, но ведь она совсем не рыжая у нас, ты разве забыл?», и это будет неверный ответ. Никогда не критикуйте юных художников. Критика может привести к тому, что ребенок вовсе перестанет рисовать. Или будет рисовать намеренно только то, что понравится вам. А это замедлит развитие крохи. Чужие штампы заменят его собственное спонтанное творчество.</w:t>
            </w:r>
            <w:r w:rsidRPr="00B911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B911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Как вариант, вы можете ответить: «Да, красиво, молодец». Но и это станет ошибкой.</w:t>
            </w:r>
          </w:p>
        </w:tc>
      </w:tr>
      <w:tr w:rsidR="00B91113" w:rsidRPr="00B91113" w:rsidTr="00B91113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91113" w:rsidRPr="00B91113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1113" w:rsidRPr="00B911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5334000" cy="2428875"/>
                        <wp:effectExtent l="19050" t="0" r="0" b="0"/>
                        <wp:docPr id="6" name="Рисунок 6" descr="http://mamsy.ru/mail_send/2013-11-09_gogo/images/m23_img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amsy.ru/mail_send/2013-11-09_gogo/images/m23_img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0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1113" w:rsidRPr="00B91113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1113" w:rsidRPr="00B911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24475" cy="19050"/>
                        <wp:effectExtent l="19050" t="0" r="9525" b="0"/>
                        <wp:docPr id="7" name="Рисунок 7" descr="http://mamsy.ru/mail_send/2013-11-09_gogo/images/bg_x_line_dash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amsy.ru/mail_send/2013-11-09_gogo/images/bg_x_line_dash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447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1113" w:rsidRPr="00B91113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1113" w:rsidRPr="00B91113">
              <w:trPr>
                <w:jc w:val="center"/>
              </w:trPr>
              <w:tc>
                <w:tcPr>
                  <w:tcW w:w="0" w:type="auto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Georgia" w:eastAsia="Times New Roman" w:hAnsi="Georgia" w:cs="Times New Roman"/>
                      <w:color w:val="BA0070"/>
                      <w:sz w:val="32"/>
                      <w:szCs w:val="32"/>
                      <w:lang w:eastAsia="ru-RU"/>
                    </w:rPr>
                    <w:t>А как правильно?</w:t>
                  </w:r>
                </w:p>
              </w:tc>
            </w:tr>
            <w:tr w:rsidR="00B91113" w:rsidRPr="00B91113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1113" w:rsidRPr="00B91113">
              <w:trPr>
                <w:jc w:val="center"/>
              </w:trPr>
              <w:tc>
                <w:tcPr>
                  <w:tcW w:w="0" w:type="auto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Итак, ребенок показывает вам картинку, которую только что нарисовал.</w:t>
                  </w:r>
                  <w:r w:rsidRPr="00B9111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B9111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Рассмотрите ее с интересом, а потом с одобрением в голосе произнесите: «Ты нарисовал большой дом… из трубы идет дым… внизу я вижу что-то синее. А здесь еще осталось пустое место…»</w:t>
                  </w:r>
                  <w:r w:rsidRPr="00B9111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B9111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Перечисляя детали, вы проявляете к ним интерес. Так вы дадите безоценочную характеристику творческой деятельности ребенка. Как правило, малыш забывает, о чем спрашивал и, подхватывая слова взрослого, продолжает сам: «У меня здесь три окна: одно – маме, второе – папе, а это – для меня и Тузика. А вот здесь у меня речка. Тут будет машина, я еще не успел ее нарисовать, сейчас нарисую…»</w:t>
                  </w:r>
                  <w:r w:rsidRPr="00B9111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B9111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Вдумайтесь в эти слова, почувствуйте, как меняется настроение ребенка. В самом начале малыш еще зависел от слов взрослого, но в ходе разговора ребенок получил желаемое одобрение родителя и почувствовал его неформальный интерес к своим занятиям, включился в общение.</w:t>
                  </w:r>
                  <w:r w:rsidRPr="00B9111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B9111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Теперь он не подвержен чужому мнению и способен сам оценить свою работу.</w:t>
                  </w:r>
                </w:p>
              </w:tc>
            </w:tr>
            <w:tr w:rsidR="00B91113" w:rsidRPr="00B91113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1113" w:rsidRPr="00B911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34000" cy="2428875"/>
                        <wp:effectExtent l="19050" t="0" r="0" b="0"/>
                        <wp:docPr id="8" name="Рисунок 8" descr="http://mamsy.ru/mail_send/2013-11-09_gogo/images/m23_img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mamsy.ru/mail_send/2013-11-09_gogo/images/m23_img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0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1113" w:rsidRPr="00B91113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1113" w:rsidRPr="00B91113">
              <w:trPr>
                <w:jc w:val="center"/>
              </w:trPr>
              <w:tc>
                <w:tcPr>
                  <w:tcW w:w="0" w:type="auto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Возможно, такой сценарий покажется вам слишком длинным. Тогда используйте его короткий вариант: «Важно только то, что думаешь ты сам».</w:t>
                  </w:r>
                </w:p>
              </w:tc>
            </w:tr>
            <w:tr w:rsidR="00B91113" w:rsidRPr="00B91113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1113" w:rsidRPr="00B91113">
              <w:trPr>
                <w:jc w:val="center"/>
              </w:trPr>
              <w:tc>
                <w:tcPr>
                  <w:tcW w:w="0" w:type="auto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Georgia" w:eastAsia="Times New Roman" w:hAnsi="Georgia" w:cs="Times New Roman"/>
                      <w:i/>
                      <w:iCs/>
                      <w:color w:val="BA0070"/>
                      <w:sz w:val="26"/>
                      <w:szCs w:val="26"/>
                      <w:lang w:eastAsia="ru-RU"/>
                    </w:rPr>
                    <w:t>Пример: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" name="Рисунок 9" descr="http://mamsy.ru/mail_send/2013-11-09_gogo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mamsy.ru/mail_send/2013-11-09_gogo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1113" w:rsidRPr="00B9111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1"/>
                    <w:gridCol w:w="8714"/>
                  </w:tblGrid>
                  <w:tr w:rsidR="00B91113" w:rsidRPr="00B91113">
                    <w:tc>
                      <w:tcPr>
                        <w:tcW w:w="375" w:type="dxa"/>
                        <w:vAlign w:val="center"/>
                        <w:hideMark/>
                      </w:tcPr>
                      <w:p w:rsidR="00B91113" w:rsidRPr="00B91113" w:rsidRDefault="00B91113" w:rsidP="00B9111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1113" w:rsidRPr="00B91113" w:rsidRDefault="00B91113" w:rsidP="00B911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Посмотри, что я делаю.</w:t>
                        </w:r>
                      </w:p>
                    </w:tc>
                  </w:tr>
                  <w:tr w:rsidR="00B91113" w:rsidRPr="00B91113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91113" w:rsidRPr="00B91113" w:rsidRDefault="00B91113" w:rsidP="00B9111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91113" w:rsidRPr="00B91113">
                    <w:tc>
                      <w:tcPr>
                        <w:tcW w:w="375" w:type="dxa"/>
                        <w:vAlign w:val="center"/>
                        <w:hideMark/>
                      </w:tcPr>
                      <w:p w:rsidR="00B91113" w:rsidRPr="00B91113" w:rsidRDefault="00B91113" w:rsidP="00B9111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1113" w:rsidRPr="00B91113" w:rsidRDefault="00B91113" w:rsidP="00B911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Ты играешь с глиной.</w:t>
                        </w:r>
                      </w:p>
                    </w:tc>
                  </w:tr>
                  <w:tr w:rsidR="00B91113" w:rsidRPr="00B91113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91113" w:rsidRPr="00B91113" w:rsidRDefault="00B91113" w:rsidP="00B9111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91113" w:rsidRPr="00B91113">
                    <w:tc>
                      <w:tcPr>
                        <w:tcW w:w="375" w:type="dxa"/>
                        <w:vAlign w:val="center"/>
                        <w:hideMark/>
                      </w:tcPr>
                      <w:p w:rsidR="00B91113" w:rsidRPr="00B91113" w:rsidRDefault="00B91113" w:rsidP="00B9111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1113" w:rsidRPr="00B91113" w:rsidRDefault="00B91113" w:rsidP="00B911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Что мне сделать?</w:t>
                        </w:r>
                      </w:p>
                    </w:tc>
                  </w:tr>
                  <w:tr w:rsidR="00B91113" w:rsidRPr="00B91113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91113" w:rsidRPr="00B91113" w:rsidRDefault="00B91113" w:rsidP="00B9111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91113" w:rsidRPr="00B91113">
                    <w:tc>
                      <w:tcPr>
                        <w:tcW w:w="375" w:type="dxa"/>
                        <w:vAlign w:val="center"/>
                        <w:hideMark/>
                      </w:tcPr>
                      <w:p w:rsidR="00B91113" w:rsidRPr="00B91113" w:rsidRDefault="00B91113" w:rsidP="00B9111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1113" w:rsidRPr="00B91113" w:rsidRDefault="00B91113" w:rsidP="00B911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Ты можешь сделать все, что захочешь.</w:t>
                        </w:r>
                      </w:p>
                    </w:tc>
                  </w:tr>
                  <w:tr w:rsidR="00B91113" w:rsidRPr="00B91113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91113" w:rsidRPr="00B91113" w:rsidRDefault="00B91113" w:rsidP="00B9111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91113" w:rsidRPr="00B91113">
                    <w:tc>
                      <w:tcPr>
                        <w:tcW w:w="375" w:type="dxa"/>
                        <w:vAlign w:val="center"/>
                        <w:hideMark/>
                      </w:tcPr>
                      <w:p w:rsidR="00B91113" w:rsidRPr="00B91113" w:rsidRDefault="00B91113" w:rsidP="00B9111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1113" w:rsidRPr="00B91113" w:rsidRDefault="00B91113" w:rsidP="00B911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Ладно, я сделаю птичку.</w:t>
                        </w:r>
                      </w:p>
                    </w:tc>
                  </w:tr>
                  <w:tr w:rsidR="00B91113" w:rsidRPr="00B91113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91113" w:rsidRPr="00B91113" w:rsidRDefault="00B91113" w:rsidP="00B9111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91113" w:rsidRPr="00B91113">
                    <w:tc>
                      <w:tcPr>
                        <w:tcW w:w="375" w:type="dxa"/>
                        <w:vAlign w:val="center"/>
                        <w:hideMark/>
                      </w:tcPr>
                      <w:p w:rsidR="00B91113" w:rsidRPr="00B91113" w:rsidRDefault="00B91113" w:rsidP="00B9111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1113" w:rsidRPr="00B91113" w:rsidRDefault="00B91113" w:rsidP="00B911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Ты решил сделать птичку.</w:t>
                        </w:r>
                      </w:p>
                    </w:tc>
                  </w:tr>
                  <w:tr w:rsidR="00B91113" w:rsidRPr="00B91113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91113" w:rsidRPr="00B91113" w:rsidRDefault="00B91113" w:rsidP="00B9111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91113" w:rsidRPr="00B91113">
                    <w:tc>
                      <w:tcPr>
                        <w:tcW w:w="0" w:type="auto"/>
                        <w:gridSpan w:val="2"/>
                        <w:hideMark/>
                      </w:tcPr>
                      <w:p w:rsidR="00B91113" w:rsidRPr="00B91113" w:rsidRDefault="00B91113" w:rsidP="00B911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Старательно лепит, наконец, поднимает руку с вылепленной птичкой:</w:t>
                        </w:r>
                      </w:p>
                    </w:tc>
                  </w:tr>
                  <w:tr w:rsidR="00B91113" w:rsidRPr="00B91113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91113" w:rsidRPr="00B91113" w:rsidRDefault="00B91113" w:rsidP="00B9111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91113" w:rsidRPr="00B91113">
                    <w:tc>
                      <w:tcPr>
                        <w:tcW w:w="375" w:type="dxa"/>
                        <w:vAlign w:val="center"/>
                        <w:hideMark/>
                      </w:tcPr>
                      <w:p w:rsidR="00B91113" w:rsidRPr="00B91113" w:rsidRDefault="00B91113" w:rsidP="00B9111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1113" w:rsidRPr="00B91113" w:rsidRDefault="00B91113" w:rsidP="00B911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Нравится?</w:t>
                        </w:r>
                      </w:p>
                    </w:tc>
                  </w:tr>
                  <w:tr w:rsidR="00B91113" w:rsidRPr="00B91113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91113" w:rsidRPr="00B91113" w:rsidRDefault="00B91113" w:rsidP="00B91113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91113" w:rsidRPr="00B91113">
                    <w:tc>
                      <w:tcPr>
                        <w:tcW w:w="375" w:type="dxa"/>
                        <w:vAlign w:val="center"/>
                        <w:hideMark/>
                      </w:tcPr>
                      <w:p w:rsidR="00B91113" w:rsidRPr="00B91113" w:rsidRDefault="00B91113" w:rsidP="00B9111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1113" w:rsidRPr="00B91113" w:rsidRDefault="00B91113" w:rsidP="00B911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11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Ты очень старался.</w:t>
                        </w:r>
                      </w:p>
                    </w:tc>
                  </w:tr>
                </w:tbl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1113" w:rsidRPr="00B91113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1113" w:rsidRPr="00B911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34000" cy="2428875"/>
                        <wp:effectExtent l="19050" t="0" r="0" b="0"/>
                        <wp:docPr id="10" name="Рисунок 10" descr="http://mamsy.ru/mail_send/2013-11-09_gogo/images/m23_img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mamsy.ru/mail_send/2013-11-09_gogo/images/m23_img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0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1113" w:rsidRPr="00B91113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1113" w:rsidRPr="00B911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24475" cy="19050"/>
                        <wp:effectExtent l="19050" t="0" r="9525" b="0"/>
                        <wp:docPr id="11" name="Рисунок 11" descr="http://mamsy.ru/mail_send/2013-11-09_gogo/images/bg_x_line_dash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mamsy.ru/mail_send/2013-11-09_gogo/images/bg_x_line_dash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447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1113" w:rsidRPr="00B91113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1113" w:rsidRPr="00B91113">
              <w:trPr>
                <w:jc w:val="center"/>
              </w:trPr>
              <w:tc>
                <w:tcPr>
                  <w:tcW w:w="0" w:type="auto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Georgia" w:eastAsia="Times New Roman" w:hAnsi="Georgia" w:cs="Times New Roman"/>
                      <w:color w:val="BA0070"/>
                      <w:sz w:val="32"/>
                      <w:szCs w:val="32"/>
                      <w:lang w:eastAsia="ru-RU"/>
                    </w:rPr>
                    <w:t>О чем говорит выбор цвета?</w:t>
                  </w:r>
                </w:p>
              </w:tc>
            </w:tr>
            <w:tr w:rsidR="00B91113" w:rsidRPr="00B91113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1113" w:rsidRPr="00B91113">
              <w:trPr>
                <w:jc w:val="center"/>
              </w:trPr>
              <w:tc>
                <w:tcPr>
                  <w:tcW w:w="0" w:type="auto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Родители любят искать в детских рисунках то, чего нет. Особенно это касается выбора цвета. Ваш малыш выбрал черный цвет для солнышка, травки и щеночка? В этом нет ничего страшного. Это вовсе не означает, что малыш мрачно смотрит на жизнь. Цвет становится символичным только с возрастом. Наше восприятие мира и детское различаются. Для маленьких исследователей цвет краски – это всего лишь цвет.</w:t>
                  </w:r>
                  <w:r w:rsidRPr="00B9111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B9111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 xml:space="preserve">Чаще всего для ребенка процесс изучения красок начинается с того, что какая-то одна из всей палитры привлекает его внимание больше, чем остальные. Она-то и становится предметом для экспериментов. Так, в течение некоторого времени все детали рисунка: дома, люди, машины, деревья, - будут одинаковыми. Пройдет день, неделя – и ситуация изменится. Только после того, как малыш познакомится со всей палитрой, мир его рисунков снова станет </w:t>
                  </w:r>
                  <w:r w:rsidRPr="00B9111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многоцветным.</w:t>
                  </w:r>
                </w:p>
              </w:tc>
            </w:tr>
            <w:tr w:rsidR="00B91113" w:rsidRPr="00B91113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B91113" w:rsidRPr="00B911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34000" cy="2428875"/>
                        <wp:effectExtent l="19050" t="0" r="0" b="0"/>
                        <wp:docPr id="12" name="Рисунок 12" descr="http://mamsy.ru/mail_send/2013-11-09_gogo/images/m23_img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mamsy.ru/mail_send/2013-11-09_gogo/images/m23_img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0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1113" w:rsidRPr="00B91113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1113" w:rsidRPr="00B911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24475" cy="19050"/>
                        <wp:effectExtent l="19050" t="0" r="9525" b="0"/>
                        <wp:docPr id="13" name="Рисунок 13" descr="http://mamsy.ru/mail_send/2013-11-09_gogo/images/bg_x_line_dash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mamsy.ru/mail_send/2013-11-09_gogo/images/bg_x_line_dash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447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1113" w:rsidRPr="00B91113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1113" w:rsidRPr="00B91113">
              <w:trPr>
                <w:jc w:val="center"/>
              </w:trPr>
              <w:tc>
                <w:tcPr>
                  <w:tcW w:w="0" w:type="auto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Georgia" w:eastAsia="Times New Roman" w:hAnsi="Georgia" w:cs="Times New Roman"/>
                      <w:color w:val="BA0070"/>
                      <w:sz w:val="32"/>
                      <w:szCs w:val="32"/>
                      <w:lang w:eastAsia="ru-RU"/>
                    </w:rPr>
                    <w:t>О чем еще говорит детский рисунок?</w:t>
                  </w:r>
                </w:p>
              </w:tc>
            </w:tr>
            <w:tr w:rsidR="00B91113" w:rsidRPr="00B91113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1113" w:rsidRPr="00B91113">
              <w:trPr>
                <w:jc w:val="center"/>
              </w:trPr>
              <w:tc>
                <w:tcPr>
                  <w:tcW w:w="0" w:type="auto"/>
                  <w:hideMark/>
                </w:tcPr>
                <w:p w:rsidR="00B91113" w:rsidRPr="00B91113" w:rsidRDefault="00B91113" w:rsidP="00B91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11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Внимательно рассмотрите рисунок ребенка. В нем раскрывается то, что важно для малыша. Детский рисунок – результат совместной работы сознания и подсознания. Кроха рисует свои эмоции, переживания, волнения. Изображая предметы и людей, малыш словно рассказывает о своем отношении к ним. Иногда люди, значимые в жизни ребенка, могут быть изображены на картине в виде животных.</w:t>
                  </w:r>
                  <w:r w:rsidRPr="00B9111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B9111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Родители и близкие, которые больше, чем все остальные, занимают мысли малыша, обычно рисуются крупнее, выделяются деталями или ярким цветом.</w:t>
                  </w:r>
                  <w:r w:rsidRPr="00B9111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B9111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В случае, когда ребенок на своих рисунках постоянно «забывает» изобразить кого-то из семьи, или рисует его невзрачно, блекло и невыразительно, маленького размера или в значительном отдалении, следует насторожиться и задуматься.</w:t>
                  </w:r>
                </w:p>
              </w:tc>
            </w:tr>
            <w:tr w:rsidR="00B91113" w:rsidRPr="00B91113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1113" w:rsidRPr="00B91113" w:rsidRDefault="00B91113" w:rsidP="00B911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919191"/>
                      <w:sz w:val="20"/>
                      <w:szCs w:val="20"/>
                      <w:lang w:eastAsia="ru-RU"/>
                    </w:rPr>
                  </w:pPr>
                  <w:r w:rsidRPr="00B91113">
                    <w:rPr>
                      <w:rFonts w:ascii="Times New Roman" w:eastAsia="Times New Roman" w:hAnsi="Times New Roman" w:cs="Times New Roman"/>
                      <w:color w:val="91919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91113" w:rsidRPr="00B91113" w:rsidRDefault="00B91113" w:rsidP="00B91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19191"/>
                      <w:sz w:val="20"/>
                      <w:szCs w:val="20"/>
                      <w:lang w:eastAsia="ru-RU"/>
                    </w:rPr>
                  </w:pPr>
                  <w:r w:rsidRPr="00B91113">
                    <w:rPr>
                      <w:rFonts w:ascii="Georgia" w:eastAsia="Times New Roman" w:hAnsi="Georgia" w:cs="Times New Roman"/>
                      <w:color w:val="BA0070"/>
                      <w:spacing w:val="-15"/>
                      <w:sz w:val="32"/>
                      <w:szCs w:val="32"/>
                      <w:lang w:eastAsia="ru-RU"/>
                    </w:rPr>
                    <w:t>Желание творить — не каприз и не простая детская забава. С помощью лепки и рисования у ребенка развивается художественное восприятие окружающего мира.</w:t>
                  </w:r>
                </w:p>
              </w:tc>
            </w:tr>
          </w:tbl>
          <w:p w:rsidR="00B91113" w:rsidRPr="00B91113" w:rsidRDefault="00B91113" w:rsidP="00B9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D5C" w:rsidRDefault="00EB2D5C"/>
    <w:sectPr w:rsidR="00EB2D5C" w:rsidSect="00EB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91113"/>
    <w:rsid w:val="00B91113"/>
    <w:rsid w:val="00EB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113"/>
    <w:rPr>
      <w:b/>
      <w:bCs/>
    </w:rPr>
  </w:style>
  <w:style w:type="paragraph" w:styleId="a4">
    <w:name w:val="Normal (Web)"/>
    <w:basedOn w:val="a"/>
    <w:uiPriority w:val="99"/>
    <w:unhideWhenUsed/>
    <w:rsid w:val="00B9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091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</Words>
  <Characters>5240</Characters>
  <Application>Microsoft Office Word</Application>
  <DocSecurity>0</DocSecurity>
  <Lines>43</Lines>
  <Paragraphs>12</Paragraphs>
  <ScaleCrop>false</ScaleCrop>
  <Company>Microsoft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2014-08-16T13:07:00Z</dcterms:created>
  <dcterms:modified xsi:type="dcterms:W3CDTF">2014-08-16T13:08:00Z</dcterms:modified>
</cp:coreProperties>
</file>