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5B" w:rsidRPr="00237E53" w:rsidRDefault="0040565B" w:rsidP="00237E53">
      <w:pPr>
        <w:pStyle w:val="a3"/>
        <w:shd w:val="clear" w:color="auto" w:fill="FFFFFF"/>
        <w:spacing w:before="43" w:beforeAutospacing="0" w:after="0" w:afterAutospacing="0"/>
        <w:jc w:val="center"/>
        <w:rPr>
          <w:b/>
          <w:color w:val="000000"/>
          <w:sz w:val="32"/>
          <w:szCs w:val="27"/>
        </w:rPr>
      </w:pPr>
      <w:r w:rsidRPr="00237E53">
        <w:rPr>
          <w:rFonts w:ascii="Calibri Light" w:hAnsi="Calibri Light"/>
          <w:b/>
          <w:i/>
          <w:iCs/>
          <w:color w:val="1F4D78"/>
          <w:sz w:val="32"/>
          <w:szCs w:val="26"/>
        </w:rPr>
        <w:t>«Знакомство с Кругом, Квадратом и Треугольником»</w:t>
      </w:r>
    </w:p>
    <w:p w:rsidR="00237E53" w:rsidRDefault="00237E53" w:rsidP="00C3325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27"/>
          <w:szCs w:val="27"/>
          <w:bdr w:val="none" w:sz="0" w:space="0" w:color="auto" w:frame="1"/>
        </w:rPr>
      </w:pPr>
    </w:p>
    <w:p w:rsidR="00C3325A" w:rsidRDefault="00C3325A" w:rsidP="00C332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закрепление знаний геометрических фигур (круг, квадрат, треугольник)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.</w:t>
      </w:r>
      <w:proofErr w:type="gramEnd"/>
    </w:p>
    <w:p w:rsidR="00C3325A" w:rsidRDefault="00C3325A" w:rsidP="00C332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  <w:bdr w:val="none" w:sz="0" w:space="0" w:color="auto" w:frame="1"/>
        </w:rPr>
        <w:t>Задачи:</w:t>
      </w:r>
    </w:p>
    <w:p w:rsidR="00C3325A" w:rsidRDefault="00C3325A" w:rsidP="00C332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Образовательные:</w:t>
      </w:r>
    </w:p>
    <w:p w:rsidR="00C3325A" w:rsidRDefault="00C3325A" w:rsidP="00C3325A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продолжать знакомить детей с треугольником, формировать навыки различать и называть его, обследовать осязательн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о-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зрительным путем, классифицировать фигуры по цвету и названию;</w:t>
      </w:r>
    </w:p>
    <w:p w:rsidR="00C3325A" w:rsidRDefault="00C3325A" w:rsidP="00C3325A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формировать навыки различать геометрические фигуры между собой;</w:t>
      </w:r>
    </w:p>
    <w:p w:rsidR="00C3325A" w:rsidRDefault="00C3325A" w:rsidP="00C3325A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называть предметы круглой, квадратной и треугольной формы;</w:t>
      </w:r>
    </w:p>
    <w:p w:rsidR="00C3325A" w:rsidRDefault="00C3325A" w:rsidP="00C3325A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закрепление навыков пользования клеем, </w:t>
      </w:r>
    </w:p>
    <w:p w:rsidR="00C3325A" w:rsidRDefault="00C3325A" w:rsidP="00C332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Развивающие:</w:t>
      </w:r>
    </w:p>
    <w:p w:rsidR="00C3325A" w:rsidRDefault="00C3325A" w:rsidP="00C3325A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развитие памяти, воображения;</w:t>
      </w:r>
    </w:p>
    <w:p w:rsidR="00C3325A" w:rsidRDefault="00C3325A" w:rsidP="00C332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i/>
          <w:iCs/>
          <w:color w:val="333333"/>
          <w:sz w:val="27"/>
          <w:szCs w:val="27"/>
          <w:bdr w:val="none" w:sz="0" w:space="0" w:color="auto" w:frame="1"/>
        </w:rPr>
        <w:t>Воспитательные:</w:t>
      </w:r>
    </w:p>
    <w:p w:rsidR="00C3325A" w:rsidRDefault="00C3325A" w:rsidP="00C3325A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воспитывать аккуратность во время работы с клеем.</w:t>
      </w:r>
    </w:p>
    <w:p w:rsidR="0040565B" w:rsidRDefault="0040565B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Материалы: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1) Фигурки Круга, </w:t>
      </w:r>
      <w:r w:rsidR="00237E53">
        <w:rPr>
          <w:color w:val="000000"/>
          <w:sz w:val="26"/>
          <w:szCs w:val="26"/>
        </w:rPr>
        <w:t>Прямоугольника и Треугольника; города для фигурок; треугольники, прямоугольники и круги из бумаги различных цветов. Листы плотной бумаги квадратной формы.</w:t>
      </w:r>
    </w:p>
    <w:p w:rsidR="0040565B" w:rsidRDefault="0040565B" w:rsidP="00C3325A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Предварительная работа: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Для дальнейшей работы понадобятся двусторонние фигурки ролевых персонажей по имени Круг, Прямоугольник и Треугольник. Фигурки изготавливается в семье с использованием заготовок, предложенных самостоятельно родителями</w:t>
      </w:r>
      <w:r w:rsidR="00C3325A">
        <w:rPr>
          <w:color w:val="000000"/>
          <w:sz w:val="26"/>
          <w:szCs w:val="26"/>
        </w:rPr>
        <w:t>,</w:t>
      </w:r>
      <w:r w:rsidR="00C3325A" w:rsidRPr="00C3325A">
        <w:rPr>
          <w:color w:val="000000"/>
          <w:sz w:val="26"/>
          <w:szCs w:val="26"/>
        </w:rPr>
        <w:t xml:space="preserve"> </w:t>
      </w:r>
      <w:r w:rsidR="00C3325A">
        <w:rPr>
          <w:color w:val="000000"/>
          <w:sz w:val="26"/>
          <w:szCs w:val="26"/>
        </w:rPr>
        <w:t>перед проведением занятия предупредить родителей, чтобы каждый из детей принес свою фигурку в детский сад.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Каждому из детей потребуется одна из них.</w:t>
      </w:r>
      <w:r>
        <w:rPr>
          <w:rStyle w:val="apple-converted-space"/>
          <w:color w:val="000000"/>
          <w:sz w:val="26"/>
          <w:szCs w:val="26"/>
        </w:rPr>
        <w:t> </w:t>
      </w:r>
      <w:r w:rsidR="00C332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C3325A" w:rsidRDefault="0040565B" w:rsidP="0040565B">
      <w:pPr>
        <w:pStyle w:val="western"/>
        <w:shd w:val="clear" w:color="auto" w:fill="FFFFFF"/>
        <w:spacing w:after="0" w:afterAutospacing="0"/>
        <w:rPr>
          <w:rStyle w:val="apple-converted-space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Ход занятия:</w:t>
      </w:r>
      <w:r>
        <w:rPr>
          <w:rStyle w:val="apple-converted-space"/>
          <w:color w:val="000000"/>
          <w:sz w:val="26"/>
          <w:szCs w:val="26"/>
        </w:rPr>
        <w:t> </w:t>
      </w:r>
    </w:p>
    <w:p w:rsidR="00C3325A" w:rsidRDefault="00C3325A" w:rsidP="0040565B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40565B">
        <w:rPr>
          <w:color w:val="000000"/>
          <w:sz w:val="26"/>
          <w:szCs w:val="26"/>
        </w:rPr>
        <w:t>оспитатель</w:t>
      </w:r>
      <w:r>
        <w:rPr>
          <w:color w:val="000000"/>
          <w:sz w:val="26"/>
          <w:szCs w:val="26"/>
        </w:rPr>
        <w:t>:</w:t>
      </w:r>
      <w:r w:rsidR="0040565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ребята все ли </w:t>
      </w:r>
      <w:r w:rsidR="0040565B">
        <w:rPr>
          <w:color w:val="000000"/>
          <w:sz w:val="26"/>
          <w:szCs w:val="26"/>
        </w:rPr>
        <w:t xml:space="preserve"> принесли свои фигурки, как </w:t>
      </w:r>
      <w:r>
        <w:rPr>
          <w:color w:val="000000"/>
          <w:sz w:val="26"/>
          <w:szCs w:val="26"/>
        </w:rPr>
        <w:t>вы</w:t>
      </w:r>
      <w:r w:rsidR="0040565B">
        <w:rPr>
          <w:color w:val="000000"/>
          <w:sz w:val="26"/>
          <w:szCs w:val="26"/>
        </w:rPr>
        <w:t xml:space="preserve"> их делали, понравились ли они </w:t>
      </w:r>
      <w:r>
        <w:rPr>
          <w:color w:val="000000"/>
          <w:sz w:val="26"/>
          <w:szCs w:val="26"/>
        </w:rPr>
        <w:t>вам</w:t>
      </w:r>
      <w:r w:rsidR="0040565B">
        <w:rPr>
          <w:color w:val="000000"/>
          <w:sz w:val="26"/>
          <w:szCs w:val="26"/>
        </w:rPr>
        <w:t xml:space="preserve"> и как их зовут</w:t>
      </w:r>
      <w:proofErr w:type="gramStart"/>
      <w:r w:rsidR="0040565B">
        <w:rPr>
          <w:color w:val="000000"/>
          <w:sz w:val="26"/>
          <w:szCs w:val="26"/>
        </w:rPr>
        <w:t>.</w:t>
      </w:r>
      <w:proofErr w:type="gramEnd"/>
      <w:r w:rsidR="0040565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Посмотрите это моя фигурк</w:t>
      </w:r>
      <w:proofErr w:type="gramStart"/>
      <w:r>
        <w:rPr>
          <w:color w:val="000000"/>
          <w:sz w:val="26"/>
          <w:szCs w:val="26"/>
        </w:rPr>
        <w:t>а</w:t>
      </w:r>
      <w:r w:rsidR="00F27AFD">
        <w:rPr>
          <w:color w:val="000000"/>
          <w:sz w:val="26"/>
          <w:szCs w:val="26"/>
        </w:rPr>
        <w:t>(</w:t>
      </w:r>
      <w:proofErr w:type="gramEnd"/>
      <w:r w:rsidR="00F27AFD">
        <w:rPr>
          <w:color w:val="000000"/>
          <w:sz w:val="26"/>
          <w:szCs w:val="26"/>
        </w:rPr>
        <w:t>круг</w:t>
      </w:r>
      <w:r>
        <w:rPr>
          <w:color w:val="000000"/>
          <w:sz w:val="26"/>
          <w:szCs w:val="26"/>
        </w:rPr>
        <w:t>)</w:t>
      </w:r>
    </w:p>
    <w:p w:rsidR="00C3325A" w:rsidRDefault="00C3325A" w:rsidP="0040565B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как она называется вы знаете</w:t>
      </w:r>
      <w:proofErr w:type="gramStart"/>
      <w:r>
        <w:rPr>
          <w:color w:val="000000"/>
          <w:sz w:val="26"/>
          <w:szCs w:val="26"/>
        </w:rPr>
        <w:t xml:space="preserve"> ?</w:t>
      </w:r>
      <w:proofErr w:type="gramEnd"/>
    </w:p>
    <w:p w:rsidR="00C3325A" w:rsidRDefault="00C3325A" w:rsidP="0040565B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 детей</w:t>
      </w:r>
    </w:p>
    <w:p w:rsidR="00F27AFD" w:rsidRDefault="00C3325A" w:rsidP="0040565B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Воспитатель: а вы </w:t>
      </w:r>
      <w:proofErr w:type="gramStart"/>
      <w:r>
        <w:rPr>
          <w:color w:val="000000"/>
          <w:sz w:val="26"/>
          <w:szCs w:val="26"/>
        </w:rPr>
        <w:t>знаете</w:t>
      </w:r>
      <w:proofErr w:type="gramEnd"/>
      <w:r>
        <w:rPr>
          <w:color w:val="000000"/>
          <w:sz w:val="26"/>
          <w:szCs w:val="26"/>
        </w:rPr>
        <w:t xml:space="preserve"> я беседовала со своей фигуркой</w:t>
      </w:r>
      <w:r w:rsidR="00F27AFD">
        <w:rPr>
          <w:color w:val="000000"/>
          <w:sz w:val="26"/>
          <w:szCs w:val="26"/>
        </w:rPr>
        <w:t>, и она мне</w:t>
      </w:r>
      <w:r w:rsidR="0040565B">
        <w:rPr>
          <w:color w:val="000000"/>
          <w:sz w:val="26"/>
          <w:szCs w:val="26"/>
        </w:rPr>
        <w:t xml:space="preserve"> сообщила, что Круги должны жить в круглом городе, есть круглое печенье и спать на круглых крова</w:t>
      </w:r>
      <w:r w:rsidR="00F27AFD">
        <w:rPr>
          <w:color w:val="000000"/>
          <w:sz w:val="26"/>
          <w:szCs w:val="26"/>
        </w:rPr>
        <w:t xml:space="preserve">тях. И моя фигурка жалуется мне </w:t>
      </w:r>
      <w:r w:rsidR="0040565B">
        <w:rPr>
          <w:color w:val="000000"/>
          <w:sz w:val="26"/>
          <w:szCs w:val="26"/>
        </w:rPr>
        <w:t xml:space="preserve">на то, что живется ей плохо, ничего круглого у нее нет, и, наверно, она вскоре отправится искать лучшей жизни. </w:t>
      </w:r>
      <w:r w:rsidR="00F27AFD">
        <w:rPr>
          <w:color w:val="000000"/>
          <w:sz w:val="26"/>
          <w:szCs w:val="26"/>
        </w:rPr>
        <w:lastRenderedPageBreak/>
        <w:t xml:space="preserve">Квадрат и </w:t>
      </w:r>
      <w:r w:rsidR="0040565B">
        <w:rPr>
          <w:color w:val="000000"/>
          <w:sz w:val="26"/>
          <w:szCs w:val="26"/>
        </w:rPr>
        <w:t xml:space="preserve">Треугольники тоже не очень довольны, </w:t>
      </w:r>
      <w:r w:rsidR="00F27AFD">
        <w:rPr>
          <w:color w:val="000000"/>
          <w:sz w:val="26"/>
          <w:szCs w:val="26"/>
        </w:rPr>
        <w:t>я</w:t>
      </w:r>
      <w:r w:rsidR="0040565B">
        <w:rPr>
          <w:color w:val="000000"/>
          <w:sz w:val="26"/>
          <w:szCs w:val="26"/>
        </w:rPr>
        <w:t xml:space="preserve"> беседовал</w:t>
      </w:r>
      <w:r w:rsidR="00F27AFD">
        <w:rPr>
          <w:color w:val="000000"/>
          <w:sz w:val="26"/>
          <w:szCs w:val="26"/>
        </w:rPr>
        <w:t>а</w:t>
      </w:r>
      <w:r w:rsidR="0040565B">
        <w:rPr>
          <w:color w:val="000000"/>
          <w:sz w:val="26"/>
          <w:szCs w:val="26"/>
        </w:rPr>
        <w:t xml:space="preserve"> с </w:t>
      </w:r>
      <w:r w:rsidR="00F27AFD">
        <w:rPr>
          <w:color w:val="000000"/>
          <w:sz w:val="26"/>
          <w:szCs w:val="26"/>
        </w:rPr>
        <w:t xml:space="preserve">треугольником </w:t>
      </w:r>
      <w:r w:rsidR="0040565B">
        <w:rPr>
          <w:color w:val="000000"/>
          <w:sz w:val="26"/>
          <w:szCs w:val="26"/>
        </w:rPr>
        <w:t xml:space="preserve"> утром, пока</w:t>
      </w:r>
      <w:r w:rsidR="00F27AFD">
        <w:rPr>
          <w:color w:val="000000"/>
          <w:sz w:val="26"/>
          <w:szCs w:val="26"/>
        </w:rPr>
        <w:t xml:space="preserve"> вы детишки</w:t>
      </w:r>
      <w:r w:rsidR="0040565B">
        <w:rPr>
          <w:color w:val="000000"/>
          <w:sz w:val="26"/>
          <w:szCs w:val="26"/>
        </w:rPr>
        <w:t xml:space="preserve"> завтракали. </w:t>
      </w:r>
    </w:p>
    <w:p w:rsidR="0040565B" w:rsidRDefault="00F27AFD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Ребят дайте им совет,</w:t>
      </w:r>
      <w:r w:rsidR="0040565B">
        <w:rPr>
          <w:color w:val="000000"/>
          <w:sz w:val="26"/>
          <w:szCs w:val="26"/>
        </w:rPr>
        <w:t xml:space="preserve"> что же им делать? Неужели их замечательные фигурки, сделанные с таким трудом, их покинут?</w:t>
      </w:r>
    </w:p>
    <w:p w:rsidR="00F27AFD" w:rsidRDefault="00F27AFD" w:rsidP="0040565B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Выслушать предложения детей, комментировать</w:t>
      </w:r>
      <w:r w:rsidR="0040565B">
        <w:rPr>
          <w:color w:val="000000"/>
          <w:sz w:val="26"/>
          <w:szCs w:val="26"/>
        </w:rPr>
        <w:t xml:space="preserve"> их, стараясь добиться того, чтобы кто-нибудь из них предложил улучшить жизнь их фигурок, отыскав в группе предметы подходящей формы. Если этого не п</w:t>
      </w:r>
      <w:r>
        <w:rPr>
          <w:color w:val="000000"/>
          <w:sz w:val="26"/>
          <w:szCs w:val="26"/>
        </w:rPr>
        <w:t>роисходит, он прозрачно намекать</w:t>
      </w:r>
      <w:r w:rsidR="0040565B">
        <w:rPr>
          <w:color w:val="000000"/>
          <w:sz w:val="26"/>
          <w:szCs w:val="26"/>
        </w:rPr>
        <w:t xml:space="preserve">, что утром он своему Кругу подарил колечко от пирамиды, и он вроде немного утешился. </w:t>
      </w:r>
    </w:p>
    <w:p w:rsidR="0040565B" w:rsidRDefault="0040565B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Интерес</w:t>
      </w:r>
      <w:r w:rsidR="00F27AFD">
        <w:rPr>
          <w:color w:val="000000"/>
          <w:sz w:val="26"/>
          <w:szCs w:val="26"/>
        </w:rPr>
        <w:t>оваться у де</w:t>
      </w:r>
      <w:r>
        <w:rPr>
          <w:color w:val="000000"/>
          <w:sz w:val="26"/>
          <w:szCs w:val="26"/>
        </w:rPr>
        <w:t xml:space="preserve">тей, не пробовали ли они сделать чего-нибудь подобного? Если и это оказывается неэффективным, </w:t>
      </w:r>
      <w:r w:rsidR="00F27AFD">
        <w:rPr>
          <w:color w:val="000000"/>
          <w:sz w:val="26"/>
          <w:szCs w:val="26"/>
        </w:rPr>
        <w:t>то следует</w:t>
      </w:r>
      <w:r>
        <w:rPr>
          <w:color w:val="000000"/>
          <w:sz w:val="26"/>
          <w:szCs w:val="26"/>
        </w:rPr>
        <w:t xml:space="preserve"> ходить по групповому помещению, и «искать» предметы соотве</w:t>
      </w:r>
      <w:r w:rsidR="00F27AFD">
        <w:rPr>
          <w:color w:val="000000"/>
          <w:sz w:val="26"/>
          <w:szCs w:val="26"/>
        </w:rPr>
        <w:t>тствующей формы. Искренне радуясь</w:t>
      </w:r>
      <w:r>
        <w:rPr>
          <w:color w:val="000000"/>
          <w:sz w:val="26"/>
          <w:szCs w:val="26"/>
        </w:rPr>
        <w:t xml:space="preserve"> каждой «находке».</w:t>
      </w:r>
    </w:p>
    <w:p w:rsidR="0040565B" w:rsidRDefault="00F27AFD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Воспитатель: </w:t>
      </w:r>
      <w:proofErr w:type="gramStart"/>
      <w:r>
        <w:rPr>
          <w:color w:val="000000"/>
          <w:sz w:val="26"/>
          <w:szCs w:val="26"/>
        </w:rPr>
        <w:t>ребята</w:t>
      </w:r>
      <w:proofErr w:type="gramEnd"/>
      <w:r>
        <w:rPr>
          <w:color w:val="000000"/>
          <w:sz w:val="26"/>
          <w:szCs w:val="26"/>
        </w:rPr>
        <w:t xml:space="preserve"> а вы знаете у меня есть для фигурок сюрприз (торжественно вынести</w:t>
      </w:r>
      <w:r w:rsidR="0040565B">
        <w:rPr>
          <w:color w:val="000000"/>
          <w:sz w:val="26"/>
          <w:szCs w:val="26"/>
        </w:rPr>
        <w:t xml:space="preserve"> (весьма уместна будет помощь детей) три «города».</w:t>
      </w:r>
      <w:r>
        <w:rPr>
          <w:color w:val="000000"/>
          <w:sz w:val="26"/>
          <w:szCs w:val="26"/>
        </w:rPr>
        <w:t>)</w:t>
      </w:r>
    </w:p>
    <w:p w:rsidR="00237E53" w:rsidRDefault="0040565B" w:rsidP="0040565B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Расставив «города» так, чтобы в</w:t>
      </w:r>
      <w:r w:rsidR="00237E53">
        <w:rPr>
          <w:color w:val="000000"/>
          <w:sz w:val="26"/>
          <w:szCs w:val="26"/>
        </w:rPr>
        <w:t>се желающие могли к ним подойти</w:t>
      </w:r>
    </w:p>
    <w:p w:rsidR="0040565B" w:rsidRDefault="00237E53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В</w:t>
      </w:r>
      <w:r w:rsidR="0040565B">
        <w:rPr>
          <w:color w:val="000000"/>
          <w:sz w:val="26"/>
          <w:szCs w:val="26"/>
        </w:rPr>
        <w:t xml:space="preserve">оспитатель </w:t>
      </w:r>
      <w:r>
        <w:rPr>
          <w:color w:val="000000"/>
          <w:sz w:val="26"/>
          <w:szCs w:val="26"/>
        </w:rPr>
        <w:t>давайте «расселим</w:t>
      </w:r>
      <w:r w:rsidR="0040565B">
        <w:rPr>
          <w:color w:val="000000"/>
          <w:sz w:val="26"/>
          <w:szCs w:val="26"/>
        </w:rPr>
        <w:t>» фигурки</w:t>
      </w:r>
      <w:proofErr w:type="gramStart"/>
      <w:r w:rsidR="0040565B">
        <w:rPr>
          <w:color w:val="000000"/>
          <w:sz w:val="26"/>
          <w:szCs w:val="26"/>
        </w:rPr>
        <w:t>.</w:t>
      </w:r>
      <w:proofErr w:type="gramEnd"/>
      <w:r w:rsidR="0040565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proofErr w:type="gramStart"/>
      <w:r>
        <w:rPr>
          <w:color w:val="000000"/>
          <w:sz w:val="26"/>
          <w:szCs w:val="26"/>
        </w:rPr>
        <w:t>а</w:t>
      </w:r>
      <w:proofErr w:type="gramEnd"/>
      <w:r>
        <w:rPr>
          <w:color w:val="000000"/>
          <w:sz w:val="26"/>
          <w:szCs w:val="26"/>
        </w:rPr>
        <w:t>ктивно участвуя</w:t>
      </w:r>
      <w:r w:rsidR="0040565B">
        <w:rPr>
          <w:color w:val="000000"/>
          <w:sz w:val="26"/>
          <w:szCs w:val="26"/>
        </w:rPr>
        <w:t xml:space="preserve"> в обсуждении того, где какая из фигурок будет чувствовать себя более комфортно. </w:t>
      </w:r>
      <w:proofErr w:type="gramStart"/>
      <w:r w:rsidR="0040565B">
        <w:rPr>
          <w:color w:val="000000"/>
          <w:sz w:val="26"/>
          <w:szCs w:val="26"/>
        </w:rPr>
        <w:t>По мере возможности, надо стараться произносить названия геометрических фигур вслух.</w:t>
      </w:r>
      <w:r>
        <w:rPr>
          <w:color w:val="000000"/>
          <w:sz w:val="26"/>
          <w:szCs w:val="26"/>
        </w:rPr>
        <w:t>)</w:t>
      </w:r>
      <w:proofErr w:type="gramEnd"/>
    </w:p>
    <w:p w:rsidR="00237E53" w:rsidRDefault="0040565B" w:rsidP="0040565B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Воспитатель</w:t>
      </w:r>
      <w:r w:rsidR="00237E53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proofErr w:type="gramStart"/>
      <w:r w:rsidR="00237E53">
        <w:rPr>
          <w:color w:val="000000"/>
          <w:sz w:val="26"/>
          <w:szCs w:val="26"/>
        </w:rPr>
        <w:t>ребятки</w:t>
      </w:r>
      <w:proofErr w:type="gramEnd"/>
      <w:r w:rsidR="00237E53">
        <w:rPr>
          <w:color w:val="000000"/>
          <w:sz w:val="26"/>
          <w:szCs w:val="26"/>
        </w:rPr>
        <w:t xml:space="preserve"> а вы знаете </w:t>
      </w:r>
      <w:r>
        <w:rPr>
          <w:color w:val="000000"/>
          <w:sz w:val="26"/>
          <w:szCs w:val="26"/>
        </w:rPr>
        <w:t xml:space="preserve"> </w:t>
      </w:r>
      <w:r w:rsidR="00237E53">
        <w:rPr>
          <w:color w:val="000000"/>
          <w:sz w:val="26"/>
          <w:szCs w:val="26"/>
        </w:rPr>
        <w:t xml:space="preserve">мой </w:t>
      </w:r>
      <w:r>
        <w:rPr>
          <w:color w:val="000000"/>
          <w:sz w:val="26"/>
          <w:szCs w:val="26"/>
        </w:rPr>
        <w:t xml:space="preserve"> Круг все равно недоволен. Он, конечно, очень благодарен, что его поселили с товарищами в таком круглом городе, но он считает, что этого недостаточно. </w:t>
      </w:r>
    </w:p>
    <w:p w:rsidR="00237E53" w:rsidRDefault="00237E53" w:rsidP="0040565B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давайте вымостим</w:t>
      </w:r>
      <w:r w:rsidR="0040565B">
        <w:rPr>
          <w:color w:val="000000"/>
          <w:sz w:val="26"/>
          <w:szCs w:val="26"/>
        </w:rPr>
        <w:t xml:space="preserve"> в городах площади теми геометрическими фигурами, которые нравятся его жителям. </w:t>
      </w:r>
      <w:r>
        <w:rPr>
          <w:color w:val="000000"/>
          <w:sz w:val="26"/>
          <w:szCs w:val="26"/>
        </w:rPr>
        <w:t>(</w:t>
      </w:r>
      <w:r w:rsidR="0040565B">
        <w:rPr>
          <w:color w:val="000000"/>
          <w:sz w:val="26"/>
          <w:szCs w:val="26"/>
        </w:rPr>
        <w:t xml:space="preserve">Для этого </w:t>
      </w:r>
      <w:r>
        <w:rPr>
          <w:color w:val="000000"/>
          <w:sz w:val="26"/>
          <w:szCs w:val="26"/>
        </w:rPr>
        <w:t xml:space="preserve">предложить </w:t>
      </w:r>
      <w:r w:rsidR="0040565B">
        <w:rPr>
          <w:color w:val="000000"/>
          <w:sz w:val="26"/>
          <w:szCs w:val="26"/>
        </w:rPr>
        <w:t>детям коробку с</w:t>
      </w:r>
      <w:r w:rsidR="0040565B">
        <w:rPr>
          <w:rStyle w:val="apple-converted-space"/>
          <w:color w:val="000000"/>
          <w:sz w:val="26"/>
          <w:szCs w:val="26"/>
        </w:rPr>
        <w:t> </w:t>
      </w:r>
      <w:r w:rsidR="0040565B">
        <w:rPr>
          <w:b/>
          <w:bCs/>
          <w:color w:val="000000"/>
          <w:sz w:val="26"/>
          <w:szCs w:val="26"/>
        </w:rPr>
        <w:t>перемешанными</w:t>
      </w:r>
      <w:r w:rsidR="0040565B">
        <w:rPr>
          <w:rStyle w:val="apple-converted-space"/>
          <w:color w:val="000000"/>
          <w:sz w:val="26"/>
          <w:szCs w:val="26"/>
        </w:rPr>
        <w:t> </w:t>
      </w:r>
      <w:r w:rsidR="0040565B">
        <w:rPr>
          <w:color w:val="000000"/>
          <w:sz w:val="26"/>
          <w:szCs w:val="26"/>
        </w:rPr>
        <w:t>цветными геометрическими фигурами и основания для наклеивания.</w:t>
      </w:r>
      <w:r>
        <w:rPr>
          <w:color w:val="000000"/>
          <w:sz w:val="26"/>
          <w:szCs w:val="26"/>
        </w:rPr>
        <w:t>)</w:t>
      </w:r>
    </w:p>
    <w:p w:rsidR="0040565B" w:rsidRDefault="00237E53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Будьте</w:t>
      </w:r>
      <w:r w:rsidR="0040565B">
        <w:rPr>
          <w:color w:val="000000"/>
          <w:sz w:val="26"/>
          <w:szCs w:val="26"/>
        </w:rPr>
        <w:t xml:space="preserve"> очень</w:t>
      </w:r>
      <w:r>
        <w:rPr>
          <w:color w:val="000000"/>
          <w:sz w:val="26"/>
          <w:szCs w:val="26"/>
        </w:rPr>
        <w:t xml:space="preserve"> внимательны, работа</w:t>
      </w:r>
      <w:r w:rsidR="0040565B">
        <w:rPr>
          <w:color w:val="000000"/>
          <w:sz w:val="26"/>
          <w:szCs w:val="26"/>
        </w:rPr>
        <w:t xml:space="preserve"> ответственная, и перепутать фигуры никак нельзя. Поэтому, их сначала надо приложить, а только потом – приклеить.</w:t>
      </w:r>
    </w:p>
    <w:p w:rsidR="0040565B" w:rsidRDefault="0040565B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Материал (коробка с фигурами и основания для наклеивания) остаются для самостоятельной деятельности детей.</w:t>
      </w:r>
    </w:p>
    <w:p w:rsidR="0040565B" w:rsidRDefault="0040565B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Вечером воспитатель создает условия для того, чтобы родители рассмотрели достижения своих детей. Для этого он помещает «города» в раздевальную комнату (если они помещаются) или, в случае дефицита места, сами «площади» с фигурками.</w:t>
      </w:r>
    </w:p>
    <w:p w:rsidR="0040565B" w:rsidRDefault="0040565B" w:rsidP="0040565B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Возможное продолжение занятия: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Конструирование из деревянного конструктора автомобилей для фигурок.</w:t>
      </w:r>
    </w:p>
    <w:p w:rsidR="00A63C76" w:rsidRDefault="00A63C76"/>
    <w:sectPr w:rsidR="00A63C76" w:rsidSect="004C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C76"/>
    <w:rsid w:val="00237E53"/>
    <w:rsid w:val="0040565B"/>
    <w:rsid w:val="004C3824"/>
    <w:rsid w:val="00A63C76"/>
    <w:rsid w:val="00B60376"/>
    <w:rsid w:val="00C3325A"/>
    <w:rsid w:val="00F2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C76"/>
    <w:rPr>
      <w:b/>
      <w:bCs/>
    </w:rPr>
  </w:style>
  <w:style w:type="character" w:customStyle="1" w:styleId="apple-converted-space">
    <w:name w:val="apple-converted-space"/>
    <w:basedOn w:val="a0"/>
    <w:rsid w:val="00A63C76"/>
  </w:style>
  <w:style w:type="character" w:styleId="a5">
    <w:name w:val="Hyperlink"/>
    <w:basedOn w:val="a0"/>
    <w:uiPriority w:val="99"/>
    <w:semiHidden/>
    <w:unhideWhenUsed/>
    <w:rsid w:val="0040565B"/>
    <w:rPr>
      <w:color w:val="0000FF"/>
      <w:u w:val="single"/>
    </w:rPr>
  </w:style>
  <w:style w:type="paragraph" w:customStyle="1" w:styleId="western">
    <w:name w:val="western"/>
    <w:basedOn w:val="a"/>
    <w:rsid w:val="0040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2016-03-19T18:58:00Z</dcterms:created>
  <dcterms:modified xsi:type="dcterms:W3CDTF">2016-03-19T19:57:00Z</dcterms:modified>
</cp:coreProperties>
</file>