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B5" w:rsidRPr="006D67F8" w:rsidRDefault="00485BB5" w:rsidP="00485BB5">
      <w:pPr>
        <w:jc w:val="center"/>
        <w:rPr>
          <w:b/>
          <w:color w:val="943634"/>
          <w:sz w:val="28"/>
          <w:szCs w:val="28"/>
        </w:rPr>
      </w:pPr>
      <w:r w:rsidRPr="006D67F8">
        <w:rPr>
          <w:b/>
          <w:color w:val="943634"/>
          <w:sz w:val="28"/>
          <w:szCs w:val="28"/>
        </w:rPr>
        <w:t xml:space="preserve">Выступление на родительском собрании </w:t>
      </w:r>
    </w:p>
    <w:p w:rsidR="00485BB5" w:rsidRPr="006D67F8" w:rsidRDefault="00485BB5" w:rsidP="00485BB5">
      <w:pPr>
        <w:jc w:val="center"/>
        <w:rPr>
          <w:b/>
          <w:color w:val="943634"/>
          <w:sz w:val="28"/>
          <w:szCs w:val="28"/>
        </w:rPr>
      </w:pPr>
      <w:r w:rsidRPr="006D67F8">
        <w:rPr>
          <w:b/>
          <w:color w:val="943634"/>
          <w:sz w:val="28"/>
          <w:szCs w:val="28"/>
        </w:rPr>
        <w:t>«Как построить теплый дом»</w:t>
      </w:r>
    </w:p>
    <w:p w:rsidR="00485BB5" w:rsidRDefault="00E569E1" w:rsidP="00E569E1">
      <w:pPr>
        <w:jc w:val="both"/>
        <w:rPr>
          <w:sz w:val="28"/>
          <w:szCs w:val="28"/>
        </w:rPr>
      </w:pPr>
      <w:r>
        <w:rPr>
          <w:rFonts w:ascii="Comic Sans MS" w:hAnsi="Comic Sans MS"/>
          <w:b/>
          <w:color w:val="943634"/>
          <w:sz w:val="28"/>
          <w:szCs w:val="28"/>
        </w:rPr>
        <w:t xml:space="preserve">      </w:t>
      </w:r>
      <w:r w:rsidR="00485BB5">
        <w:rPr>
          <w:sz w:val="28"/>
          <w:szCs w:val="28"/>
        </w:rPr>
        <w:t xml:space="preserve">Настоящая любовь  </w:t>
      </w:r>
      <w:proofErr w:type="spellStart"/>
      <w:r w:rsidR="00485BB5">
        <w:rPr>
          <w:sz w:val="28"/>
          <w:szCs w:val="28"/>
        </w:rPr>
        <w:t>безоговорочна</w:t>
      </w:r>
      <w:proofErr w:type="spellEnd"/>
      <w:r w:rsidR="00485BB5">
        <w:rPr>
          <w:sz w:val="28"/>
          <w:szCs w:val="28"/>
        </w:rPr>
        <w:t xml:space="preserve">  и должна проявляться во всех искренних            отношениях. И</w:t>
      </w:r>
      <w:r w:rsidR="006D67F8">
        <w:rPr>
          <w:sz w:val="28"/>
          <w:szCs w:val="28"/>
        </w:rPr>
        <w:t>менно  такая безусловная любовь</w:t>
      </w:r>
      <w:r w:rsidR="00485BB5">
        <w:rPr>
          <w:sz w:val="28"/>
          <w:szCs w:val="28"/>
        </w:rPr>
        <w:t>, не зависимая ни от чего  любовь являе</w:t>
      </w:r>
      <w:r w:rsidR="006D67F8">
        <w:rPr>
          <w:sz w:val="28"/>
          <w:szCs w:val="28"/>
        </w:rPr>
        <w:t xml:space="preserve">тся  </w:t>
      </w:r>
      <w:r>
        <w:rPr>
          <w:sz w:val="28"/>
          <w:szCs w:val="28"/>
        </w:rPr>
        <w:t>фундаментом теплого  дома</w:t>
      </w:r>
      <w:r w:rsidR="00485BB5">
        <w:rPr>
          <w:sz w:val="28"/>
          <w:szCs w:val="28"/>
        </w:rPr>
        <w:t>, на котором  основаны  надежные  вза</w:t>
      </w:r>
      <w:r>
        <w:rPr>
          <w:sz w:val="28"/>
          <w:szCs w:val="28"/>
        </w:rPr>
        <w:t>имоотношения  со своими  детьми</w:t>
      </w:r>
      <w:r w:rsidR="00485BB5">
        <w:rPr>
          <w:sz w:val="28"/>
          <w:szCs w:val="28"/>
        </w:rPr>
        <w:t>, именно  это может обеспечить   реализацию  потенциальных возможностей  и талантов ребенка в полной  мере.</w:t>
      </w:r>
    </w:p>
    <w:p w:rsidR="00485BB5" w:rsidRDefault="00485BB5" w:rsidP="00B818EA">
      <w:pPr>
        <w:jc w:val="both"/>
        <w:rPr>
          <w:sz w:val="28"/>
          <w:szCs w:val="28"/>
        </w:rPr>
      </w:pPr>
      <w:r>
        <w:rPr>
          <w:sz w:val="28"/>
          <w:szCs w:val="28"/>
        </w:rPr>
        <w:t>Мы може</w:t>
      </w:r>
      <w:r w:rsidR="006D67F8">
        <w:rPr>
          <w:sz w:val="28"/>
          <w:szCs w:val="28"/>
        </w:rPr>
        <w:t>м  быть уверены</w:t>
      </w:r>
      <w:r>
        <w:rPr>
          <w:sz w:val="28"/>
          <w:szCs w:val="28"/>
        </w:rPr>
        <w:t>, что ребенок правил</w:t>
      </w:r>
      <w:r w:rsidR="006D67F8">
        <w:rPr>
          <w:sz w:val="28"/>
          <w:szCs w:val="28"/>
        </w:rPr>
        <w:t>ьно  воспитан и дисциплинирован</w:t>
      </w:r>
      <w:r>
        <w:rPr>
          <w:sz w:val="28"/>
          <w:szCs w:val="28"/>
        </w:rPr>
        <w:t>, только если в основе воспитания лежит  безусловная любовь. Без этого невозм</w:t>
      </w:r>
      <w:r w:rsidR="006D67F8">
        <w:rPr>
          <w:sz w:val="28"/>
          <w:szCs w:val="28"/>
        </w:rPr>
        <w:t>ожно проникнуть  в душу ребенка</w:t>
      </w:r>
      <w:r>
        <w:rPr>
          <w:sz w:val="28"/>
          <w:szCs w:val="28"/>
        </w:rPr>
        <w:t xml:space="preserve">, </w:t>
      </w:r>
      <w:r w:rsidR="006D67F8">
        <w:rPr>
          <w:sz w:val="28"/>
          <w:szCs w:val="28"/>
        </w:rPr>
        <w:t>оценить его поведение  и понять</w:t>
      </w:r>
      <w:r>
        <w:rPr>
          <w:sz w:val="28"/>
          <w:szCs w:val="28"/>
        </w:rPr>
        <w:t xml:space="preserve">, как </w:t>
      </w:r>
      <w:r w:rsidR="006D67F8">
        <w:rPr>
          <w:sz w:val="28"/>
          <w:szCs w:val="28"/>
        </w:rPr>
        <w:t>справиться  с его непослушанием</w:t>
      </w:r>
      <w:r>
        <w:rPr>
          <w:sz w:val="28"/>
          <w:szCs w:val="28"/>
        </w:rPr>
        <w:t>. Безоговорочная любовь – это путеводная</w:t>
      </w:r>
      <w:r w:rsidR="006D67F8">
        <w:rPr>
          <w:sz w:val="28"/>
          <w:szCs w:val="28"/>
        </w:rPr>
        <w:t xml:space="preserve"> звезда  в воспитании  ребенка</w:t>
      </w:r>
      <w:r>
        <w:rPr>
          <w:sz w:val="28"/>
          <w:szCs w:val="28"/>
        </w:rPr>
        <w:t>. Именно  этот фундамент</w:t>
      </w:r>
      <w:r w:rsidR="006D67F8">
        <w:rPr>
          <w:sz w:val="28"/>
          <w:szCs w:val="28"/>
        </w:rPr>
        <w:t xml:space="preserve">   является краеугольным камнем</w:t>
      </w:r>
      <w:r>
        <w:rPr>
          <w:sz w:val="28"/>
          <w:szCs w:val="28"/>
        </w:rPr>
        <w:t xml:space="preserve">, благодаря  которому мы  овладеваем  искусством воспитания ребенка  и ежедневно  можем удовлетворять   его эмоциональные потребности  </w:t>
      </w:r>
      <w:r w:rsidR="006D67F8">
        <w:rPr>
          <w:sz w:val="28"/>
          <w:szCs w:val="28"/>
        </w:rPr>
        <w:t>в первую очередь, а потом уже и все остальное</w:t>
      </w:r>
      <w:r>
        <w:rPr>
          <w:sz w:val="28"/>
          <w:szCs w:val="28"/>
        </w:rPr>
        <w:t>. Без фундамента   безусловной любви   родительские обязанности  - мучительно</w:t>
      </w:r>
      <w:r w:rsidR="006D67F8">
        <w:rPr>
          <w:sz w:val="28"/>
          <w:szCs w:val="28"/>
        </w:rPr>
        <w:t>е, давящее на нас бремя, тяжкий, неблагодарный труд</w:t>
      </w:r>
      <w:r>
        <w:rPr>
          <w:sz w:val="28"/>
          <w:szCs w:val="28"/>
        </w:rPr>
        <w:t>, иногда вызывающий горьк</w:t>
      </w:r>
      <w:r w:rsidR="006D67F8">
        <w:rPr>
          <w:sz w:val="28"/>
          <w:szCs w:val="28"/>
        </w:rPr>
        <w:t>ое  чувство неудовлетворенности</w:t>
      </w:r>
      <w:r>
        <w:rPr>
          <w:sz w:val="28"/>
          <w:szCs w:val="28"/>
        </w:rPr>
        <w:t>, а иногда  заводящий в тупик.</w:t>
      </w:r>
    </w:p>
    <w:p w:rsidR="00485BB5" w:rsidRDefault="00485BB5" w:rsidP="00B818EA">
      <w:pPr>
        <w:jc w:val="both"/>
        <w:rPr>
          <w:sz w:val="28"/>
          <w:szCs w:val="28"/>
        </w:rPr>
      </w:pPr>
      <w:r>
        <w:rPr>
          <w:sz w:val="28"/>
          <w:szCs w:val="28"/>
        </w:rPr>
        <w:t>Что</w:t>
      </w:r>
      <w:r w:rsidR="006D67F8">
        <w:rPr>
          <w:sz w:val="28"/>
          <w:szCs w:val="28"/>
        </w:rPr>
        <w:t xml:space="preserve"> же такое безоговорочная любовь</w:t>
      </w:r>
      <w:r>
        <w:rPr>
          <w:sz w:val="28"/>
          <w:szCs w:val="28"/>
        </w:rPr>
        <w:t>?  любить ребенка</w:t>
      </w:r>
      <w:r w:rsidR="006D67F8">
        <w:rPr>
          <w:sz w:val="28"/>
          <w:szCs w:val="28"/>
        </w:rPr>
        <w:t>,</w:t>
      </w:r>
      <w:r>
        <w:rPr>
          <w:sz w:val="28"/>
          <w:szCs w:val="28"/>
        </w:rPr>
        <w:t xml:space="preserve">  безусловно -  значит лю</w:t>
      </w:r>
      <w:r w:rsidR="006D67F8">
        <w:rPr>
          <w:sz w:val="28"/>
          <w:szCs w:val="28"/>
        </w:rPr>
        <w:t>бить его, независимо  ни от чего. Независимо от внешности</w:t>
      </w:r>
      <w:r>
        <w:rPr>
          <w:sz w:val="28"/>
          <w:szCs w:val="28"/>
        </w:rPr>
        <w:t>, способностей,  достоинств и</w:t>
      </w:r>
      <w:r w:rsidR="006D67F8">
        <w:rPr>
          <w:sz w:val="28"/>
          <w:szCs w:val="28"/>
        </w:rPr>
        <w:t xml:space="preserve"> недостатков, плюсов и минусов</w:t>
      </w:r>
      <w:r>
        <w:rPr>
          <w:sz w:val="28"/>
          <w:szCs w:val="28"/>
        </w:rPr>
        <w:t xml:space="preserve">, красоты </w:t>
      </w:r>
      <w:r w:rsidR="006D67F8">
        <w:rPr>
          <w:sz w:val="28"/>
          <w:szCs w:val="28"/>
        </w:rPr>
        <w:t>и уродства.  Независимо от того</w:t>
      </w:r>
      <w:r>
        <w:rPr>
          <w:sz w:val="28"/>
          <w:szCs w:val="28"/>
        </w:rPr>
        <w:t xml:space="preserve">, что мы </w:t>
      </w:r>
      <w:r w:rsidR="006D67F8">
        <w:rPr>
          <w:sz w:val="28"/>
          <w:szCs w:val="28"/>
        </w:rPr>
        <w:t>ждем  от него в будущем, и что самое  трудное</w:t>
      </w:r>
      <w:r>
        <w:rPr>
          <w:sz w:val="28"/>
          <w:szCs w:val="28"/>
        </w:rPr>
        <w:t>, независимо от тог</w:t>
      </w:r>
      <w:r w:rsidR="006D67F8">
        <w:rPr>
          <w:sz w:val="28"/>
          <w:szCs w:val="28"/>
        </w:rPr>
        <w:t>о как он ведет себя сейчас. Это, конечно,  вовсе не означает</w:t>
      </w:r>
      <w:r>
        <w:rPr>
          <w:sz w:val="28"/>
          <w:szCs w:val="28"/>
        </w:rPr>
        <w:t>, что нам</w:t>
      </w:r>
      <w:r w:rsidR="006D67F8">
        <w:rPr>
          <w:sz w:val="28"/>
          <w:szCs w:val="28"/>
        </w:rPr>
        <w:t xml:space="preserve"> всегда  нравится его поведение</w:t>
      </w:r>
      <w:r w:rsidR="00E569E1">
        <w:rPr>
          <w:sz w:val="28"/>
          <w:szCs w:val="28"/>
        </w:rPr>
        <w:t>. Безусловная любовь  означает</w:t>
      </w:r>
      <w:r>
        <w:rPr>
          <w:sz w:val="28"/>
          <w:szCs w:val="28"/>
        </w:rPr>
        <w:t>, что мы любим   ребенка, даже если его поведение   вызывает у нас отвращение.</w:t>
      </w:r>
    </w:p>
    <w:p w:rsidR="00485BB5" w:rsidRDefault="006D67F8" w:rsidP="00B818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нам хочется сказать: «</w:t>
      </w:r>
      <w:r w:rsidR="00485BB5">
        <w:rPr>
          <w:sz w:val="28"/>
          <w:szCs w:val="28"/>
        </w:rPr>
        <w:t>Я люблю своего ребенка  несмотря ни на что, всегда, независимо ни от чего,  даж</w:t>
      </w:r>
      <w:r>
        <w:rPr>
          <w:sz w:val="28"/>
          <w:szCs w:val="28"/>
        </w:rPr>
        <w:t>е  от их плохого поведения! Но, увы</w:t>
      </w:r>
      <w:r w:rsidR="00485BB5">
        <w:rPr>
          <w:sz w:val="28"/>
          <w:szCs w:val="28"/>
        </w:rPr>
        <w:t>, как и все родители</w:t>
      </w:r>
      <w:r>
        <w:rPr>
          <w:sz w:val="28"/>
          <w:szCs w:val="28"/>
        </w:rPr>
        <w:t>,</w:t>
      </w:r>
      <w:r w:rsidR="00485BB5">
        <w:rPr>
          <w:sz w:val="28"/>
          <w:szCs w:val="28"/>
        </w:rPr>
        <w:t xml:space="preserve"> мы не можем э</w:t>
      </w:r>
      <w:r>
        <w:rPr>
          <w:sz w:val="28"/>
          <w:szCs w:val="28"/>
        </w:rPr>
        <w:t>того сказать  всегда и искренне</w:t>
      </w:r>
      <w:r w:rsidR="00485BB5">
        <w:rPr>
          <w:sz w:val="28"/>
          <w:szCs w:val="28"/>
        </w:rPr>
        <w:t>, положа руку на сердце. Но мы должны  довериться себе  и пытаться приблизиться  к прекрасной цели  безусловной любви. При э</w:t>
      </w:r>
      <w:r>
        <w:rPr>
          <w:sz w:val="28"/>
          <w:szCs w:val="28"/>
        </w:rPr>
        <w:t>том  необходимо себе напоминать, что</w:t>
      </w:r>
      <w:r w:rsidR="00485BB5">
        <w:rPr>
          <w:sz w:val="28"/>
          <w:szCs w:val="28"/>
        </w:rPr>
        <w:t>:</w:t>
      </w:r>
    </w:p>
    <w:p w:rsidR="00485BB5" w:rsidRPr="00E569E1" w:rsidRDefault="00485BB5" w:rsidP="00E569E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569E1">
        <w:rPr>
          <w:sz w:val="28"/>
          <w:szCs w:val="28"/>
        </w:rPr>
        <w:t>1.это обычные дети,</w:t>
      </w:r>
    </w:p>
    <w:p w:rsidR="00485BB5" w:rsidRPr="00E569E1" w:rsidRDefault="006D67F8" w:rsidP="00E569E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569E1">
        <w:rPr>
          <w:sz w:val="28"/>
          <w:szCs w:val="28"/>
        </w:rPr>
        <w:t>2.они ведут себя</w:t>
      </w:r>
      <w:r w:rsidR="00485BB5" w:rsidRPr="00E569E1">
        <w:rPr>
          <w:sz w:val="28"/>
          <w:szCs w:val="28"/>
        </w:rPr>
        <w:t>, как все дети на свете,</w:t>
      </w:r>
    </w:p>
    <w:p w:rsidR="00485BB5" w:rsidRPr="00E569E1" w:rsidRDefault="00485BB5" w:rsidP="00E569E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569E1">
        <w:rPr>
          <w:sz w:val="28"/>
          <w:szCs w:val="28"/>
        </w:rPr>
        <w:t>3. а в ребячьих выходках есть  немало  неприятного или даже противного,</w:t>
      </w:r>
    </w:p>
    <w:p w:rsidR="00485BB5" w:rsidRPr="00E569E1" w:rsidRDefault="00485BB5" w:rsidP="00E569E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569E1">
        <w:rPr>
          <w:sz w:val="28"/>
          <w:szCs w:val="28"/>
        </w:rPr>
        <w:t>4. если же я буду стараться</w:t>
      </w:r>
      <w:r w:rsidR="006D67F8" w:rsidRPr="00E569E1">
        <w:rPr>
          <w:sz w:val="28"/>
          <w:szCs w:val="28"/>
        </w:rPr>
        <w:t>,</w:t>
      </w:r>
      <w:r w:rsidRPr="00E569E1">
        <w:rPr>
          <w:sz w:val="28"/>
          <w:szCs w:val="28"/>
        </w:rPr>
        <w:t xml:space="preserve">  как следует выполнять сво</w:t>
      </w:r>
      <w:r w:rsidR="006D67F8" w:rsidRPr="00E569E1">
        <w:rPr>
          <w:sz w:val="28"/>
          <w:szCs w:val="28"/>
        </w:rPr>
        <w:t>ю роль родителя  и любить детей</w:t>
      </w:r>
      <w:r w:rsidRPr="00E569E1">
        <w:rPr>
          <w:sz w:val="28"/>
          <w:szCs w:val="28"/>
        </w:rPr>
        <w:t>, нес</w:t>
      </w:r>
      <w:r w:rsidR="006D67F8" w:rsidRPr="00E569E1">
        <w:rPr>
          <w:sz w:val="28"/>
          <w:szCs w:val="28"/>
        </w:rPr>
        <w:t>мотря на их  шалости и проделки</w:t>
      </w:r>
      <w:r w:rsidRPr="00E569E1">
        <w:rPr>
          <w:sz w:val="28"/>
          <w:szCs w:val="28"/>
        </w:rPr>
        <w:t>, они будут стараться  взрослеть  и отказываться  от своих плохих  привычек.</w:t>
      </w:r>
    </w:p>
    <w:p w:rsidR="00485BB5" w:rsidRPr="00E569E1" w:rsidRDefault="00485BB5" w:rsidP="00E569E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569E1">
        <w:rPr>
          <w:sz w:val="28"/>
          <w:szCs w:val="28"/>
        </w:rPr>
        <w:t>5. если же я  люблю их только тогд</w:t>
      </w:r>
      <w:r w:rsidR="00B818EA" w:rsidRPr="00E569E1">
        <w:rPr>
          <w:sz w:val="28"/>
          <w:szCs w:val="28"/>
        </w:rPr>
        <w:t>а</w:t>
      </w:r>
      <w:r w:rsidRPr="00E569E1">
        <w:rPr>
          <w:sz w:val="28"/>
          <w:szCs w:val="28"/>
        </w:rPr>
        <w:t>, когда они послушны и радуют меня  своим пов</w:t>
      </w:r>
      <w:r w:rsidR="006D67F8" w:rsidRPr="00E569E1">
        <w:rPr>
          <w:sz w:val="28"/>
          <w:szCs w:val="28"/>
        </w:rPr>
        <w:t>едением (</w:t>
      </w:r>
      <w:r w:rsidR="00B818EA" w:rsidRPr="00E569E1">
        <w:rPr>
          <w:sz w:val="28"/>
          <w:szCs w:val="28"/>
        </w:rPr>
        <w:t>обусловленная любовь)</w:t>
      </w:r>
      <w:r w:rsidRPr="00E569E1">
        <w:rPr>
          <w:sz w:val="28"/>
          <w:szCs w:val="28"/>
        </w:rPr>
        <w:t>, и если  я выражаю  свою любо</w:t>
      </w:r>
      <w:r w:rsidR="00B818EA" w:rsidRPr="00E569E1">
        <w:rPr>
          <w:sz w:val="28"/>
          <w:szCs w:val="28"/>
        </w:rPr>
        <w:t>вь  к ним толь</w:t>
      </w:r>
      <w:r w:rsidR="006D67F8" w:rsidRPr="00E569E1">
        <w:rPr>
          <w:sz w:val="28"/>
          <w:szCs w:val="28"/>
        </w:rPr>
        <w:t>ко в эти  хорошие, (увы, редкие</w:t>
      </w:r>
      <w:r w:rsidR="00B818EA" w:rsidRPr="00E569E1">
        <w:rPr>
          <w:sz w:val="28"/>
          <w:szCs w:val="28"/>
        </w:rPr>
        <w:t>!)       моменты, они не  будут чувствовать</w:t>
      </w:r>
      <w:r w:rsidRPr="00E569E1">
        <w:rPr>
          <w:sz w:val="28"/>
          <w:szCs w:val="28"/>
        </w:rPr>
        <w:t>,</w:t>
      </w:r>
      <w:r w:rsidR="00B818EA" w:rsidRPr="00E569E1">
        <w:rPr>
          <w:sz w:val="28"/>
          <w:szCs w:val="28"/>
        </w:rPr>
        <w:t xml:space="preserve"> </w:t>
      </w:r>
      <w:r w:rsidRPr="00E569E1">
        <w:rPr>
          <w:sz w:val="28"/>
          <w:szCs w:val="28"/>
        </w:rPr>
        <w:t xml:space="preserve">что  </w:t>
      </w:r>
      <w:r w:rsidR="00B818EA" w:rsidRPr="00E569E1">
        <w:rPr>
          <w:sz w:val="28"/>
          <w:szCs w:val="28"/>
        </w:rPr>
        <w:t>их всегда и искренне любят. Это</w:t>
      </w:r>
      <w:r w:rsidR="006D67F8" w:rsidRPr="00E569E1">
        <w:rPr>
          <w:sz w:val="28"/>
          <w:szCs w:val="28"/>
        </w:rPr>
        <w:t xml:space="preserve">, в </w:t>
      </w:r>
      <w:r w:rsidR="006D67F8" w:rsidRPr="00E569E1">
        <w:rPr>
          <w:sz w:val="28"/>
          <w:szCs w:val="28"/>
        </w:rPr>
        <w:lastRenderedPageBreak/>
        <w:t>свою очередь</w:t>
      </w:r>
      <w:r w:rsidR="00B818EA" w:rsidRPr="00E569E1">
        <w:rPr>
          <w:sz w:val="28"/>
          <w:szCs w:val="28"/>
        </w:rPr>
        <w:t xml:space="preserve"> сделает их неуверенными</w:t>
      </w:r>
      <w:r w:rsidRPr="00E569E1">
        <w:rPr>
          <w:sz w:val="28"/>
          <w:szCs w:val="28"/>
        </w:rPr>
        <w:t>, нарушит их самооценку, пошатнет веру  в себя и действительно может помешать</w:t>
      </w:r>
      <w:r w:rsidR="006D67F8" w:rsidRPr="00E569E1">
        <w:rPr>
          <w:sz w:val="28"/>
          <w:szCs w:val="28"/>
        </w:rPr>
        <w:t>,</w:t>
      </w:r>
      <w:r w:rsidRPr="00E569E1">
        <w:rPr>
          <w:sz w:val="28"/>
          <w:szCs w:val="28"/>
        </w:rPr>
        <w:t xml:space="preserve">  </w:t>
      </w:r>
      <w:r w:rsidR="006D67F8" w:rsidRPr="00E569E1">
        <w:rPr>
          <w:sz w:val="28"/>
          <w:szCs w:val="28"/>
        </w:rPr>
        <w:t>им развиваться в лучшую сторону</w:t>
      </w:r>
      <w:r w:rsidRPr="00E569E1">
        <w:rPr>
          <w:sz w:val="28"/>
          <w:szCs w:val="28"/>
        </w:rPr>
        <w:t>, чтобы укрепить самоконтроль и проявить с</w:t>
      </w:r>
      <w:r w:rsidR="00B818EA" w:rsidRPr="00E569E1">
        <w:rPr>
          <w:sz w:val="28"/>
          <w:szCs w:val="28"/>
        </w:rPr>
        <w:t>ебя  более зрело. Следовательно</w:t>
      </w:r>
      <w:r w:rsidR="006D67F8" w:rsidRPr="00E569E1">
        <w:rPr>
          <w:sz w:val="28"/>
          <w:szCs w:val="28"/>
        </w:rPr>
        <w:t>,</w:t>
      </w:r>
      <w:r w:rsidRPr="00E569E1">
        <w:rPr>
          <w:sz w:val="28"/>
          <w:szCs w:val="28"/>
        </w:rPr>
        <w:t xml:space="preserve"> я  сам отвечаю  за поведение своих детей  и их наилучшее развитие   не меньше</w:t>
      </w:r>
      <w:r w:rsidR="00B818EA" w:rsidRPr="00E569E1">
        <w:rPr>
          <w:sz w:val="28"/>
          <w:szCs w:val="28"/>
        </w:rPr>
        <w:t xml:space="preserve">  (</w:t>
      </w:r>
      <w:r w:rsidR="006D67F8" w:rsidRPr="00E569E1">
        <w:rPr>
          <w:sz w:val="28"/>
          <w:szCs w:val="28"/>
        </w:rPr>
        <w:t>если не больше</w:t>
      </w:r>
      <w:r w:rsidRPr="00E569E1">
        <w:rPr>
          <w:sz w:val="28"/>
          <w:szCs w:val="28"/>
        </w:rPr>
        <w:t>), чем они сами.</w:t>
      </w:r>
    </w:p>
    <w:p w:rsidR="00485BB5" w:rsidRPr="00E569E1" w:rsidRDefault="00485BB5" w:rsidP="00E569E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569E1">
        <w:rPr>
          <w:sz w:val="28"/>
          <w:szCs w:val="28"/>
        </w:rPr>
        <w:t>6. если я люблю с</w:t>
      </w:r>
      <w:r w:rsidR="006D67F8" w:rsidRPr="00E569E1">
        <w:rPr>
          <w:sz w:val="28"/>
          <w:szCs w:val="28"/>
        </w:rPr>
        <w:t>воих детей  безусловной любовью</w:t>
      </w:r>
      <w:r w:rsidRPr="00E569E1">
        <w:rPr>
          <w:sz w:val="28"/>
          <w:szCs w:val="28"/>
        </w:rPr>
        <w:t>, они будут  себя уважать  и у них  появится чувство  внутренн</w:t>
      </w:r>
      <w:r w:rsidR="006D67F8" w:rsidRPr="00E569E1">
        <w:rPr>
          <w:sz w:val="28"/>
          <w:szCs w:val="28"/>
        </w:rPr>
        <w:t>его умиротворения  и равновесия</w:t>
      </w:r>
      <w:r w:rsidRPr="00E569E1">
        <w:rPr>
          <w:sz w:val="28"/>
          <w:szCs w:val="28"/>
        </w:rPr>
        <w:t>, это позволит им   контролировать свою тревожнос</w:t>
      </w:r>
      <w:r w:rsidR="00B818EA" w:rsidRPr="00E569E1">
        <w:rPr>
          <w:sz w:val="28"/>
          <w:szCs w:val="28"/>
        </w:rPr>
        <w:t>ть  и соответственно  поведение</w:t>
      </w:r>
      <w:r w:rsidRPr="00E569E1">
        <w:rPr>
          <w:sz w:val="28"/>
          <w:szCs w:val="28"/>
        </w:rPr>
        <w:t>, по мере  того как они  взрослеют .</w:t>
      </w:r>
    </w:p>
    <w:p w:rsidR="00485BB5" w:rsidRPr="00E569E1" w:rsidRDefault="00485BB5" w:rsidP="00E569E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569E1">
        <w:rPr>
          <w:sz w:val="28"/>
          <w:szCs w:val="28"/>
        </w:rPr>
        <w:t>7. если же я любл</w:t>
      </w:r>
      <w:r w:rsidR="00B818EA" w:rsidRPr="00E569E1">
        <w:rPr>
          <w:sz w:val="28"/>
          <w:szCs w:val="28"/>
        </w:rPr>
        <w:t>ю своих детей   только тогда</w:t>
      </w:r>
      <w:r w:rsidRPr="00E569E1">
        <w:rPr>
          <w:sz w:val="28"/>
          <w:szCs w:val="28"/>
        </w:rPr>
        <w:t>, когда</w:t>
      </w:r>
      <w:r w:rsidR="00B818EA" w:rsidRPr="00E569E1">
        <w:rPr>
          <w:sz w:val="28"/>
          <w:szCs w:val="28"/>
        </w:rPr>
        <w:t xml:space="preserve"> они  выполняют  мои требования</w:t>
      </w:r>
      <w:r w:rsidRPr="00E569E1">
        <w:rPr>
          <w:sz w:val="28"/>
          <w:szCs w:val="28"/>
        </w:rPr>
        <w:t>,</w:t>
      </w:r>
      <w:r w:rsidR="00B818EA" w:rsidRPr="00E569E1">
        <w:rPr>
          <w:sz w:val="28"/>
          <w:szCs w:val="28"/>
        </w:rPr>
        <w:t xml:space="preserve"> и соответствуют моим ожиданиям</w:t>
      </w:r>
      <w:r w:rsidRPr="00E569E1">
        <w:rPr>
          <w:sz w:val="28"/>
          <w:szCs w:val="28"/>
        </w:rPr>
        <w:t>, они будут чув</w:t>
      </w:r>
      <w:r w:rsidR="00B818EA" w:rsidRPr="00E569E1">
        <w:rPr>
          <w:sz w:val="28"/>
          <w:szCs w:val="28"/>
        </w:rPr>
        <w:t>ствовать  свою неполноценность</w:t>
      </w:r>
      <w:r w:rsidRPr="00E569E1">
        <w:rPr>
          <w:sz w:val="28"/>
          <w:szCs w:val="28"/>
        </w:rPr>
        <w:t>.</w:t>
      </w:r>
      <w:r w:rsidR="00E569E1" w:rsidRPr="00E569E1">
        <w:rPr>
          <w:sz w:val="28"/>
          <w:szCs w:val="28"/>
        </w:rPr>
        <w:t xml:space="preserve"> </w:t>
      </w:r>
      <w:r w:rsidRPr="00E569E1">
        <w:rPr>
          <w:sz w:val="28"/>
          <w:szCs w:val="28"/>
        </w:rPr>
        <w:t>Дети будут сч</w:t>
      </w:r>
      <w:r w:rsidR="00B818EA" w:rsidRPr="00E569E1">
        <w:rPr>
          <w:sz w:val="28"/>
          <w:szCs w:val="28"/>
        </w:rPr>
        <w:t>итать, что бесполезно стараться</w:t>
      </w:r>
      <w:r w:rsidRPr="00E569E1">
        <w:rPr>
          <w:sz w:val="28"/>
          <w:szCs w:val="28"/>
        </w:rPr>
        <w:t>,</w:t>
      </w:r>
      <w:r w:rsidR="00B818EA" w:rsidRPr="00E569E1">
        <w:rPr>
          <w:sz w:val="28"/>
          <w:szCs w:val="28"/>
        </w:rPr>
        <w:t xml:space="preserve"> </w:t>
      </w:r>
      <w:r w:rsidRPr="00E569E1">
        <w:rPr>
          <w:sz w:val="28"/>
          <w:szCs w:val="28"/>
        </w:rPr>
        <w:t xml:space="preserve"> потому что   этим родителям</w:t>
      </w:r>
      <w:r w:rsidR="00B818EA" w:rsidRPr="00E569E1">
        <w:rPr>
          <w:sz w:val="28"/>
          <w:szCs w:val="28"/>
        </w:rPr>
        <w:t xml:space="preserve">  (</w:t>
      </w:r>
      <w:r w:rsidRPr="00E569E1">
        <w:rPr>
          <w:sz w:val="28"/>
          <w:szCs w:val="28"/>
        </w:rPr>
        <w:t>учител</w:t>
      </w:r>
      <w:r w:rsidR="00B818EA" w:rsidRPr="00E569E1">
        <w:rPr>
          <w:sz w:val="28"/>
          <w:szCs w:val="28"/>
        </w:rPr>
        <w:t>ям и т.д.)  никогда не угодишь</w:t>
      </w:r>
      <w:r w:rsidRPr="00E569E1">
        <w:rPr>
          <w:sz w:val="28"/>
          <w:szCs w:val="28"/>
        </w:rPr>
        <w:t>. Их будут преследовать       неуверенность, т</w:t>
      </w:r>
      <w:r w:rsidR="00B818EA" w:rsidRPr="00E569E1">
        <w:rPr>
          <w:sz w:val="28"/>
          <w:szCs w:val="28"/>
        </w:rPr>
        <w:t>ревожность  и низкая самооценка</w:t>
      </w:r>
      <w:r w:rsidRPr="00E569E1">
        <w:rPr>
          <w:sz w:val="28"/>
          <w:szCs w:val="28"/>
        </w:rPr>
        <w:t>. Постоянно будут возникать   помехи в эмоциональном   и поведенческом   р</w:t>
      </w:r>
      <w:r w:rsidR="00B818EA" w:rsidRPr="00E569E1">
        <w:rPr>
          <w:sz w:val="28"/>
          <w:szCs w:val="28"/>
        </w:rPr>
        <w:t>азвитии. И мы, родители должны помнить</w:t>
      </w:r>
      <w:r w:rsidRPr="00E569E1">
        <w:rPr>
          <w:sz w:val="28"/>
          <w:szCs w:val="28"/>
        </w:rPr>
        <w:t xml:space="preserve">, что мы отвечаем за  </w:t>
      </w:r>
      <w:r w:rsidR="00B818EA" w:rsidRPr="00E569E1">
        <w:rPr>
          <w:sz w:val="28"/>
          <w:szCs w:val="28"/>
        </w:rPr>
        <w:t>рост и развитие ребенка  так же, как он</w:t>
      </w:r>
      <w:r w:rsidRPr="00E569E1">
        <w:rPr>
          <w:sz w:val="28"/>
          <w:szCs w:val="28"/>
        </w:rPr>
        <w:t>, если не больше.</w:t>
      </w:r>
    </w:p>
    <w:p w:rsidR="00485BB5" w:rsidRPr="00E569E1" w:rsidRDefault="00B818EA" w:rsidP="00E569E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569E1">
        <w:rPr>
          <w:sz w:val="28"/>
          <w:szCs w:val="28"/>
        </w:rPr>
        <w:t>8. ради самого себя  (</w:t>
      </w:r>
      <w:r w:rsidR="00485BB5" w:rsidRPr="00E569E1">
        <w:rPr>
          <w:sz w:val="28"/>
          <w:szCs w:val="28"/>
        </w:rPr>
        <w:t>как страдающего  за своих детей  родителя)  и ради</w:t>
      </w:r>
      <w:r w:rsidRPr="00E569E1">
        <w:rPr>
          <w:sz w:val="28"/>
          <w:szCs w:val="28"/>
        </w:rPr>
        <w:t xml:space="preserve"> блага своих  сыновей т дочерей</w:t>
      </w:r>
      <w:r w:rsidR="00485BB5" w:rsidRPr="00E569E1">
        <w:rPr>
          <w:sz w:val="28"/>
          <w:szCs w:val="28"/>
        </w:rPr>
        <w:t>, я изо всех сил  должен стар</w:t>
      </w:r>
      <w:r w:rsidRPr="00E569E1">
        <w:rPr>
          <w:sz w:val="28"/>
          <w:szCs w:val="28"/>
        </w:rPr>
        <w:t>аться</w:t>
      </w:r>
      <w:r w:rsidR="00485BB5" w:rsidRPr="00E569E1">
        <w:rPr>
          <w:sz w:val="28"/>
          <w:szCs w:val="28"/>
        </w:rPr>
        <w:t>, чтобы моя любовь была</w:t>
      </w:r>
      <w:r w:rsidRPr="00E569E1">
        <w:rPr>
          <w:sz w:val="28"/>
          <w:szCs w:val="28"/>
        </w:rPr>
        <w:t>,</w:t>
      </w:r>
      <w:r w:rsidR="00485BB5" w:rsidRPr="00E569E1">
        <w:rPr>
          <w:sz w:val="28"/>
          <w:szCs w:val="28"/>
        </w:rPr>
        <w:t xml:space="preserve">  как можно ближе </w:t>
      </w:r>
      <w:proofErr w:type="gramStart"/>
      <w:r w:rsidR="00485BB5" w:rsidRPr="00E569E1">
        <w:rPr>
          <w:sz w:val="28"/>
          <w:szCs w:val="28"/>
        </w:rPr>
        <w:t>к</w:t>
      </w:r>
      <w:proofErr w:type="gramEnd"/>
      <w:r w:rsidR="00485BB5" w:rsidRPr="00E569E1">
        <w:rPr>
          <w:sz w:val="28"/>
          <w:szCs w:val="28"/>
        </w:rPr>
        <w:t xml:space="preserve"> безоговорочной</w:t>
      </w:r>
      <w:r w:rsidRPr="00E569E1">
        <w:rPr>
          <w:sz w:val="28"/>
          <w:szCs w:val="28"/>
        </w:rPr>
        <w:t>,</w:t>
      </w:r>
      <w:r w:rsidR="00485BB5" w:rsidRPr="00E569E1">
        <w:rPr>
          <w:sz w:val="28"/>
          <w:szCs w:val="28"/>
        </w:rPr>
        <w:t xml:space="preserve">  и безусловной. Ведь будущее   наших   детей основано  на этом фундаменте.</w:t>
      </w:r>
    </w:p>
    <w:p w:rsidR="00485BB5" w:rsidRDefault="00485BB5" w:rsidP="00B818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Пристальное внимание  требует време</w:t>
      </w:r>
      <w:r w:rsidR="00B818EA">
        <w:rPr>
          <w:sz w:val="28"/>
          <w:szCs w:val="28"/>
        </w:rPr>
        <w:t>ни и иногда очень значительного. Это может означать</w:t>
      </w:r>
      <w:r>
        <w:rPr>
          <w:sz w:val="28"/>
          <w:szCs w:val="28"/>
        </w:rPr>
        <w:t>, что часто родители вынуждены от</w:t>
      </w:r>
      <w:r w:rsidR="00B818EA">
        <w:rPr>
          <w:sz w:val="28"/>
          <w:szCs w:val="28"/>
        </w:rPr>
        <w:t>казаться от дел  и удовольствий</w:t>
      </w:r>
      <w:r>
        <w:rPr>
          <w:sz w:val="28"/>
          <w:szCs w:val="28"/>
        </w:rPr>
        <w:t>, которые им больше всего по душе в данный  момент. Любящим  родит</w:t>
      </w:r>
      <w:r w:rsidR="00B818EA">
        <w:rPr>
          <w:sz w:val="28"/>
          <w:szCs w:val="28"/>
        </w:rPr>
        <w:t>елям придется столкнуться с тем</w:t>
      </w:r>
      <w:r>
        <w:rPr>
          <w:sz w:val="28"/>
          <w:szCs w:val="28"/>
        </w:rPr>
        <w:t>, что  в некоторых случаях их ребенку  отчаянно, больше всего  на свете</w:t>
      </w:r>
      <w:r w:rsidR="00B818EA">
        <w:rPr>
          <w:sz w:val="28"/>
          <w:szCs w:val="28"/>
        </w:rPr>
        <w:t xml:space="preserve"> нужно  их пристальное внимание</w:t>
      </w:r>
      <w:r>
        <w:rPr>
          <w:sz w:val="28"/>
          <w:szCs w:val="28"/>
        </w:rPr>
        <w:t>, именно в ту мин</w:t>
      </w:r>
      <w:r w:rsidR="00B818EA">
        <w:rPr>
          <w:sz w:val="28"/>
          <w:szCs w:val="28"/>
        </w:rPr>
        <w:t>уту</w:t>
      </w:r>
      <w:r>
        <w:rPr>
          <w:sz w:val="28"/>
          <w:szCs w:val="28"/>
        </w:rPr>
        <w:t>, когда они меньше  в</w:t>
      </w:r>
      <w:r w:rsidR="00B818EA">
        <w:rPr>
          <w:sz w:val="28"/>
          <w:szCs w:val="28"/>
        </w:rPr>
        <w:t>сего   расположены уделять его</w:t>
      </w:r>
      <w:r>
        <w:rPr>
          <w:sz w:val="28"/>
          <w:szCs w:val="28"/>
        </w:rPr>
        <w:t>.</w:t>
      </w:r>
    </w:p>
    <w:p w:rsidR="00485BB5" w:rsidRDefault="00485BB5" w:rsidP="00B818EA">
      <w:pPr>
        <w:jc w:val="both"/>
        <w:rPr>
          <w:sz w:val="28"/>
          <w:szCs w:val="28"/>
        </w:rPr>
      </w:pPr>
      <w:r>
        <w:rPr>
          <w:sz w:val="28"/>
          <w:szCs w:val="28"/>
        </w:rPr>
        <w:t>Чт</w:t>
      </w:r>
      <w:r w:rsidR="00B818EA">
        <w:rPr>
          <w:sz w:val="28"/>
          <w:szCs w:val="28"/>
        </w:rPr>
        <w:t>о же такое пристальное внимание</w:t>
      </w:r>
      <w:r>
        <w:rPr>
          <w:sz w:val="28"/>
          <w:szCs w:val="28"/>
        </w:rPr>
        <w:t>? Когда мы уделяем  свое</w:t>
      </w:r>
      <w:r w:rsidR="00B818EA">
        <w:rPr>
          <w:sz w:val="28"/>
          <w:szCs w:val="28"/>
        </w:rPr>
        <w:t>му ребенку пристальное внимание, это означает</w:t>
      </w:r>
      <w:r>
        <w:rPr>
          <w:sz w:val="28"/>
          <w:szCs w:val="28"/>
        </w:rPr>
        <w:t>, что мы сос</w:t>
      </w:r>
      <w:r w:rsidR="00B818EA">
        <w:rPr>
          <w:sz w:val="28"/>
          <w:szCs w:val="28"/>
        </w:rPr>
        <w:t>редоточиваемся на нем полностью</w:t>
      </w:r>
      <w:r>
        <w:rPr>
          <w:sz w:val="28"/>
          <w:szCs w:val="28"/>
        </w:rPr>
        <w:t>, не отвлекаясь ни на какие мелочи, так, чтобы наш ребенок  ни на мгновение не сомневался в нашей полной и безоговорочной любви  к нему. Он должен  чувствовать с</w:t>
      </w:r>
      <w:r w:rsidR="00B818EA">
        <w:rPr>
          <w:sz w:val="28"/>
          <w:szCs w:val="28"/>
        </w:rPr>
        <w:t>ебя важной и значимой личностью, которую</w:t>
      </w:r>
      <w:r>
        <w:rPr>
          <w:sz w:val="28"/>
          <w:szCs w:val="28"/>
        </w:rPr>
        <w:t>,</w:t>
      </w:r>
      <w:r w:rsidR="00B818EA">
        <w:rPr>
          <w:sz w:val="28"/>
          <w:szCs w:val="28"/>
        </w:rPr>
        <w:t xml:space="preserve"> умеют ценить по достоинству</w:t>
      </w:r>
      <w:r>
        <w:rPr>
          <w:sz w:val="28"/>
          <w:szCs w:val="28"/>
        </w:rPr>
        <w:t xml:space="preserve">;  он должен быть уверен </w:t>
      </w:r>
      <w:r w:rsidR="00B818EA">
        <w:rPr>
          <w:sz w:val="28"/>
          <w:szCs w:val="28"/>
        </w:rPr>
        <w:t>в своем  праве на  нераздельный</w:t>
      </w:r>
      <w:r>
        <w:rPr>
          <w:sz w:val="28"/>
          <w:szCs w:val="28"/>
        </w:rPr>
        <w:t>, ПОДЛИННЫЙ  ИНТЕРЕС, НЕРАСПЫЛЕННОЕ ВНИМАНИЕ И ВНИМАТЕЛЬНОСТЬ, ЗАБОТЛИВУЮ СОСРЕДОТОЧЕННОСТЬ  И БЕСКОМПРОМИССНЫЙ ИНТЕРЕС ИМЕННО К НЕМУ И ИМЕННО В ЭТУ МИНУТУ. Короче, пристальное внимание  п</w:t>
      </w:r>
      <w:r w:rsidR="00B818EA">
        <w:rPr>
          <w:sz w:val="28"/>
          <w:szCs w:val="28"/>
        </w:rPr>
        <w:t>озволяет ребенку почувствовать</w:t>
      </w:r>
      <w:r>
        <w:rPr>
          <w:sz w:val="28"/>
          <w:szCs w:val="28"/>
        </w:rPr>
        <w:t>, что он  в глазах  своих родителей самый важный человек в мире.</w:t>
      </w:r>
    </w:p>
    <w:p w:rsidR="00485BB5" w:rsidRDefault="00485BB5" w:rsidP="00B818EA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Ребенку  необходимо дать почувствовать  что он – единственный в своем  роде. Как мало детей</w:t>
      </w:r>
      <w:r w:rsidR="00B818EA">
        <w:rPr>
          <w:sz w:val="28"/>
          <w:szCs w:val="28"/>
        </w:rPr>
        <w:t xml:space="preserve">  чувствуют это.  Но если бы мы, родители, понимали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какая прин</w:t>
      </w:r>
      <w:r w:rsidR="00B818EA">
        <w:rPr>
          <w:sz w:val="28"/>
          <w:szCs w:val="28"/>
        </w:rPr>
        <w:t>ципиальная  разница для  малыша, когда он знает</w:t>
      </w:r>
      <w:r>
        <w:rPr>
          <w:sz w:val="28"/>
          <w:szCs w:val="28"/>
        </w:rPr>
        <w:t xml:space="preserve">, </w:t>
      </w:r>
      <w:r w:rsidR="00B818EA">
        <w:rPr>
          <w:sz w:val="28"/>
          <w:szCs w:val="28"/>
        </w:rPr>
        <w:t>что  он – совершенно особенный,</w:t>
      </w:r>
      <w:r>
        <w:rPr>
          <w:sz w:val="28"/>
          <w:szCs w:val="28"/>
        </w:rPr>
        <w:t xml:space="preserve"> только пристальное внимание  родителей</w:t>
      </w:r>
      <w:r w:rsidR="00B818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дает ему  возможность почувствовать  и осознать это. Учтите, что такое  знание жизненно необходимо  в</w:t>
      </w:r>
      <w:r w:rsidR="00B818EA">
        <w:rPr>
          <w:sz w:val="28"/>
          <w:szCs w:val="28"/>
        </w:rPr>
        <w:t xml:space="preserve"> развитии самооценки  у ребенка</w:t>
      </w:r>
      <w:r>
        <w:rPr>
          <w:sz w:val="28"/>
          <w:szCs w:val="28"/>
        </w:rPr>
        <w:t>. А это глубоко влияет  на способность  ребенка взаимодействовать с другими людьми и любить их.</w:t>
      </w:r>
    </w:p>
    <w:p w:rsidR="00485BB5" w:rsidRDefault="00485BB5" w:rsidP="00B818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Почему же так сложно уделять пристальное внимание детям? Потому что  это требует времени! Были проведены  многочисленны</w:t>
      </w:r>
      <w:r w:rsidR="00B818EA">
        <w:rPr>
          <w:sz w:val="28"/>
          <w:szCs w:val="28"/>
        </w:rPr>
        <w:t>е исследования и написаны книги, показывающие</w:t>
      </w:r>
      <w:r>
        <w:rPr>
          <w:sz w:val="28"/>
          <w:szCs w:val="28"/>
        </w:rPr>
        <w:t xml:space="preserve">, что самое ценное достояние </w:t>
      </w:r>
      <w:r w:rsidR="00B818EA">
        <w:rPr>
          <w:sz w:val="28"/>
          <w:szCs w:val="28"/>
        </w:rPr>
        <w:t>– это  время.  Мы должны понять</w:t>
      </w:r>
      <w:r>
        <w:rPr>
          <w:sz w:val="28"/>
          <w:szCs w:val="28"/>
        </w:rPr>
        <w:t>, что является наиболее  ценным и важным в нашей жизни и определить  на своей шкале ценностей, что существенно и чем мы можем позволить себе пренебречь</w:t>
      </w:r>
      <w:r w:rsidR="00B818EA">
        <w:rPr>
          <w:sz w:val="28"/>
          <w:szCs w:val="28"/>
        </w:rPr>
        <w:t>.</w:t>
      </w:r>
      <w:r>
        <w:rPr>
          <w:sz w:val="28"/>
          <w:szCs w:val="28"/>
        </w:rPr>
        <w:t xml:space="preserve"> Только вы можете ре</w:t>
      </w:r>
      <w:r w:rsidR="00E569E1">
        <w:rPr>
          <w:sz w:val="28"/>
          <w:szCs w:val="28"/>
        </w:rPr>
        <w:t>шить, что для вас более важно, и</w:t>
      </w:r>
      <w:r>
        <w:rPr>
          <w:sz w:val="28"/>
          <w:szCs w:val="28"/>
        </w:rPr>
        <w:t xml:space="preserve"> что менее.</w:t>
      </w:r>
    </w:p>
    <w:p w:rsidR="00485BB5" w:rsidRDefault="00E569E1" w:rsidP="00B81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5BB5">
        <w:rPr>
          <w:sz w:val="28"/>
          <w:szCs w:val="28"/>
        </w:rPr>
        <w:t xml:space="preserve">Что же </w:t>
      </w:r>
      <w:r w:rsidR="00B818EA">
        <w:rPr>
          <w:sz w:val="28"/>
          <w:szCs w:val="28"/>
        </w:rPr>
        <w:t>определяет пристальное внимание</w:t>
      </w:r>
      <w:r w:rsidR="00485BB5">
        <w:rPr>
          <w:sz w:val="28"/>
          <w:szCs w:val="28"/>
        </w:rPr>
        <w:t>? « Я</w:t>
      </w:r>
      <w:r w:rsidR="00B818EA">
        <w:rPr>
          <w:sz w:val="28"/>
          <w:szCs w:val="28"/>
        </w:rPr>
        <w:t xml:space="preserve">   наедине с моей мамой (</w:t>
      </w:r>
      <w:r w:rsidR="00485BB5">
        <w:rPr>
          <w:sz w:val="28"/>
          <w:szCs w:val="28"/>
        </w:rPr>
        <w:t>папой)» « Она (он) только со мной, « В эту минуту я самый – самый главный для моей мамы» - вот  что  должен  чувствов</w:t>
      </w:r>
      <w:r w:rsidR="00B818EA">
        <w:rPr>
          <w:sz w:val="28"/>
          <w:szCs w:val="28"/>
        </w:rPr>
        <w:t>ать  ребенок в этот момент, вот</w:t>
      </w:r>
      <w:r w:rsidR="00485BB5">
        <w:rPr>
          <w:sz w:val="28"/>
          <w:szCs w:val="28"/>
        </w:rPr>
        <w:t>, что является  целью пристального внимания</w:t>
      </w:r>
      <w:r>
        <w:rPr>
          <w:sz w:val="28"/>
          <w:szCs w:val="28"/>
        </w:rPr>
        <w:t xml:space="preserve">.  </w:t>
      </w:r>
      <w:r w:rsidR="00485BB5">
        <w:rPr>
          <w:sz w:val="28"/>
          <w:szCs w:val="28"/>
        </w:rPr>
        <w:t>Самый лучший способ уделить ребенку пристальное внимание – это побыть с ним наедине. Хорошее воспитание требует времени. В нашем сверхактивном обществе трудно  выкроить  для общения. Больше чем когда бы то ни было</w:t>
      </w:r>
      <w:r w:rsidR="00B818EA">
        <w:rPr>
          <w:sz w:val="28"/>
          <w:szCs w:val="28"/>
        </w:rPr>
        <w:t>,</w:t>
      </w:r>
      <w:r w:rsidR="00485BB5">
        <w:rPr>
          <w:sz w:val="28"/>
          <w:szCs w:val="28"/>
        </w:rPr>
        <w:t xml:space="preserve"> на </w:t>
      </w:r>
      <w:r w:rsidR="00B818EA">
        <w:rPr>
          <w:sz w:val="28"/>
          <w:szCs w:val="28"/>
        </w:rPr>
        <w:t>детей оказывают влияние факторы</w:t>
      </w:r>
      <w:r w:rsidR="00485BB5">
        <w:rPr>
          <w:sz w:val="28"/>
          <w:szCs w:val="28"/>
        </w:rPr>
        <w:t xml:space="preserve">, хотя и находящиеся  за пределами семейного круга, но на самом деле  вторгающиеся в ее святая святых. </w:t>
      </w:r>
      <w:r w:rsidR="00B818EA">
        <w:rPr>
          <w:sz w:val="28"/>
          <w:szCs w:val="28"/>
        </w:rPr>
        <w:t xml:space="preserve"> Нам  нужны колоссальные усилия</w:t>
      </w:r>
      <w:r w:rsidR="00485BB5">
        <w:rPr>
          <w:sz w:val="28"/>
          <w:szCs w:val="28"/>
        </w:rPr>
        <w:t>, чтобы выкраивать время  из нашего напряженного  жизненного графика, но это воздастся с торицей! Видеть своего ребенк</w:t>
      </w:r>
      <w:r w:rsidR="00B818EA">
        <w:rPr>
          <w:sz w:val="28"/>
          <w:szCs w:val="28"/>
        </w:rPr>
        <w:t>а счастливым и уверенным в себе</w:t>
      </w:r>
      <w:r w:rsidR="00485BB5">
        <w:rPr>
          <w:sz w:val="28"/>
          <w:szCs w:val="28"/>
        </w:rPr>
        <w:t>, ребенка, который  прекрасно ладит</w:t>
      </w:r>
      <w:r w:rsidR="00B818EA">
        <w:rPr>
          <w:sz w:val="28"/>
          <w:szCs w:val="28"/>
        </w:rPr>
        <w:t xml:space="preserve">  со  сверстниками  и взрослыми, учится с удовольствием</w:t>
      </w:r>
      <w:r w:rsidR="00485BB5">
        <w:rPr>
          <w:sz w:val="28"/>
          <w:szCs w:val="28"/>
        </w:rPr>
        <w:t>, хорошо ведет себя -</w:t>
      </w:r>
      <w:r w:rsidR="00B818EA">
        <w:rPr>
          <w:sz w:val="28"/>
          <w:szCs w:val="28"/>
        </w:rPr>
        <w:t xml:space="preserve">  какая награда   для родителей</w:t>
      </w:r>
      <w:r w:rsidR="00485BB5">
        <w:rPr>
          <w:sz w:val="28"/>
          <w:szCs w:val="28"/>
        </w:rPr>
        <w:t xml:space="preserve">!  </w:t>
      </w:r>
      <w:r w:rsidR="00B818EA">
        <w:rPr>
          <w:sz w:val="28"/>
          <w:szCs w:val="28"/>
        </w:rPr>
        <w:t>Но само собой это не происходит,</w:t>
      </w:r>
      <w:r w:rsidR="00485BB5">
        <w:rPr>
          <w:sz w:val="28"/>
          <w:szCs w:val="28"/>
        </w:rPr>
        <w:t xml:space="preserve"> н</w:t>
      </w:r>
      <w:r w:rsidR="00B818EA">
        <w:rPr>
          <w:sz w:val="28"/>
          <w:szCs w:val="28"/>
        </w:rPr>
        <w:t>ужно уметь платить  цену за это. Мы должны  находить время</w:t>
      </w:r>
      <w:r w:rsidR="00485BB5">
        <w:rPr>
          <w:sz w:val="28"/>
          <w:szCs w:val="28"/>
        </w:rPr>
        <w:t>, чтобы побыть наедине с ребенком.</w:t>
      </w:r>
      <w:r>
        <w:rPr>
          <w:sz w:val="28"/>
          <w:szCs w:val="28"/>
        </w:rPr>
        <w:t xml:space="preserve">  </w:t>
      </w:r>
      <w:r w:rsidR="00485BB5">
        <w:rPr>
          <w:sz w:val="28"/>
          <w:szCs w:val="28"/>
        </w:rPr>
        <w:t>Трудно найти «трещину»  во времени  для своих детей, настолько мы загружены. Но нужно выкраивать  каждую свободную минуту  для общения.</w:t>
      </w:r>
    </w:p>
    <w:p w:rsidR="00485BB5" w:rsidRDefault="00E569E1" w:rsidP="00B81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18EA">
        <w:rPr>
          <w:sz w:val="28"/>
          <w:szCs w:val="28"/>
        </w:rPr>
        <w:t>Только если вы спокойно, доброжелательно</w:t>
      </w:r>
      <w:r w:rsidR="00485BB5">
        <w:rPr>
          <w:sz w:val="28"/>
          <w:szCs w:val="28"/>
        </w:rPr>
        <w:t>, без всякой фальши  и н</w:t>
      </w:r>
      <w:r w:rsidR="00B818EA">
        <w:rPr>
          <w:sz w:val="28"/>
          <w:szCs w:val="28"/>
        </w:rPr>
        <w:t>апряжения  общаетесь с ребенком</w:t>
      </w:r>
      <w:r w:rsidR="00485BB5">
        <w:rPr>
          <w:sz w:val="28"/>
          <w:szCs w:val="28"/>
        </w:rPr>
        <w:t>, ваши отношения  с ним становят</w:t>
      </w:r>
      <w:r w:rsidR="00B818EA">
        <w:rPr>
          <w:sz w:val="28"/>
          <w:szCs w:val="28"/>
        </w:rPr>
        <w:t>ся  доверительными и искренними</w:t>
      </w:r>
      <w:r w:rsidR="00485BB5">
        <w:rPr>
          <w:sz w:val="28"/>
          <w:szCs w:val="28"/>
        </w:rPr>
        <w:t>, стойкими   и оставляющими неизгладимый след  в душе ребенка на все</w:t>
      </w:r>
      <w:r w:rsidR="00B818EA">
        <w:rPr>
          <w:sz w:val="28"/>
          <w:szCs w:val="28"/>
        </w:rPr>
        <w:t xml:space="preserve"> последующие годы, т.е.  такими</w:t>
      </w:r>
      <w:r w:rsidR="00485BB5">
        <w:rPr>
          <w:sz w:val="28"/>
          <w:szCs w:val="28"/>
        </w:rPr>
        <w:t>, которые  насущно необходимы ребенку, чтобы смело противостоять  трудностям становления личности. Именно такие сокровенные  воспомин</w:t>
      </w:r>
      <w:r w:rsidR="00B818EA">
        <w:rPr>
          <w:sz w:val="28"/>
          <w:szCs w:val="28"/>
        </w:rPr>
        <w:t>ания  встают в памяти человека</w:t>
      </w:r>
      <w:r w:rsidR="00485BB5">
        <w:rPr>
          <w:sz w:val="28"/>
          <w:szCs w:val="28"/>
        </w:rPr>
        <w:t>, когда на него навал</w:t>
      </w:r>
      <w:r w:rsidR="00B818EA">
        <w:rPr>
          <w:sz w:val="28"/>
          <w:szCs w:val="28"/>
        </w:rPr>
        <w:t>иваются  жизненные неприятности</w:t>
      </w:r>
      <w:r w:rsidR="00485BB5">
        <w:rPr>
          <w:sz w:val="28"/>
          <w:szCs w:val="28"/>
        </w:rPr>
        <w:t>. Именно  такие минуты согревают душу  воспоминаниями,  когда жизнь предъ</w:t>
      </w:r>
      <w:r w:rsidR="006D67F8">
        <w:rPr>
          <w:sz w:val="28"/>
          <w:szCs w:val="28"/>
        </w:rPr>
        <w:t>являет свои  сложные требования</w:t>
      </w:r>
      <w:r w:rsidR="00485BB5">
        <w:rPr>
          <w:sz w:val="28"/>
          <w:szCs w:val="28"/>
        </w:rPr>
        <w:t>, особенно в  беспокойные годы  бурных подростковых конфликтов   и естественного стремления  к независимости</w:t>
      </w:r>
      <w:proofErr w:type="gramStart"/>
      <w:r w:rsidR="00485BB5">
        <w:rPr>
          <w:sz w:val="28"/>
          <w:szCs w:val="28"/>
        </w:rPr>
        <w:t xml:space="preserve"> .</w:t>
      </w:r>
      <w:proofErr w:type="gramEnd"/>
      <w:r w:rsidR="00485BB5">
        <w:rPr>
          <w:sz w:val="28"/>
          <w:szCs w:val="28"/>
        </w:rPr>
        <w:t xml:space="preserve">  Именно в минуты пристального внимания  родители имеют  особую возможность  дополнительного  контакта  глаз и физического  контакта со своим ребенком . Контакт глаз  и физический контакт  усиливают  важность пристального внимания  и глубже воздействуют  на жизнь ребенка.</w:t>
      </w:r>
    </w:p>
    <w:p w:rsidR="00485BB5" w:rsidRPr="00B818EA" w:rsidRDefault="00485BB5" w:rsidP="00485BB5">
      <w:pPr>
        <w:jc w:val="center"/>
        <w:rPr>
          <w:b/>
          <w:sz w:val="28"/>
          <w:szCs w:val="28"/>
        </w:rPr>
      </w:pPr>
      <w:r w:rsidRPr="00B818EA">
        <w:rPr>
          <w:b/>
          <w:sz w:val="28"/>
          <w:szCs w:val="28"/>
        </w:rPr>
        <w:lastRenderedPageBreak/>
        <w:t>Как построить теплый дом</w:t>
      </w:r>
    </w:p>
    <w:p w:rsidR="00485BB5" w:rsidRPr="00B818EA" w:rsidRDefault="00485BB5" w:rsidP="00485BB5">
      <w:pPr>
        <w:ind w:left="-1080"/>
        <w:jc w:val="center"/>
        <w:rPr>
          <w:sz w:val="28"/>
          <w:szCs w:val="28"/>
        </w:rPr>
      </w:pPr>
    </w:p>
    <w:tbl>
      <w:tblPr>
        <w:tblStyle w:val="a3"/>
        <w:tblW w:w="10200" w:type="dxa"/>
        <w:tblInd w:w="-318" w:type="dxa"/>
        <w:tblLayout w:type="fixed"/>
        <w:tblLook w:val="04A0"/>
      </w:tblPr>
      <w:tblGrid>
        <w:gridCol w:w="4679"/>
        <w:gridCol w:w="5521"/>
      </w:tblGrid>
      <w:tr w:rsidR="00485BB5" w:rsidTr="006D67F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B5" w:rsidRDefault="00485BB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52675" cy="136207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B5" w:rsidRDefault="00485BB5">
            <w:pPr>
              <w:ind w:left="-142"/>
              <w:jc w:val="both"/>
              <w:rPr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Бог слепил человека из глины, и остался у него неиспользованный кусок.- Что еще слепить тебе? – спросил Бог.- Слепи мне счастье, – попросил человек.</w:t>
            </w:r>
          </w:p>
          <w:p w:rsidR="00485BB5" w:rsidRDefault="00485BB5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Ничего не ответил Бог  и только положил человеку в ладонь оставшийся кусочек глины.</w:t>
            </w:r>
          </w:p>
          <w:p w:rsidR="00485BB5" w:rsidRDefault="00485BB5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Слепите счастье своей семьи сами….</w:t>
            </w:r>
          </w:p>
        </w:tc>
      </w:tr>
      <w:tr w:rsidR="00485BB5" w:rsidTr="006D67F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>Я думаю, что я как родитель …</w:t>
            </w:r>
          </w:p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>Я думаю, что моему ребенку со мной…</w:t>
            </w:r>
          </w:p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>Я надеюсь, что мой ребенок станет…</w:t>
            </w:r>
          </w:p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>Семья – это…</w:t>
            </w:r>
          </w:p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>Мамы обычно боятся…</w:t>
            </w:r>
          </w:p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>Важнее всего в семейной жизни…</w:t>
            </w:r>
          </w:p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>Конфликт в семье – это…</w:t>
            </w:r>
          </w:p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>Я считаю, что ответственность за семью …</w:t>
            </w:r>
          </w:p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>Дети – это…</w:t>
            </w:r>
          </w:p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 xml:space="preserve"> Большинство известных мне семей…</w:t>
            </w:r>
          </w:p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 xml:space="preserve"> По сравнению с большинством других семей, моя семья…</w:t>
            </w:r>
          </w:p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 xml:space="preserve"> Моя семья дает мне возможность …</w:t>
            </w:r>
          </w:p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 xml:space="preserve"> Когда семья распадается…</w:t>
            </w:r>
          </w:p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 xml:space="preserve"> Чаще всего в семьях разногласия возникают по поводу…</w:t>
            </w:r>
          </w:p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>Считаю, что большинство матерей…</w:t>
            </w:r>
          </w:p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>В моей семье я…</w:t>
            </w:r>
          </w:p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>В семье в обязанности мужа входит…</w:t>
            </w:r>
          </w:p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>Для меня семья – это…</w:t>
            </w:r>
          </w:p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>В моей семье принято…</w:t>
            </w:r>
          </w:p>
          <w:p w:rsidR="00485BB5" w:rsidRPr="00B818EA" w:rsidRDefault="00485BB5">
            <w:pPr>
              <w:rPr>
                <w:rFonts w:eastAsia="Calibri"/>
                <w:sz w:val="28"/>
              </w:rPr>
            </w:pPr>
            <w:r w:rsidRPr="00B818EA">
              <w:rPr>
                <w:rFonts w:eastAsia="Calibri"/>
                <w:sz w:val="28"/>
              </w:rPr>
              <w:t>Родители – это…</w:t>
            </w:r>
          </w:p>
          <w:p w:rsidR="00485BB5" w:rsidRDefault="00485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B5" w:rsidRDefault="00485BB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38500" cy="28956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BB5" w:rsidRDefault="00485BB5" w:rsidP="00485BB5">
      <w:pPr>
        <w:ind w:left="-1080"/>
        <w:jc w:val="center"/>
        <w:rPr>
          <w:sz w:val="28"/>
          <w:szCs w:val="28"/>
        </w:rPr>
      </w:pPr>
    </w:p>
    <w:p w:rsidR="00485BB5" w:rsidRDefault="00485BB5" w:rsidP="00485BB5">
      <w:pPr>
        <w:rPr>
          <w:rFonts w:ascii="Comic Sans MS" w:hAnsi="Comic Sans MS"/>
          <w:b/>
          <w:color w:val="943634"/>
          <w:sz w:val="28"/>
          <w:szCs w:val="28"/>
        </w:rPr>
      </w:pPr>
      <w:r>
        <w:rPr>
          <w:rFonts w:ascii="Comic Sans MS" w:hAnsi="Comic Sans MS"/>
          <w:b/>
          <w:color w:val="943634"/>
          <w:sz w:val="28"/>
          <w:szCs w:val="28"/>
        </w:rPr>
        <w:t xml:space="preserve">Как помочь детям </w:t>
      </w:r>
    </w:p>
    <w:p w:rsidR="00485BB5" w:rsidRDefault="00485BB5" w:rsidP="00485BB5">
      <w:pPr>
        <w:rPr>
          <w:rFonts w:ascii="Comic Sans MS" w:hAnsi="Comic Sans MS"/>
          <w:b/>
          <w:color w:val="943634"/>
          <w:sz w:val="28"/>
          <w:szCs w:val="28"/>
        </w:rPr>
      </w:pPr>
      <w:r>
        <w:rPr>
          <w:rFonts w:ascii="Comic Sans MS" w:hAnsi="Comic Sans MS"/>
          <w:b/>
          <w:color w:val="943634"/>
          <w:sz w:val="28"/>
          <w:szCs w:val="28"/>
        </w:rPr>
        <w:t>сделать дом</w:t>
      </w:r>
      <w:r w:rsidR="004F4731">
        <w:rPr>
          <w:rFonts w:ascii="Comic Sans MS" w:hAnsi="Comic Sans MS"/>
          <w:b/>
          <w:color w:val="943634"/>
          <w:sz w:val="28"/>
          <w:szCs w:val="28"/>
        </w:rPr>
        <w:t xml:space="preserve"> теплым и </w:t>
      </w:r>
      <w:r>
        <w:rPr>
          <w:rFonts w:ascii="Comic Sans MS" w:hAnsi="Comic Sans MS"/>
          <w:b/>
          <w:color w:val="943634"/>
          <w:sz w:val="28"/>
          <w:szCs w:val="28"/>
        </w:rPr>
        <w:t xml:space="preserve"> приятным</w:t>
      </w:r>
    </w:p>
    <w:p w:rsidR="00485BB5" w:rsidRDefault="00485BB5" w:rsidP="00485BB5">
      <w:pPr>
        <w:rPr>
          <w:rFonts w:ascii="Comic Sans MS" w:hAnsi="Comic Sans MS"/>
          <w:b/>
          <w:color w:val="943634"/>
          <w:sz w:val="28"/>
          <w:szCs w:val="28"/>
        </w:rPr>
      </w:pPr>
      <w:r>
        <w:rPr>
          <w:rFonts w:ascii="Comic Sans MS" w:hAnsi="Comic Sans MS"/>
          <w:b/>
          <w:color w:val="943634"/>
          <w:sz w:val="28"/>
          <w:szCs w:val="28"/>
        </w:rPr>
        <w:t xml:space="preserve"> для всей семьи</w:t>
      </w:r>
      <w:r w:rsidR="003C4D15">
        <w:rPr>
          <w:rFonts w:ascii="Comic Sans MS" w:hAnsi="Comic Sans MS"/>
          <w:b/>
          <w:color w:val="943634"/>
          <w:sz w:val="28"/>
          <w:szCs w:val="28"/>
        </w:rPr>
        <w:t>.</w:t>
      </w:r>
    </w:p>
    <w:p w:rsidR="00485BB5" w:rsidRDefault="00485BB5" w:rsidP="00485BB5">
      <w:pPr>
        <w:rPr>
          <w:rFonts w:ascii="Comic Sans MS" w:hAnsi="Comic Sans MS"/>
          <w:b/>
          <w:color w:val="943634"/>
        </w:rPr>
      </w:pPr>
      <w:r>
        <w:rPr>
          <w:rFonts w:ascii="Comic Sans MS" w:hAnsi="Comic Sans MS"/>
          <w:b/>
          <w:color w:val="943634"/>
        </w:rPr>
        <w:t>1</w:t>
      </w:r>
      <w:r w:rsidR="001B6B32">
        <w:rPr>
          <w:rFonts w:ascii="Comic Sans MS" w:hAnsi="Comic Sans MS"/>
          <w:b/>
          <w:color w:val="943634"/>
        </w:rPr>
        <w:t>.</w:t>
      </w:r>
      <w:r>
        <w:rPr>
          <w:rFonts w:ascii="Comic Sans MS" w:hAnsi="Comic Sans MS"/>
          <w:b/>
          <w:color w:val="943634"/>
        </w:rPr>
        <w:t xml:space="preserve"> Пусть дети  говорят « доброе утро» и </w:t>
      </w:r>
    </w:p>
    <w:p w:rsidR="00485BB5" w:rsidRDefault="00485BB5" w:rsidP="00485BB5">
      <w:pPr>
        <w:rPr>
          <w:rFonts w:ascii="Comic Sans MS" w:hAnsi="Comic Sans MS"/>
          <w:b/>
          <w:color w:val="943634"/>
        </w:rPr>
      </w:pPr>
      <w:r>
        <w:rPr>
          <w:rFonts w:ascii="Comic Sans MS" w:hAnsi="Comic Sans MS"/>
          <w:b/>
          <w:color w:val="943634"/>
        </w:rPr>
        <w:t>« спокойной ночи»</w:t>
      </w:r>
      <w:r w:rsidR="003C4D15">
        <w:rPr>
          <w:rFonts w:ascii="Comic Sans MS" w:hAnsi="Comic Sans MS"/>
          <w:b/>
          <w:color w:val="943634"/>
        </w:rPr>
        <w:t>.</w:t>
      </w:r>
    </w:p>
    <w:p w:rsidR="00485BB5" w:rsidRDefault="00485BB5" w:rsidP="00485BB5">
      <w:pPr>
        <w:rPr>
          <w:rFonts w:ascii="Comic Sans MS" w:hAnsi="Comic Sans MS"/>
          <w:b/>
          <w:color w:val="943634"/>
        </w:rPr>
      </w:pPr>
      <w:r>
        <w:rPr>
          <w:rFonts w:ascii="Comic Sans MS" w:hAnsi="Comic Sans MS"/>
          <w:b/>
          <w:color w:val="943634"/>
        </w:rPr>
        <w:lastRenderedPageBreak/>
        <w:t>2. Пусть уважа</w:t>
      </w:r>
      <w:r w:rsidR="00E569E1">
        <w:rPr>
          <w:rFonts w:ascii="Comic Sans MS" w:hAnsi="Comic Sans MS"/>
          <w:b/>
          <w:color w:val="943634"/>
        </w:rPr>
        <w:t>ют маленькие секреты окружающих</w:t>
      </w:r>
      <w:r>
        <w:rPr>
          <w:rFonts w:ascii="Comic Sans MS" w:hAnsi="Comic Sans MS"/>
          <w:b/>
          <w:color w:val="943634"/>
        </w:rPr>
        <w:t>, не подслушивают телефонные разговоры, не читают чужие письма.</w:t>
      </w:r>
    </w:p>
    <w:p w:rsidR="00485BB5" w:rsidRDefault="00485BB5" w:rsidP="00485BB5">
      <w:pPr>
        <w:rPr>
          <w:rFonts w:ascii="Comic Sans MS" w:hAnsi="Comic Sans MS"/>
          <w:b/>
          <w:color w:val="943634"/>
        </w:rPr>
      </w:pPr>
      <w:r>
        <w:rPr>
          <w:rFonts w:ascii="Comic Sans MS" w:hAnsi="Comic Sans MS"/>
          <w:b/>
          <w:color w:val="943634"/>
        </w:rPr>
        <w:t>3. Перед тем  как войти в дверь, пусть постучатся.</w:t>
      </w:r>
    </w:p>
    <w:p w:rsidR="00485BB5" w:rsidRDefault="00485BB5" w:rsidP="00485BB5">
      <w:pPr>
        <w:rPr>
          <w:rFonts w:ascii="Comic Sans MS" w:hAnsi="Comic Sans MS"/>
          <w:b/>
          <w:color w:val="943634"/>
        </w:rPr>
      </w:pPr>
      <w:r>
        <w:rPr>
          <w:rFonts w:ascii="Comic Sans MS" w:hAnsi="Comic Sans MS"/>
          <w:b/>
          <w:color w:val="943634"/>
        </w:rPr>
        <w:t>4. Напоминайте детям, что им нужно правильно вести себя за столом.</w:t>
      </w:r>
    </w:p>
    <w:p w:rsidR="00485BB5" w:rsidRDefault="001B6B32" w:rsidP="00485BB5">
      <w:pPr>
        <w:rPr>
          <w:rFonts w:ascii="Comic Sans MS" w:hAnsi="Comic Sans MS"/>
          <w:b/>
          <w:color w:val="943634"/>
        </w:rPr>
      </w:pPr>
      <w:r>
        <w:rPr>
          <w:rFonts w:ascii="Comic Sans MS" w:hAnsi="Comic Sans MS"/>
          <w:b/>
          <w:color w:val="943634"/>
        </w:rPr>
        <w:t>5. говорите им</w:t>
      </w:r>
      <w:r w:rsidR="00485BB5">
        <w:rPr>
          <w:rFonts w:ascii="Comic Sans MS" w:hAnsi="Comic Sans MS"/>
          <w:b/>
          <w:color w:val="943634"/>
        </w:rPr>
        <w:t>, что прежде, чем брать чужие вещи, надо получить разрешение.</w:t>
      </w:r>
    </w:p>
    <w:p w:rsidR="00485BB5" w:rsidRDefault="00485BB5" w:rsidP="00485BB5">
      <w:pPr>
        <w:rPr>
          <w:rFonts w:ascii="Comic Sans MS" w:hAnsi="Comic Sans MS"/>
          <w:b/>
          <w:color w:val="943634"/>
        </w:rPr>
      </w:pPr>
      <w:r>
        <w:rPr>
          <w:rFonts w:ascii="Comic Sans MS" w:hAnsi="Comic Sans MS"/>
          <w:b/>
          <w:color w:val="943634"/>
        </w:rPr>
        <w:t>Нельзя возвращать вещи в испорченном виде.</w:t>
      </w:r>
    </w:p>
    <w:p w:rsidR="00485BB5" w:rsidRDefault="00485BB5" w:rsidP="00485BB5">
      <w:pPr>
        <w:rPr>
          <w:rFonts w:ascii="Comic Sans MS" w:hAnsi="Comic Sans MS"/>
          <w:b/>
          <w:color w:val="943634"/>
        </w:rPr>
      </w:pPr>
      <w:r>
        <w:rPr>
          <w:rFonts w:ascii="Comic Sans MS" w:hAnsi="Comic Sans MS"/>
          <w:b/>
          <w:color w:val="943634"/>
        </w:rPr>
        <w:t>6. Пусть проводят врем</w:t>
      </w:r>
      <w:r w:rsidR="00E569E1">
        <w:rPr>
          <w:rFonts w:ascii="Comic Sans MS" w:hAnsi="Comic Sans MS"/>
          <w:b/>
          <w:color w:val="943634"/>
        </w:rPr>
        <w:t>я  вместе с братьями и сестрами</w:t>
      </w:r>
      <w:r>
        <w:rPr>
          <w:rFonts w:ascii="Comic Sans MS" w:hAnsi="Comic Sans MS"/>
          <w:b/>
          <w:color w:val="943634"/>
        </w:rPr>
        <w:t>, а не избегают их, не запираются в своих комнатах.</w:t>
      </w:r>
    </w:p>
    <w:p w:rsidR="00485BB5" w:rsidRDefault="00485BB5" w:rsidP="00485BB5">
      <w:pPr>
        <w:rPr>
          <w:rFonts w:ascii="Comic Sans MS" w:hAnsi="Comic Sans MS"/>
          <w:b/>
          <w:color w:val="943634"/>
        </w:rPr>
      </w:pPr>
      <w:r>
        <w:rPr>
          <w:rFonts w:ascii="Comic Sans MS" w:hAnsi="Comic Sans MS"/>
          <w:b/>
          <w:color w:val="943634"/>
        </w:rPr>
        <w:t>7. Поощр</w:t>
      </w:r>
      <w:r w:rsidR="00E569E1">
        <w:rPr>
          <w:rFonts w:ascii="Comic Sans MS" w:hAnsi="Comic Sans MS"/>
          <w:b/>
          <w:color w:val="943634"/>
        </w:rPr>
        <w:t>яйте совместное обсуждение того</w:t>
      </w:r>
      <w:r>
        <w:rPr>
          <w:rFonts w:ascii="Comic Sans MS" w:hAnsi="Comic Sans MS"/>
          <w:b/>
          <w:color w:val="943634"/>
        </w:rPr>
        <w:t>,</w:t>
      </w:r>
      <w:r w:rsidR="00E569E1">
        <w:rPr>
          <w:rFonts w:ascii="Comic Sans MS" w:hAnsi="Comic Sans MS"/>
          <w:b/>
          <w:color w:val="943634"/>
        </w:rPr>
        <w:t xml:space="preserve"> </w:t>
      </w:r>
      <w:r>
        <w:rPr>
          <w:rFonts w:ascii="Comic Sans MS" w:hAnsi="Comic Sans MS"/>
          <w:b/>
          <w:color w:val="943634"/>
        </w:rPr>
        <w:t>что произошло за день.</w:t>
      </w:r>
    </w:p>
    <w:p w:rsidR="00485BB5" w:rsidRDefault="00485BB5" w:rsidP="00485BB5">
      <w:pPr>
        <w:rPr>
          <w:rFonts w:ascii="Comic Sans MS" w:hAnsi="Comic Sans MS"/>
          <w:b/>
          <w:color w:val="943634"/>
        </w:rPr>
      </w:pPr>
      <w:r>
        <w:rPr>
          <w:rFonts w:ascii="Comic Sans MS" w:hAnsi="Comic Sans MS"/>
          <w:b/>
          <w:color w:val="943634"/>
        </w:rPr>
        <w:t>8. Научите говорить дома спокойно.</w:t>
      </w:r>
    </w:p>
    <w:p w:rsidR="00485BB5" w:rsidRDefault="00485BB5" w:rsidP="00485BB5">
      <w:pPr>
        <w:rPr>
          <w:rFonts w:ascii="Comic Sans MS" w:hAnsi="Comic Sans MS"/>
          <w:b/>
          <w:color w:val="943634"/>
        </w:rPr>
      </w:pPr>
      <w:r>
        <w:rPr>
          <w:rFonts w:ascii="Comic Sans MS" w:hAnsi="Comic Sans MS"/>
          <w:b/>
          <w:color w:val="943634"/>
        </w:rPr>
        <w:t>9. Научите оставлять после себя порядок.</w:t>
      </w:r>
    </w:p>
    <w:p w:rsidR="00485BB5" w:rsidRDefault="00485BB5" w:rsidP="00485BB5">
      <w:pPr>
        <w:rPr>
          <w:rFonts w:ascii="Comic Sans MS" w:hAnsi="Comic Sans MS"/>
          <w:b/>
          <w:color w:val="943634"/>
        </w:rPr>
      </w:pPr>
      <w:r>
        <w:rPr>
          <w:rFonts w:ascii="Comic Sans MS" w:hAnsi="Comic Sans MS"/>
          <w:b/>
          <w:color w:val="943634"/>
        </w:rPr>
        <w:t>10. Научите не  говорить  колкости.</w:t>
      </w:r>
    </w:p>
    <w:p w:rsidR="00485BB5" w:rsidRDefault="00485BB5" w:rsidP="00485BB5">
      <w:pPr>
        <w:jc w:val="center"/>
        <w:rPr>
          <w:sz w:val="28"/>
          <w:szCs w:val="28"/>
        </w:rPr>
      </w:pPr>
    </w:p>
    <w:p w:rsidR="00485BB5" w:rsidRDefault="00485BB5" w:rsidP="00485BB5">
      <w:pPr>
        <w:jc w:val="center"/>
        <w:rPr>
          <w:sz w:val="28"/>
          <w:szCs w:val="28"/>
        </w:rPr>
      </w:pPr>
    </w:p>
    <w:p w:rsidR="00485BB5" w:rsidRDefault="00485BB5" w:rsidP="00485BB5">
      <w:pPr>
        <w:jc w:val="center"/>
        <w:rPr>
          <w:sz w:val="32"/>
          <w:szCs w:val="32"/>
        </w:rPr>
      </w:pPr>
    </w:p>
    <w:p w:rsidR="00A968FA" w:rsidRDefault="00A968FA"/>
    <w:sectPr w:rsidR="00A968FA" w:rsidSect="00A9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25BE"/>
    <w:multiLevelType w:val="hybridMultilevel"/>
    <w:tmpl w:val="40FEA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BB5"/>
    <w:rsid w:val="001B6B32"/>
    <w:rsid w:val="003C4D15"/>
    <w:rsid w:val="0042286A"/>
    <w:rsid w:val="00444F51"/>
    <w:rsid w:val="00485BB5"/>
    <w:rsid w:val="004F4731"/>
    <w:rsid w:val="006D67F8"/>
    <w:rsid w:val="007E7613"/>
    <w:rsid w:val="008B0D57"/>
    <w:rsid w:val="00A968FA"/>
    <w:rsid w:val="00B818EA"/>
    <w:rsid w:val="00BE4798"/>
    <w:rsid w:val="00C969FE"/>
    <w:rsid w:val="00E5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B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BB5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5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B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6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Admin</cp:lastModifiedBy>
  <cp:revision>8</cp:revision>
  <cp:lastPrinted>2016-03-06T18:14:00Z</cp:lastPrinted>
  <dcterms:created xsi:type="dcterms:W3CDTF">2015-06-25T11:21:00Z</dcterms:created>
  <dcterms:modified xsi:type="dcterms:W3CDTF">2016-03-16T15:56:00Z</dcterms:modified>
</cp:coreProperties>
</file>