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8E6" w:rsidRPr="00AF77B9" w:rsidRDefault="009A58A0" w:rsidP="009A38E6">
      <w:pPr>
        <w:spacing w:after="0" w:line="240" w:lineRule="auto"/>
        <w:jc w:val="center"/>
        <w:rPr>
          <w:rFonts w:ascii="Times New Roman" w:hAnsi="Times New Roman" w:cs="Times New Roman"/>
          <w:b/>
          <w:i/>
          <w:iCs/>
          <w:sz w:val="28"/>
          <w:szCs w:val="28"/>
          <w:u w:val="single"/>
        </w:rPr>
      </w:pPr>
      <w:r>
        <w:rPr>
          <w:rFonts w:ascii="Times New Roman" w:hAnsi="Times New Roman" w:cs="Times New Roman"/>
          <w:noProof/>
          <w:szCs w:val="20"/>
          <w:lang w:eastAsia="ru-RU"/>
        </w:rPr>
        <w:drawing>
          <wp:anchor distT="0" distB="0" distL="114300" distR="114300" simplePos="0" relativeHeight="251661312" behindDoc="1" locked="0" layoutInCell="1" allowOverlap="1" wp14:anchorId="069A1B28" wp14:editId="611091F0">
            <wp:simplePos x="0" y="0"/>
            <wp:positionH relativeFrom="margin">
              <wp:align>right</wp:align>
            </wp:positionH>
            <wp:positionV relativeFrom="paragraph">
              <wp:posOffset>-1812290</wp:posOffset>
            </wp:positionV>
            <wp:extent cx="10325100" cy="10435590"/>
            <wp:effectExtent l="0" t="0" r="0" b="3810"/>
            <wp:wrapNone/>
            <wp:docPr id="8" name="Рисунок 8" descr="09c1b12fffd61e92523b7f623f48b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9c1b12fffd61e92523b7f623f48bc26"/>
                    <pic:cNvPicPr>
                      <a:picLocks noChangeAspect="1" noChangeArrowheads="1"/>
                    </pic:cNvPicPr>
                  </pic:nvPicPr>
                  <pic:blipFill>
                    <a:blip r:embed="rId4">
                      <a:lum bright="12000"/>
                      <a:extLst>
                        <a:ext uri="{28A0092B-C50C-407E-A947-70E740481C1C}">
                          <a14:useLocalDpi xmlns:a14="http://schemas.microsoft.com/office/drawing/2010/main" val="0"/>
                        </a:ext>
                      </a:extLst>
                    </a:blip>
                    <a:srcRect/>
                    <a:stretch>
                      <a:fillRect/>
                    </a:stretch>
                  </pic:blipFill>
                  <pic:spPr bwMode="auto">
                    <a:xfrm>
                      <a:off x="0" y="0"/>
                      <a:ext cx="10325100" cy="10435590"/>
                    </a:xfrm>
                    <a:prstGeom prst="rect">
                      <a:avLst/>
                    </a:prstGeom>
                    <a:noFill/>
                    <a:ln>
                      <a:noFill/>
                    </a:ln>
                  </pic:spPr>
                </pic:pic>
              </a:graphicData>
            </a:graphic>
            <wp14:sizeRelH relativeFrom="page">
              <wp14:pctWidth>0</wp14:pctWidth>
            </wp14:sizeRelH>
            <wp14:sizeRelV relativeFrom="page">
              <wp14:pctHeight>0</wp14:pctHeight>
            </wp14:sizeRelV>
          </wp:anchor>
        </w:drawing>
      </w:r>
      <w:r w:rsidR="009A38E6" w:rsidRPr="00AF77B9">
        <w:rPr>
          <w:rFonts w:ascii="Times New Roman" w:hAnsi="Times New Roman" w:cs="Times New Roman"/>
          <w:b/>
          <w:i/>
          <w:iCs/>
          <w:sz w:val="28"/>
          <w:szCs w:val="28"/>
          <w:u w:val="single"/>
        </w:rPr>
        <w:t>Отношения со сверстниками</w:t>
      </w:r>
    </w:p>
    <w:p w:rsidR="00815D60" w:rsidRPr="00AF77B9" w:rsidRDefault="009A38E6" w:rsidP="00AF77B9">
      <w:pPr>
        <w:spacing w:after="0" w:line="240" w:lineRule="auto"/>
        <w:ind w:firstLine="708"/>
        <w:jc w:val="both"/>
        <w:rPr>
          <w:rFonts w:ascii="Times New Roman" w:hAnsi="Times New Roman" w:cs="Times New Roman"/>
          <w:sz w:val="28"/>
          <w:szCs w:val="28"/>
        </w:rPr>
      </w:pPr>
      <w:r w:rsidRPr="00AF77B9">
        <w:rPr>
          <w:rFonts w:ascii="Times New Roman" w:hAnsi="Times New Roman" w:cs="Times New Roman"/>
          <w:sz w:val="28"/>
          <w:szCs w:val="28"/>
        </w:rPr>
        <w:t>В 3—4 года дети начинают усваивать правила взаимоотношений в группе сверстников, а затем косвенно контролироватьс</w:t>
      </w:r>
      <w:r w:rsidR="00AF77B9" w:rsidRPr="00AF77B9">
        <w:rPr>
          <w:rFonts w:ascii="Times New Roman" w:hAnsi="Times New Roman" w:cs="Times New Roman"/>
          <w:sz w:val="28"/>
          <w:szCs w:val="28"/>
        </w:rPr>
        <w:t>я взрослыми.</w:t>
      </w:r>
    </w:p>
    <w:p w:rsidR="00815D60" w:rsidRPr="00AF77B9" w:rsidRDefault="00815D60" w:rsidP="00815D60">
      <w:pPr>
        <w:spacing w:after="0" w:line="240" w:lineRule="auto"/>
        <w:jc w:val="center"/>
        <w:rPr>
          <w:rFonts w:ascii="Times New Roman" w:hAnsi="Times New Roman" w:cs="Times New Roman"/>
          <w:b/>
          <w:i/>
          <w:iCs/>
          <w:sz w:val="28"/>
          <w:szCs w:val="28"/>
          <w:u w:val="single"/>
        </w:rPr>
      </w:pPr>
      <w:r w:rsidRPr="00AF77B9">
        <w:rPr>
          <w:rFonts w:ascii="Times New Roman" w:hAnsi="Times New Roman" w:cs="Times New Roman"/>
          <w:b/>
          <w:i/>
          <w:iCs/>
          <w:sz w:val="28"/>
          <w:szCs w:val="28"/>
          <w:u w:val="single"/>
        </w:rPr>
        <w:t>Отношения со взрослыми</w:t>
      </w:r>
    </w:p>
    <w:p w:rsidR="00815D60" w:rsidRPr="00AF77B9" w:rsidRDefault="00815D60" w:rsidP="00815D60">
      <w:pPr>
        <w:spacing w:after="0" w:line="240" w:lineRule="auto"/>
        <w:ind w:firstLine="708"/>
        <w:jc w:val="both"/>
        <w:rPr>
          <w:rFonts w:ascii="Times New Roman" w:hAnsi="Times New Roman" w:cs="Times New Roman"/>
          <w:sz w:val="28"/>
          <w:szCs w:val="28"/>
        </w:rPr>
      </w:pPr>
      <w:r w:rsidRPr="00AF77B9">
        <w:rPr>
          <w:rFonts w:ascii="Times New Roman" w:hAnsi="Times New Roman" w:cs="Times New Roman"/>
          <w:sz w:val="28"/>
          <w:szCs w:val="28"/>
        </w:rPr>
        <w:t>По отношению к окружающим у ребёнка формируется собственная внутренняя позиция, которая характеризуется осознанием своего поведения и интересом к миру взрослых.</w:t>
      </w:r>
    </w:p>
    <w:p w:rsidR="00815D60" w:rsidRPr="00AF77B9" w:rsidRDefault="00815D60" w:rsidP="00815D60">
      <w:pPr>
        <w:spacing w:after="0" w:line="240" w:lineRule="auto"/>
        <w:ind w:firstLine="708"/>
        <w:jc w:val="both"/>
        <w:rPr>
          <w:rFonts w:ascii="Times New Roman" w:hAnsi="Times New Roman" w:cs="Times New Roman"/>
          <w:sz w:val="28"/>
          <w:szCs w:val="28"/>
        </w:rPr>
      </w:pPr>
      <w:r w:rsidRPr="00AF77B9">
        <w:rPr>
          <w:rFonts w:ascii="Times New Roman" w:hAnsi="Times New Roman" w:cs="Times New Roman"/>
          <w:sz w:val="28"/>
          <w:szCs w:val="28"/>
        </w:rPr>
        <w:t>Развитие ребёнка непосредственно зависит от того, как он взаимодействовал со взрослым. Возможны два варианта:</w:t>
      </w:r>
    </w:p>
    <w:p w:rsidR="00815D60" w:rsidRPr="00AF77B9" w:rsidRDefault="00815D60" w:rsidP="00815D60">
      <w:pPr>
        <w:spacing w:after="0" w:line="240" w:lineRule="auto"/>
        <w:jc w:val="both"/>
        <w:rPr>
          <w:rFonts w:ascii="Times New Roman" w:hAnsi="Times New Roman" w:cs="Times New Roman"/>
          <w:sz w:val="28"/>
          <w:szCs w:val="28"/>
        </w:rPr>
      </w:pPr>
      <w:r w:rsidRPr="00AF77B9">
        <w:rPr>
          <w:rFonts w:ascii="Times New Roman" w:hAnsi="Times New Roman" w:cs="Times New Roman"/>
          <w:sz w:val="28"/>
          <w:szCs w:val="28"/>
        </w:rPr>
        <w:t>а) если взрослый в целом позитивно оценивал личность ребёнка, тактично и аргументировано указывал на недостатки и промахи, умел поддержать и похвалить за старание и инициативность, то ребёнок научится гордиться собой и своими успехами;</w:t>
      </w:r>
    </w:p>
    <w:p w:rsidR="00815D60" w:rsidRPr="00AF77B9" w:rsidRDefault="00815D60" w:rsidP="00815D60">
      <w:pPr>
        <w:spacing w:after="0" w:line="240" w:lineRule="auto"/>
        <w:jc w:val="both"/>
        <w:rPr>
          <w:rFonts w:ascii="Times New Roman" w:hAnsi="Times New Roman" w:cs="Times New Roman"/>
          <w:sz w:val="28"/>
          <w:szCs w:val="28"/>
        </w:rPr>
      </w:pPr>
      <w:r w:rsidRPr="00AF77B9">
        <w:rPr>
          <w:rFonts w:ascii="Times New Roman" w:hAnsi="Times New Roman" w:cs="Times New Roman"/>
          <w:sz w:val="28"/>
          <w:szCs w:val="28"/>
        </w:rPr>
        <w:t>б) если взрослый стремится добиться подчинения любой ценой, наказывает за своеволие, стремится подловить на обмане, то, скорее всего, у ребёнка разовьётся желание противостоять взрослому, победить его и ответно добиться своего.</w:t>
      </w:r>
    </w:p>
    <w:p w:rsidR="009A38E6" w:rsidRPr="00AF77B9" w:rsidRDefault="00815D60" w:rsidP="00AF77B9">
      <w:pPr>
        <w:spacing w:after="0" w:line="240" w:lineRule="auto"/>
        <w:jc w:val="both"/>
        <w:rPr>
          <w:rFonts w:ascii="Times New Roman" w:hAnsi="Times New Roman" w:cs="Times New Roman"/>
          <w:sz w:val="28"/>
          <w:szCs w:val="28"/>
        </w:rPr>
      </w:pPr>
      <w:r w:rsidRPr="00AF77B9">
        <w:rPr>
          <w:rFonts w:ascii="Times New Roman" w:hAnsi="Times New Roman" w:cs="Times New Roman"/>
          <w:sz w:val="28"/>
          <w:szCs w:val="28"/>
        </w:rPr>
        <w:t>Во втором случае гневливость, раздражительность и упрямство укореняются, становятся чертами характера.</w:t>
      </w:r>
    </w:p>
    <w:p w:rsidR="00AF77B9" w:rsidRDefault="00AF77B9" w:rsidP="00AF77B9">
      <w:pPr>
        <w:spacing w:after="0" w:line="240" w:lineRule="auto"/>
        <w:jc w:val="both"/>
        <w:rPr>
          <w:rFonts w:ascii="Times New Roman" w:hAnsi="Times New Roman" w:cs="Times New Roman"/>
          <w:szCs w:val="20"/>
        </w:rPr>
      </w:pPr>
    </w:p>
    <w:p w:rsidR="00AF77B9" w:rsidRDefault="00AF77B9" w:rsidP="00AF77B9">
      <w:pPr>
        <w:spacing w:after="0" w:line="240" w:lineRule="auto"/>
        <w:jc w:val="both"/>
        <w:rPr>
          <w:rFonts w:ascii="Times New Roman" w:hAnsi="Times New Roman" w:cs="Times New Roman"/>
          <w:szCs w:val="20"/>
        </w:rPr>
      </w:pPr>
    </w:p>
    <w:p w:rsidR="009A38E6" w:rsidRPr="009A38E6" w:rsidRDefault="009A38E6" w:rsidP="009A38E6">
      <w:pPr>
        <w:spacing w:after="0" w:line="240" w:lineRule="auto"/>
        <w:jc w:val="center"/>
        <w:rPr>
          <w:rFonts w:ascii="Times New Roman" w:hAnsi="Times New Roman" w:cs="Times New Roman"/>
          <w:b/>
          <w:i/>
          <w:iCs/>
          <w:szCs w:val="20"/>
          <w:u w:val="single"/>
        </w:rPr>
      </w:pPr>
      <w:r w:rsidRPr="009A38E6">
        <w:rPr>
          <w:rFonts w:ascii="Times New Roman" w:hAnsi="Times New Roman" w:cs="Times New Roman"/>
          <w:b/>
          <w:i/>
          <w:iCs/>
          <w:szCs w:val="20"/>
          <w:u w:val="single"/>
        </w:rPr>
        <w:lastRenderedPageBreak/>
        <w:t>Развитие самосознания</w:t>
      </w:r>
    </w:p>
    <w:p w:rsidR="00815D60" w:rsidRPr="009A38E6" w:rsidRDefault="009A38E6" w:rsidP="00AF77B9">
      <w:pPr>
        <w:spacing w:after="0" w:line="240" w:lineRule="auto"/>
        <w:ind w:firstLine="708"/>
        <w:jc w:val="both"/>
        <w:rPr>
          <w:rFonts w:ascii="Times New Roman" w:hAnsi="Times New Roman" w:cs="Times New Roman"/>
          <w:szCs w:val="20"/>
        </w:rPr>
      </w:pPr>
      <w:r w:rsidRPr="009A38E6">
        <w:rPr>
          <w:rFonts w:ascii="Times New Roman" w:hAnsi="Times New Roman" w:cs="Times New Roman"/>
          <w:szCs w:val="20"/>
        </w:rPr>
        <w:t xml:space="preserve">Малыш начинает чётко осознавать, кто он и какой он. Внутренний мир ребёнка начинает наполняться противоречиями: он стремится к самостоятельности и в то же время не может справиться с задачей без помощи взрослого, он любит близких, они для него очень значимы, но он не может не злиться на них из-за ограничения свободы. К трём годам у </w:t>
      </w:r>
      <w:r w:rsidR="00AF77B9">
        <w:rPr>
          <w:rFonts w:ascii="Times New Roman" w:hAnsi="Times New Roman" w:cs="Times New Roman"/>
          <w:szCs w:val="20"/>
        </w:rPr>
        <w:t xml:space="preserve">ребёнка </w:t>
      </w:r>
      <w:r w:rsidRPr="009A38E6">
        <w:rPr>
          <w:rFonts w:ascii="Times New Roman" w:hAnsi="Times New Roman" w:cs="Times New Roman"/>
          <w:szCs w:val="20"/>
        </w:rPr>
        <w:t>в большей или меньшей степени формируется характер, ребёнок научается действовать человеческими способами, у него складывается определённое отношение к себе. Единственная цель ребёнка — дать понять окружающим, что у него есть своя точка зрения и все должны с ней считаться. Это проявление само</w:t>
      </w:r>
      <w:r w:rsidR="00AF77B9">
        <w:rPr>
          <w:rFonts w:ascii="Times New Roman" w:hAnsi="Times New Roman" w:cs="Times New Roman"/>
          <w:szCs w:val="20"/>
        </w:rPr>
        <w:t xml:space="preserve">стоятельности, самоутверждения. </w:t>
      </w:r>
      <w:r w:rsidRPr="009A38E6">
        <w:rPr>
          <w:rFonts w:ascii="Times New Roman" w:hAnsi="Times New Roman" w:cs="Times New Roman"/>
          <w:szCs w:val="20"/>
        </w:rPr>
        <w:t>Для ребёнка становится важным его успешность или неуспешность в делах и играх. Он начинает остро и бурно реагировать на оценки, учиться самостоятельно оценивать результаты своей деятельности.</w:t>
      </w:r>
    </w:p>
    <w:p w:rsidR="00815D60" w:rsidRPr="009A38E6" w:rsidRDefault="00815D60" w:rsidP="00815D60">
      <w:pPr>
        <w:spacing w:after="0" w:line="240" w:lineRule="auto"/>
        <w:jc w:val="center"/>
        <w:rPr>
          <w:rFonts w:ascii="Times New Roman" w:hAnsi="Times New Roman" w:cs="Times New Roman"/>
          <w:b/>
          <w:i/>
          <w:iCs/>
          <w:szCs w:val="20"/>
          <w:u w:val="single"/>
        </w:rPr>
      </w:pPr>
      <w:r w:rsidRPr="009A38E6">
        <w:rPr>
          <w:rFonts w:ascii="Times New Roman" w:hAnsi="Times New Roman" w:cs="Times New Roman"/>
          <w:b/>
          <w:i/>
          <w:iCs/>
          <w:szCs w:val="20"/>
          <w:u w:val="single"/>
        </w:rPr>
        <w:t>Игровая деятельность</w:t>
      </w:r>
    </w:p>
    <w:p w:rsidR="00815D60" w:rsidRPr="009A38E6" w:rsidRDefault="00815D60" w:rsidP="00AF77B9">
      <w:pPr>
        <w:spacing w:after="0" w:line="240" w:lineRule="auto"/>
        <w:ind w:firstLine="708"/>
        <w:jc w:val="both"/>
        <w:rPr>
          <w:rFonts w:ascii="Times New Roman" w:hAnsi="Times New Roman" w:cs="Times New Roman"/>
          <w:szCs w:val="20"/>
        </w:rPr>
      </w:pPr>
      <w:r w:rsidRPr="009A38E6">
        <w:rPr>
          <w:rFonts w:ascii="Times New Roman" w:hAnsi="Times New Roman" w:cs="Times New Roman"/>
          <w:szCs w:val="20"/>
        </w:rPr>
        <w:t>Игровая деятельность оказывает значительное влияние на развитие ребёнка. В игре дети учатся полноценному общению друг с другом. В процессе сюжетно-ролевой творческой игры дети берут на себя роли взрослых и в обобщённой форме в игровых условиях воспроизводят деятельность взрослых и отношения между ними. Ребёнок, выбирая и исполняя определённую роль, имеет соответствующий образ — мамы, доктора, водителя, п</w:t>
      </w:r>
      <w:r w:rsidR="00AF77B9">
        <w:rPr>
          <w:rFonts w:ascii="Times New Roman" w:hAnsi="Times New Roman" w:cs="Times New Roman"/>
          <w:szCs w:val="20"/>
        </w:rPr>
        <w:t xml:space="preserve">ирата — и образцы его действий. </w:t>
      </w:r>
      <w:r w:rsidRPr="009A38E6">
        <w:rPr>
          <w:rFonts w:ascii="Times New Roman" w:hAnsi="Times New Roman" w:cs="Times New Roman"/>
          <w:szCs w:val="20"/>
        </w:rPr>
        <w:t>Игра способствует становлению не только общения со сверстниками, но и произвольного поведения ребёнка. Механизм управления своим поведением складывается именно в игре, а затем проявляет</w:t>
      </w:r>
      <w:r w:rsidR="00AF77B9">
        <w:rPr>
          <w:rFonts w:ascii="Times New Roman" w:hAnsi="Times New Roman" w:cs="Times New Roman"/>
          <w:szCs w:val="20"/>
        </w:rPr>
        <w:t xml:space="preserve">ся в других видах деятельности. </w:t>
      </w:r>
      <w:r w:rsidRPr="009A38E6">
        <w:rPr>
          <w:rFonts w:ascii="Times New Roman" w:hAnsi="Times New Roman" w:cs="Times New Roman"/>
          <w:szCs w:val="20"/>
        </w:rPr>
        <w:t>В игре развивается мотивацион</w:t>
      </w:r>
      <w:r w:rsidR="00AF77B9">
        <w:rPr>
          <w:rFonts w:ascii="Times New Roman" w:hAnsi="Times New Roman" w:cs="Times New Roman"/>
          <w:szCs w:val="20"/>
        </w:rPr>
        <w:t xml:space="preserve">но-потребностная сфера ребёнка. </w:t>
      </w:r>
      <w:r w:rsidRPr="009A38E6">
        <w:rPr>
          <w:rFonts w:ascii="Times New Roman" w:hAnsi="Times New Roman" w:cs="Times New Roman"/>
          <w:szCs w:val="20"/>
        </w:rPr>
        <w:t>Возникают новые мотивы деятельности и связанные с ними цели.</w:t>
      </w:r>
      <w:r w:rsidR="00AF77B9">
        <w:rPr>
          <w:rFonts w:ascii="Times New Roman" w:hAnsi="Times New Roman" w:cs="Times New Roman"/>
          <w:szCs w:val="20"/>
        </w:rPr>
        <w:t xml:space="preserve"> </w:t>
      </w:r>
      <w:r w:rsidRPr="009A38E6">
        <w:rPr>
          <w:rFonts w:ascii="Times New Roman" w:hAnsi="Times New Roman" w:cs="Times New Roman"/>
          <w:szCs w:val="20"/>
        </w:rPr>
        <w:t>Происходят качественные изменения в психике ребёнка.</w:t>
      </w:r>
      <w:r w:rsidR="00AF77B9">
        <w:rPr>
          <w:rFonts w:ascii="Times New Roman" w:hAnsi="Times New Roman" w:cs="Times New Roman"/>
          <w:szCs w:val="20"/>
        </w:rPr>
        <w:t xml:space="preserve"> </w:t>
      </w:r>
      <w:r w:rsidRPr="009A38E6">
        <w:rPr>
          <w:rFonts w:ascii="Times New Roman" w:hAnsi="Times New Roman" w:cs="Times New Roman"/>
          <w:szCs w:val="20"/>
        </w:rPr>
        <w:t>Дошкольник осваивает и изобразит</w:t>
      </w:r>
      <w:r w:rsidR="00AF77B9">
        <w:rPr>
          <w:rFonts w:ascii="Times New Roman" w:hAnsi="Times New Roman" w:cs="Times New Roman"/>
          <w:szCs w:val="20"/>
        </w:rPr>
        <w:t>ельную деятельность.</w:t>
      </w:r>
    </w:p>
    <w:p w:rsidR="0005586C" w:rsidRPr="00815D60" w:rsidRDefault="0005586C" w:rsidP="00815D60">
      <w:pPr>
        <w:spacing w:after="0" w:line="240" w:lineRule="auto"/>
        <w:jc w:val="center"/>
        <w:rPr>
          <w:rFonts w:ascii="Times New Roman" w:hAnsi="Times New Roman" w:cs="Times New Roman"/>
          <w:b/>
          <w:sz w:val="28"/>
          <w:szCs w:val="18"/>
        </w:rPr>
      </w:pPr>
      <w:r w:rsidRPr="00815D60">
        <w:rPr>
          <w:rFonts w:ascii="Times New Roman" w:hAnsi="Times New Roman" w:cs="Times New Roman"/>
          <w:b/>
          <w:sz w:val="28"/>
          <w:szCs w:val="18"/>
        </w:rPr>
        <w:lastRenderedPageBreak/>
        <w:t>Возрастные особенности детей (четвёртый год жизни)</w:t>
      </w:r>
    </w:p>
    <w:p w:rsidR="0005586C" w:rsidRPr="00815D60" w:rsidRDefault="0005586C" w:rsidP="00815D60">
      <w:pPr>
        <w:spacing w:after="0" w:line="240" w:lineRule="auto"/>
        <w:ind w:firstLine="708"/>
        <w:jc w:val="both"/>
        <w:rPr>
          <w:rFonts w:ascii="Times New Roman" w:hAnsi="Times New Roman" w:cs="Times New Roman"/>
          <w:sz w:val="24"/>
          <w:szCs w:val="18"/>
        </w:rPr>
      </w:pPr>
      <w:r w:rsidRPr="00815D60">
        <w:rPr>
          <w:rFonts w:ascii="Times New Roman" w:hAnsi="Times New Roman" w:cs="Times New Roman"/>
          <w:sz w:val="24"/>
          <w:szCs w:val="18"/>
        </w:rPr>
        <w:t>Этот возраст является прямым продолжением раннего возраста в плане общей сензитивности. Это период овладения социальным пространством человеческих отношений через общение с близкими взрослыми, а также через игровые и реальные отношения со сверстниками.</w:t>
      </w:r>
    </w:p>
    <w:p w:rsidR="0005586C" w:rsidRPr="00815D60" w:rsidRDefault="0005586C" w:rsidP="00815D60">
      <w:pPr>
        <w:spacing w:after="0" w:line="240" w:lineRule="auto"/>
        <w:ind w:firstLine="708"/>
        <w:jc w:val="both"/>
        <w:rPr>
          <w:rFonts w:ascii="Times New Roman" w:hAnsi="Times New Roman" w:cs="Times New Roman"/>
          <w:sz w:val="24"/>
          <w:szCs w:val="18"/>
        </w:rPr>
      </w:pPr>
      <w:r w:rsidRPr="00815D60">
        <w:rPr>
          <w:rFonts w:ascii="Times New Roman" w:hAnsi="Times New Roman" w:cs="Times New Roman"/>
          <w:sz w:val="24"/>
          <w:szCs w:val="18"/>
        </w:rPr>
        <w:t xml:space="preserve">В младшем дошкольном возрасте происходит дальнейший рост и развитие детского организма, совершенствуются физиологические функции и процессы. Организм ребёнка отличается от взрослого организма не только меньшими размерами, но и особенностями строения и деятельности. К особенностям относят: высокие энерготраты, быструю утомляемость при статических нагрузках, не совершенные адаптационные </w:t>
      </w:r>
      <w:bookmarkStart w:id="0" w:name="_GoBack"/>
      <w:bookmarkEnd w:id="0"/>
      <w:r w:rsidRPr="00815D60">
        <w:rPr>
          <w:rFonts w:ascii="Times New Roman" w:hAnsi="Times New Roman" w:cs="Times New Roman"/>
          <w:sz w:val="24"/>
          <w:szCs w:val="18"/>
        </w:rPr>
        <w:t>возможности растущего организма, следовательно, важно дозировать физические нагрузки.</w:t>
      </w:r>
    </w:p>
    <w:p w:rsidR="00815D60" w:rsidRDefault="0005586C" w:rsidP="00815D60">
      <w:pPr>
        <w:spacing w:after="0" w:line="240" w:lineRule="auto"/>
        <w:ind w:firstLine="708"/>
        <w:jc w:val="both"/>
        <w:rPr>
          <w:rFonts w:ascii="Times New Roman" w:hAnsi="Times New Roman" w:cs="Times New Roman"/>
          <w:sz w:val="24"/>
          <w:szCs w:val="18"/>
        </w:rPr>
      </w:pPr>
      <w:r w:rsidRPr="00815D60">
        <w:rPr>
          <w:rFonts w:ascii="Times New Roman" w:hAnsi="Times New Roman" w:cs="Times New Roman"/>
          <w:sz w:val="24"/>
          <w:szCs w:val="18"/>
        </w:rPr>
        <w:t>Условия жизни в это время стремительно расширяются: рамки семьи раздвигаются до пределов улицы, города, страны. Ребёнок открывает для себя мир человеческих отношений, разных видов деятельности и общественных функций. Он испытывает сильное желание включиться во взрослую жизнь, активно в ней участвовать, что, конечно, ему ещё недоступно. Он стремится к самостоятельности. Из этого противоречия рождается ролевая игра — самостоятельная деятельность детей, моделирующая жизнь взрослых.</w:t>
      </w:r>
    </w:p>
    <w:p w:rsidR="00815D60" w:rsidRDefault="00815D60">
      <w:pPr>
        <w:rPr>
          <w:rFonts w:ascii="Times New Roman" w:hAnsi="Times New Roman" w:cs="Times New Roman"/>
          <w:sz w:val="24"/>
          <w:szCs w:val="18"/>
        </w:rPr>
      </w:pPr>
      <w:r>
        <w:rPr>
          <w:rFonts w:ascii="Times New Roman" w:hAnsi="Times New Roman" w:cs="Times New Roman"/>
          <w:sz w:val="24"/>
          <w:szCs w:val="18"/>
        </w:rPr>
        <w:br w:type="page"/>
      </w:r>
    </w:p>
    <w:p w:rsidR="0005586C" w:rsidRPr="009A38E6" w:rsidRDefault="009A58A0" w:rsidP="00815D60">
      <w:pPr>
        <w:spacing w:after="0" w:line="240" w:lineRule="auto"/>
        <w:jc w:val="center"/>
        <w:rPr>
          <w:rFonts w:ascii="Times New Roman" w:hAnsi="Times New Roman" w:cs="Times New Roman"/>
          <w:b/>
          <w:i/>
          <w:iCs/>
          <w:sz w:val="24"/>
          <w:szCs w:val="18"/>
          <w:u w:val="single"/>
        </w:rPr>
      </w:pPr>
      <w:r>
        <w:rPr>
          <w:rFonts w:ascii="Times New Roman" w:hAnsi="Times New Roman" w:cs="Times New Roman"/>
          <w:b/>
          <w:i/>
          <w:iCs/>
          <w:noProof/>
          <w:sz w:val="24"/>
          <w:szCs w:val="18"/>
          <w:u w:val="single"/>
          <w:lang w:eastAsia="ru-RU"/>
        </w:rPr>
        <w:lastRenderedPageBreak/>
        <w:drawing>
          <wp:anchor distT="0" distB="0" distL="114300" distR="114300" simplePos="0" relativeHeight="251660288" behindDoc="1" locked="0" layoutInCell="1" allowOverlap="1">
            <wp:simplePos x="0" y="0"/>
            <wp:positionH relativeFrom="column">
              <wp:posOffset>-312420</wp:posOffset>
            </wp:positionH>
            <wp:positionV relativeFrom="paragraph">
              <wp:posOffset>-359563</wp:posOffset>
            </wp:positionV>
            <wp:extent cx="10294199" cy="10691649"/>
            <wp:effectExtent l="0" t="0" r="0" b="0"/>
            <wp:wrapNone/>
            <wp:docPr id="7" name="Рисунок 7" descr="09c1b12fffd61e92523b7f623f48b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9c1b12fffd61e92523b7f623f48bc26"/>
                    <pic:cNvPicPr>
                      <a:picLocks noChangeAspect="1" noChangeArrowheads="1"/>
                    </pic:cNvPicPr>
                  </pic:nvPicPr>
                  <pic:blipFill>
                    <a:blip r:embed="rId4">
                      <a:lum bright="12000"/>
                      <a:extLst>
                        <a:ext uri="{28A0092B-C50C-407E-A947-70E740481C1C}">
                          <a14:useLocalDpi xmlns:a14="http://schemas.microsoft.com/office/drawing/2010/main" val="0"/>
                        </a:ext>
                      </a:extLst>
                    </a:blip>
                    <a:srcRect/>
                    <a:stretch>
                      <a:fillRect/>
                    </a:stretch>
                  </pic:blipFill>
                  <pic:spPr bwMode="auto">
                    <a:xfrm>
                      <a:off x="0" y="0"/>
                      <a:ext cx="10294199" cy="10691649"/>
                    </a:xfrm>
                    <a:prstGeom prst="rect">
                      <a:avLst/>
                    </a:prstGeom>
                    <a:noFill/>
                    <a:ln>
                      <a:noFill/>
                    </a:ln>
                  </pic:spPr>
                </pic:pic>
              </a:graphicData>
            </a:graphic>
            <wp14:sizeRelH relativeFrom="page">
              <wp14:pctWidth>0</wp14:pctWidth>
            </wp14:sizeRelH>
            <wp14:sizeRelV relativeFrom="page">
              <wp14:pctHeight>0</wp14:pctHeight>
            </wp14:sizeRelV>
          </wp:anchor>
        </w:drawing>
      </w:r>
      <w:r w:rsidR="0005586C" w:rsidRPr="009A38E6">
        <w:rPr>
          <w:rFonts w:ascii="Times New Roman" w:hAnsi="Times New Roman" w:cs="Times New Roman"/>
          <w:b/>
          <w:i/>
          <w:iCs/>
          <w:sz w:val="24"/>
          <w:szCs w:val="18"/>
          <w:u w:val="single"/>
        </w:rPr>
        <w:t>Социальная ситуация развития</w:t>
      </w:r>
    </w:p>
    <w:p w:rsidR="0005586C" w:rsidRPr="009A38E6" w:rsidRDefault="0005586C" w:rsidP="009A38E6">
      <w:pPr>
        <w:spacing w:after="0" w:line="240" w:lineRule="auto"/>
        <w:ind w:firstLine="708"/>
        <w:jc w:val="both"/>
        <w:rPr>
          <w:rFonts w:ascii="Times New Roman" w:hAnsi="Times New Roman" w:cs="Times New Roman"/>
          <w:sz w:val="24"/>
          <w:szCs w:val="18"/>
        </w:rPr>
      </w:pPr>
      <w:r w:rsidRPr="009A38E6">
        <w:rPr>
          <w:rFonts w:ascii="Times New Roman" w:hAnsi="Times New Roman" w:cs="Times New Roman"/>
          <w:sz w:val="24"/>
          <w:szCs w:val="18"/>
        </w:rPr>
        <w:t>Изменяется место ребёнка в системе отношений (ребёнок уже не является центром своей семьи), развивается способность к идентификации с людьми, образами геро</w:t>
      </w:r>
      <w:r w:rsidR="009A38E6">
        <w:rPr>
          <w:rFonts w:ascii="Times New Roman" w:hAnsi="Times New Roman" w:cs="Times New Roman"/>
          <w:sz w:val="24"/>
          <w:szCs w:val="18"/>
        </w:rPr>
        <w:t xml:space="preserve">ев художественных произведений. </w:t>
      </w:r>
      <w:r w:rsidRPr="009A38E6">
        <w:rPr>
          <w:rFonts w:ascii="Times New Roman" w:hAnsi="Times New Roman" w:cs="Times New Roman"/>
          <w:sz w:val="24"/>
          <w:szCs w:val="18"/>
        </w:rPr>
        <w:t>Происходит усвоение норм поведения, а также различных форм общения. Ребёнок начинает осознавать, что он — индивидуальность, приобретает интерес к телесной конструкции человека.</w:t>
      </w:r>
    </w:p>
    <w:p w:rsidR="0005586C" w:rsidRPr="009A38E6" w:rsidRDefault="0005586C" w:rsidP="00815D60">
      <w:pPr>
        <w:spacing w:after="0" w:line="240" w:lineRule="auto"/>
        <w:jc w:val="center"/>
        <w:rPr>
          <w:rFonts w:ascii="Times New Roman" w:hAnsi="Times New Roman" w:cs="Times New Roman"/>
          <w:b/>
          <w:i/>
          <w:iCs/>
          <w:sz w:val="24"/>
          <w:szCs w:val="18"/>
          <w:u w:val="single"/>
        </w:rPr>
      </w:pPr>
      <w:r w:rsidRPr="009A38E6">
        <w:rPr>
          <w:rFonts w:ascii="Times New Roman" w:hAnsi="Times New Roman" w:cs="Times New Roman"/>
          <w:b/>
          <w:i/>
          <w:iCs/>
          <w:sz w:val="24"/>
          <w:szCs w:val="18"/>
          <w:u w:val="single"/>
        </w:rPr>
        <w:t>Мышление</w:t>
      </w:r>
    </w:p>
    <w:p w:rsidR="0005586C" w:rsidRPr="009A38E6" w:rsidRDefault="0005586C" w:rsidP="00815D60">
      <w:pPr>
        <w:spacing w:after="0" w:line="240" w:lineRule="auto"/>
        <w:ind w:firstLine="708"/>
        <w:jc w:val="both"/>
        <w:rPr>
          <w:rFonts w:ascii="Times New Roman" w:hAnsi="Times New Roman" w:cs="Times New Roman"/>
          <w:sz w:val="24"/>
          <w:szCs w:val="18"/>
        </w:rPr>
      </w:pPr>
      <w:r w:rsidRPr="009A38E6">
        <w:rPr>
          <w:rFonts w:ascii="Times New Roman" w:hAnsi="Times New Roman" w:cs="Times New Roman"/>
          <w:sz w:val="24"/>
          <w:szCs w:val="18"/>
        </w:rPr>
        <w:t>Активность и неутомимость малышей в этом возрасте проявляются в постоянной готовности к деятельности. Ребёнок уже умеет гордиться успехами своих действий, критически оценить результаты своего труда. Формируется способность к целеполаганию: он может более чётко представить результат, сравнить с образцом, выделить отличие. На основе наглядно-действенного к четырём годам начинает формироваться наглядно-образное мышление. Другими словами, происходит постепенный отрыв действий ребёнка от конкретного предмета, перенос ситуации в «как будто».</w:t>
      </w:r>
    </w:p>
    <w:p w:rsidR="0005586C" w:rsidRPr="009A38E6" w:rsidRDefault="0005586C" w:rsidP="00815D60">
      <w:pPr>
        <w:spacing w:after="0" w:line="240" w:lineRule="auto"/>
        <w:jc w:val="center"/>
        <w:rPr>
          <w:rFonts w:ascii="Times New Roman" w:hAnsi="Times New Roman" w:cs="Times New Roman"/>
          <w:i/>
          <w:iCs/>
          <w:sz w:val="24"/>
          <w:szCs w:val="18"/>
        </w:rPr>
      </w:pPr>
      <w:r w:rsidRPr="009A38E6">
        <w:rPr>
          <w:rFonts w:ascii="Times New Roman" w:hAnsi="Times New Roman" w:cs="Times New Roman"/>
          <w:b/>
          <w:i/>
          <w:iCs/>
          <w:sz w:val="24"/>
          <w:szCs w:val="18"/>
          <w:u w:val="single"/>
        </w:rPr>
        <w:t>Восприятие</w:t>
      </w:r>
    </w:p>
    <w:p w:rsidR="0005586C" w:rsidRPr="009A38E6" w:rsidRDefault="0005586C" w:rsidP="00815D60">
      <w:pPr>
        <w:spacing w:after="0" w:line="240" w:lineRule="auto"/>
        <w:ind w:firstLine="708"/>
        <w:jc w:val="both"/>
        <w:rPr>
          <w:rFonts w:ascii="Times New Roman" w:hAnsi="Times New Roman" w:cs="Times New Roman"/>
          <w:sz w:val="24"/>
          <w:szCs w:val="18"/>
        </w:rPr>
      </w:pPr>
      <w:r w:rsidRPr="009A38E6">
        <w:rPr>
          <w:rFonts w:ascii="Times New Roman" w:hAnsi="Times New Roman" w:cs="Times New Roman"/>
          <w:sz w:val="24"/>
          <w:szCs w:val="18"/>
        </w:rPr>
        <w:t>В этом возрасте ребёнок воспринимает предмет без попытки его обследования. Его восприятие приобретает способность более полно отражать окружающую действительность. Дети от использования предэталонов переходят к сенсорным эталонам — культурно выработанным средствам восприятия (к концу возраста восприятие до пяти и более форм предметов, до семи и более цветов, дифференциация предметов по величине, ориентировка в пространстве группы).</w:t>
      </w:r>
    </w:p>
    <w:p w:rsidR="009A38E6" w:rsidRDefault="009A38E6" w:rsidP="00815D60">
      <w:pPr>
        <w:spacing w:after="0" w:line="240" w:lineRule="auto"/>
        <w:jc w:val="center"/>
        <w:rPr>
          <w:rFonts w:ascii="Times New Roman" w:hAnsi="Times New Roman" w:cs="Times New Roman"/>
          <w:b/>
          <w:i/>
          <w:iCs/>
          <w:sz w:val="24"/>
          <w:szCs w:val="18"/>
          <w:u w:val="single"/>
        </w:rPr>
      </w:pPr>
    </w:p>
    <w:p w:rsidR="0005586C" w:rsidRPr="009A38E6" w:rsidRDefault="0005586C" w:rsidP="00815D60">
      <w:pPr>
        <w:spacing w:after="0" w:line="240" w:lineRule="auto"/>
        <w:jc w:val="center"/>
        <w:rPr>
          <w:rFonts w:ascii="Times New Roman" w:hAnsi="Times New Roman" w:cs="Times New Roman"/>
          <w:i/>
          <w:iCs/>
          <w:sz w:val="24"/>
          <w:szCs w:val="18"/>
        </w:rPr>
      </w:pPr>
      <w:r w:rsidRPr="009A38E6">
        <w:rPr>
          <w:rFonts w:ascii="Times New Roman" w:hAnsi="Times New Roman" w:cs="Times New Roman"/>
          <w:b/>
          <w:i/>
          <w:iCs/>
          <w:sz w:val="24"/>
          <w:szCs w:val="18"/>
          <w:u w:val="single"/>
        </w:rPr>
        <w:lastRenderedPageBreak/>
        <w:t>Речь</w:t>
      </w:r>
    </w:p>
    <w:p w:rsidR="0005586C" w:rsidRPr="009A38E6" w:rsidRDefault="0005586C" w:rsidP="009A38E6">
      <w:pPr>
        <w:spacing w:after="0" w:line="240" w:lineRule="auto"/>
        <w:ind w:firstLine="708"/>
        <w:jc w:val="both"/>
        <w:rPr>
          <w:rFonts w:ascii="Times New Roman" w:hAnsi="Times New Roman" w:cs="Times New Roman"/>
          <w:sz w:val="24"/>
          <w:szCs w:val="18"/>
        </w:rPr>
      </w:pPr>
      <w:r w:rsidRPr="009A38E6">
        <w:rPr>
          <w:rFonts w:ascii="Times New Roman" w:hAnsi="Times New Roman" w:cs="Times New Roman"/>
          <w:sz w:val="24"/>
          <w:szCs w:val="18"/>
        </w:rPr>
        <w:t xml:space="preserve">Младшие дошкольники начинают осознавать особенности своего произношения.  Развивается звуковая сторона речи. Интенсивно </w:t>
      </w:r>
      <w:r w:rsidR="009A38E6">
        <w:rPr>
          <w:rFonts w:ascii="Times New Roman" w:hAnsi="Times New Roman" w:cs="Times New Roman"/>
          <w:sz w:val="24"/>
          <w:szCs w:val="18"/>
        </w:rPr>
        <w:t xml:space="preserve">растёт словарный запас ребёнка. </w:t>
      </w:r>
      <w:r w:rsidRPr="009A38E6">
        <w:rPr>
          <w:rFonts w:ascii="Times New Roman" w:hAnsi="Times New Roman" w:cs="Times New Roman"/>
          <w:sz w:val="24"/>
          <w:szCs w:val="18"/>
        </w:rPr>
        <w:t>Развивается грамматический строй речи. Детьми усваиваются тонкие закономерности морфологического порядка (строение слова) и синтаксического (построение фразы).</w:t>
      </w:r>
    </w:p>
    <w:p w:rsidR="0005586C" w:rsidRPr="009A38E6" w:rsidRDefault="0005586C" w:rsidP="00815D60">
      <w:pPr>
        <w:spacing w:after="0" w:line="240" w:lineRule="auto"/>
        <w:jc w:val="center"/>
        <w:rPr>
          <w:rFonts w:ascii="Times New Roman" w:hAnsi="Times New Roman" w:cs="Times New Roman"/>
          <w:i/>
          <w:iCs/>
          <w:sz w:val="24"/>
          <w:szCs w:val="18"/>
        </w:rPr>
      </w:pPr>
      <w:r w:rsidRPr="009A38E6">
        <w:rPr>
          <w:rFonts w:ascii="Times New Roman" w:hAnsi="Times New Roman" w:cs="Times New Roman"/>
          <w:b/>
          <w:i/>
          <w:iCs/>
          <w:sz w:val="24"/>
          <w:szCs w:val="18"/>
          <w:u w:val="single"/>
        </w:rPr>
        <w:t>Память</w:t>
      </w:r>
    </w:p>
    <w:p w:rsidR="0005586C" w:rsidRPr="009A38E6" w:rsidRDefault="0005586C" w:rsidP="009A38E6">
      <w:pPr>
        <w:spacing w:after="0" w:line="240" w:lineRule="auto"/>
        <w:ind w:firstLine="708"/>
        <w:jc w:val="both"/>
        <w:rPr>
          <w:rFonts w:ascii="Times New Roman" w:hAnsi="Times New Roman" w:cs="Times New Roman"/>
          <w:sz w:val="24"/>
          <w:szCs w:val="18"/>
        </w:rPr>
      </w:pPr>
      <w:r w:rsidRPr="009A38E6">
        <w:rPr>
          <w:rFonts w:ascii="Times New Roman" w:hAnsi="Times New Roman" w:cs="Times New Roman"/>
          <w:sz w:val="24"/>
          <w:szCs w:val="18"/>
        </w:rPr>
        <w:t>У младших дошкольников память непроизвольная, характеризуется образностью. Преобладает узнавание, а не запоминание. Ребёнок не ставит перед собой цели что-то запомнить или вспомнить и не владеет спец</w:t>
      </w:r>
      <w:r w:rsidR="009A38E6">
        <w:rPr>
          <w:rFonts w:ascii="Times New Roman" w:hAnsi="Times New Roman" w:cs="Times New Roman"/>
          <w:sz w:val="24"/>
          <w:szCs w:val="18"/>
        </w:rPr>
        <w:t xml:space="preserve">иальными способами запоминания. </w:t>
      </w:r>
      <w:r w:rsidRPr="009A38E6">
        <w:rPr>
          <w:rFonts w:ascii="Times New Roman" w:hAnsi="Times New Roman" w:cs="Times New Roman"/>
          <w:sz w:val="24"/>
          <w:szCs w:val="18"/>
        </w:rPr>
        <w:t>Ребёнок быстро запоминает стихотворения, сказки, рассказы, диалоги из фильмов, сопереживает их героям, что расширяет сферу познавательной деятельности ребёнка. Тем не менее то, что запомнилось, сохраняется надолго. Ребёнок постепенно учится повторять, осмысливать, связывать материал в целях запоминания, использовать связи при воспоминании.</w:t>
      </w:r>
    </w:p>
    <w:p w:rsidR="00815D60" w:rsidRPr="009A38E6" w:rsidRDefault="00815D60" w:rsidP="00815D60">
      <w:pPr>
        <w:spacing w:after="0" w:line="240" w:lineRule="auto"/>
        <w:jc w:val="center"/>
        <w:rPr>
          <w:rFonts w:ascii="Times New Roman" w:hAnsi="Times New Roman" w:cs="Times New Roman"/>
          <w:b/>
          <w:i/>
          <w:iCs/>
          <w:sz w:val="24"/>
          <w:szCs w:val="18"/>
          <w:u w:val="single"/>
        </w:rPr>
      </w:pPr>
      <w:r w:rsidRPr="009A38E6">
        <w:rPr>
          <w:rFonts w:ascii="Times New Roman" w:hAnsi="Times New Roman" w:cs="Times New Roman"/>
          <w:b/>
          <w:i/>
          <w:iCs/>
          <w:sz w:val="24"/>
          <w:szCs w:val="18"/>
          <w:u w:val="single"/>
        </w:rPr>
        <w:t>Внимание</w:t>
      </w:r>
    </w:p>
    <w:p w:rsidR="00815D60" w:rsidRPr="009A38E6" w:rsidRDefault="00815D60" w:rsidP="00815D60">
      <w:pPr>
        <w:spacing w:after="0" w:line="240" w:lineRule="auto"/>
        <w:ind w:firstLine="708"/>
        <w:jc w:val="both"/>
        <w:rPr>
          <w:rFonts w:ascii="Times New Roman" w:hAnsi="Times New Roman" w:cs="Times New Roman"/>
          <w:sz w:val="24"/>
          <w:szCs w:val="18"/>
        </w:rPr>
      </w:pPr>
      <w:r w:rsidRPr="009A38E6">
        <w:rPr>
          <w:rFonts w:ascii="Times New Roman" w:hAnsi="Times New Roman" w:cs="Times New Roman"/>
          <w:sz w:val="24"/>
          <w:szCs w:val="18"/>
        </w:rPr>
        <w:t>Ребёнок не способен длительное время удерживать своё внимание на каком-то одном предмете, он быстро переключается с одной деятельности на другую.</w:t>
      </w:r>
    </w:p>
    <w:p w:rsidR="00815D60" w:rsidRPr="009A38E6" w:rsidRDefault="00815D60" w:rsidP="00815D60">
      <w:pPr>
        <w:spacing w:after="0" w:line="240" w:lineRule="auto"/>
        <w:jc w:val="center"/>
        <w:rPr>
          <w:rFonts w:ascii="Times New Roman" w:hAnsi="Times New Roman" w:cs="Times New Roman"/>
          <w:i/>
          <w:iCs/>
          <w:sz w:val="24"/>
          <w:szCs w:val="18"/>
        </w:rPr>
      </w:pPr>
      <w:r w:rsidRPr="009A38E6">
        <w:rPr>
          <w:rFonts w:ascii="Times New Roman" w:hAnsi="Times New Roman" w:cs="Times New Roman"/>
          <w:b/>
          <w:i/>
          <w:iCs/>
          <w:sz w:val="24"/>
          <w:szCs w:val="18"/>
          <w:u w:val="single"/>
        </w:rPr>
        <w:t>Воображение</w:t>
      </w:r>
    </w:p>
    <w:p w:rsidR="00815D60" w:rsidRPr="009A38E6" w:rsidRDefault="00815D60" w:rsidP="00815D60">
      <w:pPr>
        <w:spacing w:after="0" w:line="240" w:lineRule="auto"/>
        <w:ind w:firstLine="708"/>
        <w:jc w:val="both"/>
        <w:rPr>
          <w:rFonts w:ascii="Times New Roman" w:hAnsi="Times New Roman" w:cs="Times New Roman"/>
          <w:sz w:val="24"/>
          <w:szCs w:val="18"/>
        </w:rPr>
      </w:pPr>
      <w:r w:rsidRPr="009A38E6">
        <w:rPr>
          <w:rFonts w:ascii="Times New Roman" w:hAnsi="Times New Roman" w:cs="Times New Roman"/>
          <w:sz w:val="24"/>
          <w:szCs w:val="18"/>
        </w:rPr>
        <w:t>На четвёртом году жизни преобладает воссоздающее воображение, т.е. ребёнок способен лишь воссоздать образы, почерпнутые из сказок и рассказов взрослого. Для детей этого возраста характерно смешение элементов из различных источников, реального и сказочного. Фантастические образы, возникающие у малыша, эмоционально насыщенны и реальны для него.</w:t>
      </w:r>
    </w:p>
    <w:p w:rsidR="00815D60" w:rsidRPr="009A38E6" w:rsidRDefault="00815D60" w:rsidP="009A38E6">
      <w:pPr>
        <w:spacing w:after="0" w:line="240" w:lineRule="auto"/>
        <w:jc w:val="center"/>
        <w:rPr>
          <w:rFonts w:ascii="Times New Roman" w:hAnsi="Times New Roman" w:cs="Times New Roman"/>
          <w:b/>
          <w:i/>
          <w:iCs/>
          <w:sz w:val="24"/>
          <w:szCs w:val="18"/>
          <w:u w:val="single"/>
        </w:rPr>
      </w:pPr>
      <w:r w:rsidRPr="009A38E6">
        <w:rPr>
          <w:rFonts w:ascii="Times New Roman" w:hAnsi="Times New Roman" w:cs="Times New Roman"/>
          <w:b/>
          <w:i/>
          <w:iCs/>
          <w:sz w:val="24"/>
          <w:szCs w:val="18"/>
          <w:u w:val="single"/>
        </w:rPr>
        <w:lastRenderedPageBreak/>
        <w:t>Эмоциональная сфера</w:t>
      </w:r>
    </w:p>
    <w:p w:rsidR="00815D60" w:rsidRPr="009A38E6" w:rsidRDefault="00815D60" w:rsidP="00815D60">
      <w:pPr>
        <w:spacing w:after="0" w:line="240" w:lineRule="auto"/>
        <w:ind w:firstLine="708"/>
        <w:jc w:val="both"/>
        <w:rPr>
          <w:rFonts w:ascii="Times New Roman" w:hAnsi="Times New Roman" w:cs="Times New Roman"/>
          <w:sz w:val="24"/>
          <w:szCs w:val="18"/>
        </w:rPr>
      </w:pPr>
      <w:r w:rsidRPr="009A38E6">
        <w:rPr>
          <w:rFonts w:ascii="Times New Roman" w:hAnsi="Times New Roman" w:cs="Times New Roman"/>
          <w:sz w:val="24"/>
          <w:szCs w:val="18"/>
        </w:rPr>
        <w:t>В эмоциональном плане характерны резкие перепады настроения. Эмоциональное состояние продолжает зависеть от физического комфорта. На настроение начинают влиять взаимоотношения со сверстниками и взрослыми, поэтому характеристики, которые ребёнок даёт другим людям, очень субъективны. В процессе общения со сверстниками и взрослыми ребёнок осваивает социальные формы выражения чувств. Изменяется роль эмоций в деятельности ребёнка, формируется эмоциональное предвосхищение.</w:t>
      </w:r>
    </w:p>
    <w:p w:rsidR="00815D60" w:rsidRPr="009A38E6" w:rsidRDefault="00815D60" w:rsidP="00815D60">
      <w:pPr>
        <w:spacing w:after="0" w:line="240" w:lineRule="auto"/>
        <w:jc w:val="center"/>
        <w:rPr>
          <w:rFonts w:ascii="Times New Roman" w:hAnsi="Times New Roman" w:cs="Times New Roman"/>
          <w:b/>
          <w:i/>
          <w:iCs/>
          <w:sz w:val="24"/>
          <w:szCs w:val="18"/>
          <w:u w:val="single"/>
        </w:rPr>
      </w:pPr>
      <w:r w:rsidRPr="009A38E6">
        <w:rPr>
          <w:rFonts w:ascii="Times New Roman" w:hAnsi="Times New Roman" w:cs="Times New Roman"/>
          <w:b/>
          <w:i/>
          <w:iCs/>
          <w:sz w:val="24"/>
          <w:szCs w:val="18"/>
          <w:u w:val="single"/>
        </w:rPr>
        <w:t>Развитие мотивационной сферы</w:t>
      </w:r>
    </w:p>
    <w:p w:rsidR="00815D60" w:rsidRPr="009A38E6" w:rsidRDefault="00815D60" w:rsidP="009A38E6">
      <w:pPr>
        <w:spacing w:after="0" w:line="240" w:lineRule="auto"/>
        <w:ind w:firstLine="708"/>
        <w:jc w:val="both"/>
        <w:rPr>
          <w:rFonts w:ascii="Times New Roman" w:hAnsi="Times New Roman" w:cs="Times New Roman"/>
          <w:sz w:val="24"/>
          <w:szCs w:val="18"/>
        </w:rPr>
      </w:pPr>
      <w:r w:rsidRPr="009A38E6">
        <w:rPr>
          <w:rFonts w:ascii="Times New Roman" w:hAnsi="Times New Roman" w:cs="Times New Roman"/>
          <w:sz w:val="24"/>
          <w:szCs w:val="18"/>
        </w:rPr>
        <w:t>Самым важным личност</w:t>
      </w:r>
      <w:r w:rsidR="009A38E6">
        <w:rPr>
          <w:rFonts w:ascii="Times New Roman" w:hAnsi="Times New Roman" w:cs="Times New Roman"/>
          <w:sz w:val="24"/>
          <w:szCs w:val="18"/>
        </w:rPr>
        <w:t xml:space="preserve">ным механизмом, формирующимся в </w:t>
      </w:r>
      <w:r w:rsidRPr="009A38E6">
        <w:rPr>
          <w:rFonts w:ascii="Times New Roman" w:hAnsi="Times New Roman" w:cs="Times New Roman"/>
          <w:sz w:val="24"/>
          <w:szCs w:val="18"/>
        </w:rPr>
        <w:t>дошкольном возрасте, считается соподчинение мотивов. Оно появляется в начале дошкольного возраста и затем последовательно развивается. Именно с этими изменениями в мотивационной сфере ребёнка связывают н</w:t>
      </w:r>
      <w:r w:rsidR="009A38E6">
        <w:rPr>
          <w:rFonts w:ascii="Times New Roman" w:hAnsi="Times New Roman" w:cs="Times New Roman"/>
          <w:sz w:val="24"/>
          <w:szCs w:val="18"/>
        </w:rPr>
        <w:t xml:space="preserve">ачало становления его личности. </w:t>
      </w:r>
      <w:r w:rsidRPr="009A38E6">
        <w:rPr>
          <w:rFonts w:ascii="Times New Roman" w:hAnsi="Times New Roman" w:cs="Times New Roman"/>
          <w:sz w:val="24"/>
          <w:szCs w:val="18"/>
        </w:rPr>
        <w:t>Уже в младшем дошкольном возрасте ребёнок сравнительно легко может принять решение в ситуации выбора одного предмета из нескольких, не реагировать на привлекательный предмет. Включаясь в новые системы отношений, новые виды деятельности, появляются соответственно и новые мотивы, связанные с формирующейся самооценкой, самолюбием, мотивы достижения успеха, соревнования, соперничества; мотивы, связанные с усваивающимися моральными нормами, и некоторые другие. Особенно важны интерес к содержанию деятельности и мотивация достижения. Регулировать своё поведение дошкольнику помогает образ другого человека (взрослого, других детей).</w:t>
      </w:r>
    </w:p>
    <w:p w:rsidR="0005586C" w:rsidRPr="009A38E6" w:rsidRDefault="0005586C">
      <w:pPr>
        <w:rPr>
          <w:rFonts w:ascii="Times New Roman" w:hAnsi="Times New Roman" w:cs="Times New Roman"/>
          <w:sz w:val="24"/>
          <w:szCs w:val="18"/>
        </w:rPr>
      </w:pPr>
    </w:p>
    <w:sectPr w:rsidR="0005586C" w:rsidRPr="009A38E6" w:rsidSect="00815D60">
      <w:pgSz w:w="16838" w:h="11906" w:orient="landscape"/>
      <w:pgMar w:top="567" w:right="536" w:bottom="426" w:left="567" w:header="708" w:footer="708" w:gutter="0"/>
      <w:cols w:num="3" w:space="42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751"/>
    <w:rsid w:val="0005586C"/>
    <w:rsid w:val="00420751"/>
    <w:rsid w:val="00815D60"/>
    <w:rsid w:val="00920582"/>
    <w:rsid w:val="009A38E6"/>
    <w:rsid w:val="009A58A0"/>
    <w:rsid w:val="00AF77B9"/>
    <w:rsid w:val="00E04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1CAB5-8993-42F6-96E5-B71CE50DF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586C"/>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1240</Words>
  <Characters>7069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Шелудько Алина Александровна</dc:creator>
  <cp:keywords/>
  <dc:description/>
  <cp:lastModifiedBy>Шелудько Алина Александровна</cp:lastModifiedBy>
  <cp:revision>3</cp:revision>
  <dcterms:created xsi:type="dcterms:W3CDTF">2016-03-20T09:55:00Z</dcterms:created>
  <dcterms:modified xsi:type="dcterms:W3CDTF">2016-03-20T10:51:00Z</dcterms:modified>
</cp:coreProperties>
</file>