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879" w:rsidRDefault="00A40879" w:rsidP="00A40879">
      <w:pPr>
        <w:shd w:val="clear" w:color="auto" w:fill="FFFFFF"/>
        <w:spacing w:after="0" w:line="300" w:lineRule="atLeast"/>
        <w:rPr>
          <w:rFonts w:ascii="Tahoma" w:eastAsia="Times New Roman" w:hAnsi="Tahoma" w:cs="Tahoma"/>
          <w:b/>
          <w:bCs/>
          <w:sz w:val="21"/>
          <w:lang w:eastAsia="ru-RU"/>
        </w:rPr>
      </w:pPr>
    </w:p>
    <w:p w:rsidR="00691476" w:rsidRPr="00691476" w:rsidRDefault="00A40879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</w:pPr>
      <w:r w:rsidRPr="00691476"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  <w:t xml:space="preserve">Капризы и упрямство ребенка </w:t>
      </w:r>
      <w:r w:rsidR="00691476" w:rsidRPr="00691476">
        <w:rPr>
          <w:rFonts w:ascii="Tahoma" w:eastAsia="Times New Roman" w:hAnsi="Tahoma" w:cs="Tahoma"/>
          <w:b/>
          <w:bCs/>
          <w:color w:val="FF0000"/>
          <w:sz w:val="52"/>
          <w:szCs w:val="52"/>
          <w:u w:val="single"/>
          <w:lang w:eastAsia="ru-RU"/>
        </w:rPr>
        <w:t>дошкольного возраста</w:t>
      </w:r>
    </w:p>
    <w:p w:rsidR="00A40879" w:rsidRDefault="00A40879" w:rsidP="00A40879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sz w:val="21"/>
          <w:szCs w:val="21"/>
          <w:lang w:eastAsia="ru-RU"/>
        </w:rPr>
      </w:pPr>
    </w:p>
    <w:p w:rsidR="00691476" w:rsidRDefault="00691476" w:rsidP="00691476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297180</wp:posOffset>
            </wp:positionV>
            <wp:extent cx="2895600" cy="2590800"/>
            <wp:effectExtent l="19050" t="0" r="0" b="0"/>
            <wp:wrapTight wrapText="bothSides">
              <wp:wrapPolygon edited="0">
                <wp:start x="10800" y="0"/>
                <wp:lineTo x="8384" y="159"/>
                <wp:lineTo x="7105" y="953"/>
                <wp:lineTo x="6963" y="5082"/>
                <wp:lineTo x="5684" y="7624"/>
                <wp:lineTo x="5258" y="10006"/>
                <wp:lineTo x="5684" y="12706"/>
                <wp:lineTo x="3553" y="15247"/>
                <wp:lineTo x="-142" y="16676"/>
                <wp:lineTo x="-142" y="16994"/>
                <wp:lineTo x="568" y="17788"/>
                <wp:lineTo x="426" y="18741"/>
                <wp:lineTo x="1705" y="19853"/>
                <wp:lineTo x="3695" y="20488"/>
                <wp:lineTo x="4974" y="20806"/>
                <wp:lineTo x="5542" y="20806"/>
                <wp:lineTo x="6679" y="20806"/>
                <wp:lineTo x="8384" y="20806"/>
                <wp:lineTo x="16058" y="20488"/>
                <wp:lineTo x="16058" y="20329"/>
                <wp:lineTo x="18332" y="20329"/>
                <wp:lineTo x="21174" y="18900"/>
                <wp:lineTo x="21032" y="17788"/>
                <wp:lineTo x="21600" y="16994"/>
                <wp:lineTo x="21600" y="16676"/>
                <wp:lineTo x="18047" y="13976"/>
                <wp:lineTo x="15774" y="12706"/>
                <wp:lineTo x="16484" y="12706"/>
                <wp:lineTo x="16626" y="11753"/>
                <wp:lineTo x="16768" y="8735"/>
                <wp:lineTo x="16484" y="7624"/>
                <wp:lineTo x="15774" y="5082"/>
                <wp:lineTo x="15347" y="3018"/>
                <wp:lineTo x="15347" y="1906"/>
                <wp:lineTo x="13358" y="0"/>
                <wp:lineTo x="12505" y="0"/>
                <wp:lineTo x="10800" y="0"/>
              </wp:wrapPolygon>
            </wp:wrapTight>
            <wp:docPr id="1" name="Рисунок 1" descr="C:\Users\1\Desktop\Капризы и упрямство КОНСУЛЬТАЦИЯ\baby_lollipo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призы и упрямство КОНСУЛЬТАЦИЯ\baby_lollipop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Самое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</w:p>
    <w:p w:rsidR="00A40879" w:rsidRPr="00691476" w:rsidRDefault="00A40879" w:rsidP="00691476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Считать, что капризы и упрямство обязательно сопутствуют детству, совершенно неправильно. Дети не рождаются таковыми, и это не возрастная их особенность. Но все же капризы чаще проявляются в дошкольном возрасте. Чем это вызвано?</w:t>
      </w:r>
    </w:p>
    <w:p w:rsidR="00A40879" w:rsidRPr="00691476" w:rsidRDefault="00A40879" w:rsidP="00691476">
      <w:pPr>
        <w:shd w:val="clear" w:color="auto" w:fill="FFFFFF"/>
        <w:spacing w:after="0"/>
        <w:jc w:val="both"/>
        <w:rPr>
          <w:rFonts w:ascii="Tahoma" w:eastAsia="Times New Roman" w:hAnsi="Tahoma" w:cs="Tahoma"/>
          <w:color w:val="FF0000"/>
          <w:sz w:val="24"/>
          <w:szCs w:val="24"/>
          <w:u w:val="single"/>
          <w:lang w:eastAsia="ru-RU"/>
        </w:rPr>
      </w:pPr>
      <w:r w:rsidRPr="00691476">
        <w:rPr>
          <w:rFonts w:ascii="Tahoma" w:eastAsia="Times New Roman" w:hAnsi="Tahoma" w:cs="Tahoma"/>
          <w:color w:val="FF0000"/>
          <w:sz w:val="24"/>
          <w:szCs w:val="24"/>
          <w:u w:val="single"/>
          <w:lang w:eastAsia="ru-RU"/>
        </w:rPr>
        <w:t>Безусловно, склонность к капризам связана с возрастными и психофизическими особенностями детей: чем младше ребенок, тем ярче у него выражены процессы возбуждения, а в связи с этим импульсивность, несдержанность.</w:t>
      </w:r>
    </w:p>
    <w:p w:rsidR="00A40879" w:rsidRPr="00691476" w:rsidRDefault="00A40879" w:rsidP="00691476">
      <w:pPr>
        <w:spacing w:after="0"/>
        <w:ind w:firstLine="1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40879" w:rsidRPr="00691476" w:rsidRDefault="00A40879" w:rsidP="00691476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  <w:t>УПРЯМСТВО</w:t>
      </w:r>
      <w:r w:rsidRPr="006914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 xml:space="preserve"> - </w:t>
      </w: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 w:rsidRPr="00691476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Проявления упрямства:</w:t>
      </w:r>
      <w:r w:rsidR="00691476" w:rsidRPr="00691476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</w:t>
      </w:r>
    </w:p>
    <w:p w:rsidR="00A40879" w:rsidRPr="00691476" w:rsidRDefault="00691476" w:rsidP="00691476">
      <w:pPr>
        <w:spacing w:after="0"/>
        <w:ind w:firstLine="184"/>
        <w:jc w:val="both"/>
        <w:rPr>
          <w:rFonts w:ascii="Tahoma" w:eastAsia="Times New Roman" w:hAnsi="Tahoma" w:cs="Tahoma"/>
          <w:sz w:val="36"/>
          <w:szCs w:val="36"/>
          <w:lang w:eastAsia="ru-RU"/>
        </w:rPr>
      </w:pPr>
      <w:r w:rsidRPr="00691476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</w:t>
      </w:r>
    </w:p>
    <w:p w:rsidR="00A40879" w:rsidRPr="00691476" w:rsidRDefault="00691476" w:rsidP="00691476">
      <w:pPr>
        <w:numPr>
          <w:ilvl w:val="0"/>
          <w:numId w:val="1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23495</wp:posOffset>
            </wp:positionV>
            <wp:extent cx="2449830" cy="2447925"/>
            <wp:effectExtent l="19050" t="0" r="7620" b="0"/>
            <wp:wrapTight wrapText="bothSides">
              <wp:wrapPolygon edited="0">
                <wp:start x="-168" y="0"/>
                <wp:lineTo x="-168" y="21516"/>
                <wp:lineTo x="21667" y="21516"/>
                <wp:lineTo x="21667" y="0"/>
                <wp:lineTo x="-168" y="0"/>
              </wp:wrapPolygon>
            </wp:wrapTight>
            <wp:docPr id="4" name="Рисунок 3" descr="C:\Users\1\Desktop\Капризы и упрямство КОНСУЛЬТАЦИЯ\pod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апризы и упрямство КОНСУЛЬТАЦИЯ\pod_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879" w:rsidRPr="00691476">
        <w:rPr>
          <w:rFonts w:ascii="Tahoma" w:eastAsia="Times New Roman" w:hAnsi="Tahoma" w:cs="Tahoma"/>
          <w:sz w:val="24"/>
          <w:szCs w:val="24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53733F" w:rsidRDefault="0053733F" w:rsidP="0053733F">
      <w:pPr>
        <w:spacing w:after="0"/>
        <w:ind w:left="72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numPr>
          <w:ilvl w:val="0"/>
          <w:numId w:val="1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</w:t>
      </w: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 xml:space="preserve"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 </w:t>
      </w: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proofErr w:type="gramStart"/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  <w:proofErr w:type="gramEnd"/>
    </w:p>
    <w:p w:rsidR="00691476" w:rsidRDefault="00691476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sz w:val="24"/>
          <w:szCs w:val="24"/>
          <w:lang w:eastAsia="ru-RU"/>
        </w:rPr>
      </w:pP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</w:pPr>
    </w:p>
    <w:p w:rsidR="00A40879" w:rsidRP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  <w:t>КАПРИЗЫ</w:t>
      </w:r>
      <w:r w:rsidRPr="0053733F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 xml:space="preserve"> </w:t>
      </w:r>
      <w:r w:rsidRPr="00691476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t>- </w:t>
      </w: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A40879" w:rsidRPr="0053733F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sz w:val="36"/>
          <w:szCs w:val="36"/>
          <w:lang w:eastAsia="ru-RU"/>
        </w:rPr>
      </w:pPr>
      <w:r w:rsidRPr="0053733F">
        <w:rPr>
          <w:rFonts w:ascii="Tahoma" w:eastAsia="Times New Roman" w:hAnsi="Tahoma" w:cs="Tahoma"/>
          <w:b/>
          <w:bCs/>
          <w:sz w:val="36"/>
          <w:szCs w:val="36"/>
          <w:lang w:eastAsia="ru-RU"/>
        </w:rPr>
        <w:t>Проявления капризов:</w:t>
      </w:r>
    </w:p>
    <w:p w:rsidR="0053733F" w:rsidRPr="00691476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65405</wp:posOffset>
            </wp:positionV>
            <wp:extent cx="2476500" cy="2781300"/>
            <wp:effectExtent l="19050" t="0" r="0" b="0"/>
            <wp:wrapTight wrapText="bothSides">
              <wp:wrapPolygon edited="0">
                <wp:start x="-166" y="0"/>
                <wp:lineTo x="-166" y="21452"/>
                <wp:lineTo x="21600" y="21452"/>
                <wp:lineTo x="21600" y="0"/>
                <wp:lineTo x="-166" y="0"/>
              </wp:wrapPolygon>
            </wp:wrapTight>
            <wp:docPr id="9" name="Рисунок 4" descr="C:\Users\1\Desktop\Капризы и упрямство КОНСУЛЬТАЦИЯ\anxi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апризы и упрямство КОНСУЛЬТАЦИЯ\anxie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879" w:rsidRDefault="00A40879" w:rsidP="00691476">
      <w:pPr>
        <w:numPr>
          <w:ilvl w:val="0"/>
          <w:numId w:val="2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53733F" w:rsidRPr="00691476" w:rsidRDefault="0053733F" w:rsidP="0053733F">
      <w:pPr>
        <w:spacing w:after="0"/>
        <w:ind w:left="72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Default="00A40879" w:rsidP="00691476">
      <w:pPr>
        <w:numPr>
          <w:ilvl w:val="0"/>
          <w:numId w:val="2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В недовольстве, раздражительности, плаче.</w:t>
      </w:r>
      <w:r w:rsidR="00691476" w:rsidRPr="00691476">
        <w:rPr>
          <w:rFonts w:ascii="Tahoma" w:eastAsia="Times New Roman" w:hAnsi="Tahoma" w:cs="Tahoma"/>
          <w:noProof/>
          <w:sz w:val="24"/>
          <w:szCs w:val="24"/>
          <w:lang w:eastAsia="ru-RU"/>
        </w:rPr>
        <w:t xml:space="preserve"> </w:t>
      </w:r>
    </w:p>
    <w:p w:rsidR="0053733F" w:rsidRPr="00691476" w:rsidRDefault="0053733F" w:rsidP="0053733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numPr>
          <w:ilvl w:val="0"/>
          <w:numId w:val="2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В двигательном перевозбуждении.</w:t>
      </w: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A40879" w:rsidRPr="00691476" w:rsidRDefault="00A40879" w:rsidP="00691476">
      <w:pPr>
        <w:spacing w:after="0"/>
        <w:ind w:firstLine="184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691476">
        <w:rPr>
          <w:rFonts w:ascii="Tahoma" w:eastAsia="Times New Roman" w:hAnsi="Tahoma" w:cs="Tahoma"/>
          <w:sz w:val="24"/>
          <w:szCs w:val="24"/>
          <w:lang w:eastAsia="ru-RU"/>
        </w:rPr>
        <w:t>Развитию капризов способствует неокрепшая нервная система.</w:t>
      </w:r>
      <w:r w:rsidR="00691476" w:rsidRPr="006914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3733F" w:rsidRDefault="0053733F" w:rsidP="00691476">
      <w:pPr>
        <w:spacing w:after="0"/>
        <w:ind w:firstLine="184"/>
        <w:jc w:val="both"/>
        <w:rPr>
          <w:rFonts w:ascii="Tahoma" w:eastAsia="Times New Roman" w:hAnsi="Tahoma" w:cs="Tahoma"/>
          <w:b/>
          <w:bCs/>
          <w:i/>
          <w:iCs/>
          <w:sz w:val="24"/>
          <w:szCs w:val="24"/>
          <w:lang w:eastAsia="ru-RU"/>
        </w:rPr>
      </w:pPr>
    </w:p>
    <w:p w:rsidR="0053733F" w:rsidRDefault="0053733F" w:rsidP="0053733F">
      <w:pPr>
        <w:spacing w:after="0"/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</w:pPr>
    </w:p>
    <w:p w:rsidR="0053733F" w:rsidRDefault="00A40879" w:rsidP="0053733F">
      <w:pPr>
        <w:spacing w:after="0"/>
        <w:ind w:firstLine="184"/>
        <w:jc w:val="center"/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</w:pPr>
      <w:r w:rsidRPr="0053733F"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  <w:t xml:space="preserve">Что необходимо знать родителям </w:t>
      </w:r>
    </w:p>
    <w:p w:rsidR="00A40879" w:rsidRDefault="00A40879" w:rsidP="0053733F">
      <w:pPr>
        <w:spacing w:after="0"/>
        <w:ind w:firstLine="184"/>
        <w:jc w:val="center"/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</w:pPr>
      <w:r w:rsidRPr="0053733F">
        <w:rPr>
          <w:rFonts w:ascii="Tahoma" w:eastAsia="Times New Roman" w:hAnsi="Tahoma" w:cs="Tahoma"/>
          <w:b/>
          <w:bCs/>
          <w:iCs/>
          <w:color w:val="FF0000"/>
          <w:sz w:val="40"/>
          <w:szCs w:val="40"/>
          <w:u w:val="single"/>
          <w:lang w:eastAsia="ru-RU"/>
        </w:rPr>
        <w:t>о детском упрямстве и капризности:</w:t>
      </w:r>
    </w:p>
    <w:p w:rsidR="0053733F" w:rsidRPr="0053733F" w:rsidRDefault="0053733F" w:rsidP="0053733F">
      <w:pPr>
        <w:spacing w:after="0"/>
        <w:ind w:firstLine="184"/>
        <w:jc w:val="center"/>
        <w:rPr>
          <w:rFonts w:ascii="Tahoma" w:eastAsia="Times New Roman" w:hAnsi="Tahoma" w:cs="Tahoma"/>
          <w:color w:val="FF0000"/>
          <w:sz w:val="40"/>
          <w:szCs w:val="40"/>
          <w:u w:val="single"/>
          <w:lang w:eastAsia="ru-RU"/>
        </w:rPr>
      </w:pPr>
    </w:p>
    <w:p w:rsidR="00A40879" w:rsidRPr="0053733F" w:rsidRDefault="00A40879" w:rsidP="0053733F">
      <w:pPr>
        <w:pStyle w:val="a7"/>
        <w:numPr>
          <w:ilvl w:val="0"/>
          <w:numId w:val="4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Период упрямства и капризности начинается примерно с 18 месяцев.</w:t>
      </w:r>
    </w:p>
    <w:p w:rsidR="00A40879" w:rsidRPr="0053733F" w:rsidRDefault="00A40879" w:rsidP="0053733F">
      <w:pPr>
        <w:pStyle w:val="a7"/>
        <w:numPr>
          <w:ilvl w:val="0"/>
          <w:numId w:val="4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Как правило, эта фаза заканчивается к 3,5- 4 годам. Случайные приступы</w:t>
      </w:r>
    </w:p>
    <w:p w:rsidR="00A40879" w:rsidRPr="00691476" w:rsidRDefault="0053733F" w:rsidP="0053733F">
      <w:pPr>
        <w:spacing w:after="0"/>
        <w:ind w:left="36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sz w:val="24"/>
          <w:szCs w:val="24"/>
          <w:lang w:eastAsia="ru-RU"/>
        </w:rPr>
        <w:t xml:space="preserve">     </w:t>
      </w:r>
      <w:r w:rsidR="00A40879" w:rsidRPr="00691476">
        <w:rPr>
          <w:rFonts w:ascii="Tahoma" w:eastAsia="Times New Roman" w:hAnsi="Tahoma" w:cs="Tahoma"/>
          <w:sz w:val="24"/>
          <w:szCs w:val="24"/>
          <w:lang w:eastAsia="ru-RU"/>
        </w:rPr>
        <w:t xml:space="preserve">упрямства в </w:t>
      </w:r>
      <w:proofErr w:type="gramStart"/>
      <w:r w:rsidR="00A40879" w:rsidRPr="00691476">
        <w:rPr>
          <w:rFonts w:ascii="Tahoma" w:eastAsia="Times New Roman" w:hAnsi="Tahoma" w:cs="Tahoma"/>
          <w:sz w:val="24"/>
          <w:szCs w:val="24"/>
          <w:lang w:eastAsia="ru-RU"/>
        </w:rPr>
        <w:t>более старшем</w:t>
      </w:r>
      <w:proofErr w:type="gramEnd"/>
      <w:r w:rsidR="00A40879" w:rsidRPr="00691476">
        <w:rPr>
          <w:rFonts w:ascii="Tahoma" w:eastAsia="Times New Roman" w:hAnsi="Tahoma" w:cs="Tahoma"/>
          <w:sz w:val="24"/>
          <w:szCs w:val="24"/>
          <w:lang w:eastAsia="ru-RU"/>
        </w:rPr>
        <w:t xml:space="preserve"> возрасте - тоже вещь вполне нормальная.</w:t>
      </w:r>
    </w:p>
    <w:p w:rsidR="00A40879" w:rsidRPr="0053733F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Пик упрямства приходится на 2,5- 3 года жизни.</w:t>
      </w:r>
    </w:p>
    <w:p w:rsidR="00A40879" w:rsidRPr="0053733F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Мальчики упрямятся сильнее, чем девочки.</w:t>
      </w:r>
    </w:p>
    <w:p w:rsidR="00A40879" w:rsidRPr="0053733F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Девочки капризничают чаще, чем мальчики.</w:t>
      </w:r>
    </w:p>
    <w:p w:rsidR="00A40879" w:rsidRPr="0053733F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В кризисный период приступы упрямства и капризности случаются у детей по 5 раз в день. У некоторых детей - до 19 раз!</w:t>
      </w:r>
    </w:p>
    <w:p w:rsidR="00A40879" w:rsidRDefault="00A40879" w:rsidP="0053733F">
      <w:pPr>
        <w:pStyle w:val="a7"/>
        <w:numPr>
          <w:ilvl w:val="0"/>
          <w:numId w:val="5"/>
        </w:num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53733F">
        <w:rPr>
          <w:rFonts w:ascii="Tahoma" w:eastAsia="Times New Roman" w:hAnsi="Tahoma" w:cs="Tahoma"/>
          <w:sz w:val="24"/>
          <w:szCs w:val="24"/>
          <w:lang w:eastAsia="ru-RU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53733F" w:rsidRPr="000A7E18" w:rsidRDefault="0053733F" w:rsidP="0053733F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0A7E18" w:rsidRPr="000A7E18" w:rsidRDefault="000A7E18" w:rsidP="00D80AA3">
      <w:pPr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В дошкольном возрасте капризы у детей случаются часто, но все же нормой, по мнению детских психологов, не являются. Скорее </w:t>
      </w:r>
      <w:r w:rsidRPr="000A7E18">
        <w:rPr>
          <w:rFonts w:ascii="Tahoma" w:eastAsia="Times New Roman" w:hAnsi="Tahoma" w:cs="Tahoma"/>
          <w:sz w:val="24"/>
          <w:szCs w:val="24"/>
          <w:u w:val="single"/>
          <w:lang w:eastAsia="ru-RU"/>
        </w:rPr>
        <w:t>это происходит от неправильного подхода к воспитанию ребенка.</w:t>
      </w: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 Ребенок до 6 лет более возбудим, ему сложнее держать себя в руках, да и не все нормы взрослого общества уже известны маленькому бунтарю. Если ваш 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:rsidR="000A7E18" w:rsidRPr="000A7E18" w:rsidRDefault="000A7E18" w:rsidP="00D80AA3">
      <w:pPr>
        <w:spacing w:before="100" w:beforeAutospacing="1" w:after="100" w:afterAutospacing="1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925830</wp:posOffset>
            </wp:positionV>
            <wp:extent cx="2619375" cy="3667125"/>
            <wp:effectExtent l="19050" t="0" r="9525" b="0"/>
            <wp:wrapTight wrapText="bothSides">
              <wp:wrapPolygon edited="0">
                <wp:start x="-157" y="0"/>
                <wp:lineTo x="-157" y="21544"/>
                <wp:lineTo x="21679" y="21544"/>
                <wp:lineTo x="21679" y="0"/>
                <wp:lineTo x="-157" y="0"/>
              </wp:wrapPolygon>
            </wp:wrapTight>
            <wp:docPr id="10" name="Рисунок 5" descr="C:\Users\1\Desktop\Капризы и упрямство КОНСУЛЬТАЦИЯ\deti_vektornyy_klipart_4029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апризы и упрямство КОНСУЛЬТАЦИЯ\deti_vektornyy_klipart_40299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:rsidR="000A7E18" w:rsidRPr="000A7E18" w:rsidRDefault="000A7E18" w:rsidP="000A7E18">
      <w:pPr>
        <w:shd w:val="clear" w:color="auto" w:fill="FFFFFF"/>
        <w:spacing w:after="180" w:line="210" w:lineRule="atLeast"/>
        <w:jc w:val="both"/>
        <w:outlineLvl w:val="3"/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</w:pPr>
      <w:r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  <w:t>Капризы детей 2</w:t>
      </w:r>
      <w:r w:rsidRPr="000A7E18">
        <w:rPr>
          <w:rFonts w:ascii="Tahoma" w:eastAsia="Times New Roman" w:hAnsi="Tahoma" w:cs="Tahoma"/>
          <w:b/>
          <w:bCs/>
          <w:color w:val="00B050"/>
          <w:sz w:val="36"/>
          <w:szCs w:val="36"/>
          <w:u w:val="single"/>
          <w:lang w:eastAsia="ru-RU"/>
        </w:rPr>
        <w:t>-3 лет:</w:t>
      </w:r>
      <w:r w:rsidRPr="000A7E18">
        <w:rPr>
          <w:rStyle w:val="a"/>
          <w:rFonts w:ascii="Times New Roman" w:eastAsia="Times New Roman" w:hAnsi="Times New Roman" w:cs="Times New Roman"/>
          <w:snapToGrid w:val="0"/>
          <w:color w:val="00B050"/>
          <w:w w:val="0"/>
          <w:sz w:val="36"/>
          <w:szCs w:val="36"/>
          <w:u w:val="single"/>
          <w:bdr w:val="none" w:sz="0" w:space="0" w:color="000000"/>
          <w:shd w:val="clear" w:color="000000" w:fill="000000"/>
          <w:lang/>
        </w:rPr>
        <w:t xml:space="preserve"> </w:t>
      </w:r>
    </w:p>
    <w:p w:rsidR="000A7E18" w:rsidRPr="000A7E18" w:rsidRDefault="000A7E18" w:rsidP="00D80AA3">
      <w:pPr>
        <w:shd w:val="clear" w:color="auto" w:fill="FFFFFF"/>
        <w:spacing w:after="18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Капризы детей второго-третьего года жизни часто связаны с неудовлетворением естественных потребностей (голод, усталость, сонливость), с ощущением физического дискомфорта (холодно, жарко, тесная обувь, сковывающая движения одежда, неудобная постель и т. п.).</w:t>
      </w:r>
    </w:p>
    <w:p w:rsidR="000A7E18" w:rsidRPr="000A7E18" w:rsidRDefault="000A7E18" w:rsidP="00D80AA3">
      <w:pPr>
        <w:shd w:val="clear" w:color="auto" w:fill="FFFFFF"/>
        <w:spacing w:after="18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Капризы могут быть предвестниками болезни. Ребенок ощущает какие-то физические недомогания, но сказать об этом не умеет. Зачастую такое состояние он стремится подавить, требуя то одного, то другого, жаждет внимания взрослых. Но так как и удовлетворяемые желания не приносят ему физического облегчения, то он плачет и капризничает.</w:t>
      </w:r>
    </w:p>
    <w:p w:rsidR="000A7E18" w:rsidRPr="000A7E18" w:rsidRDefault="000A7E18" w:rsidP="00D80AA3">
      <w:pPr>
        <w:shd w:val="clear" w:color="auto" w:fill="FFFFFF"/>
        <w:spacing w:after="18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Иногда дети капризничают и в период выздоровления. После болезни ребенок еще слаб и не может много двигаться, принимать участие в тех играх, в которые играют его товарищи. Вынужденное ограничение активности вызывает у него беспричинный плач. Но может быть и так, что за время болезни ребенок привыкает к повышенному вниманию окружающих и, выздоровев, не хочет от этого отказываться.</w:t>
      </w:r>
    </w:p>
    <w:p w:rsidR="000A7E18" w:rsidRPr="000A7E18" w:rsidRDefault="00D80AA3" w:rsidP="00D80AA3">
      <w:pPr>
        <w:shd w:val="clear" w:color="auto" w:fill="FFFFFF"/>
        <w:spacing w:after="180" w:line="210" w:lineRule="atLeast"/>
        <w:jc w:val="center"/>
        <w:outlineLvl w:val="4"/>
        <w:rPr>
          <w:rFonts w:ascii="Tahoma" w:eastAsia="Times New Roman" w:hAnsi="Tahoma" w:cs="Tahoma"/>
          <w:b/>
          <w:bCs/>
          <w:color w:val="00B050"/>
          <w:sz w:val="32"/>
          <w:szCs w:val="32"/>
          <w:u w:val="single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B050"/>
          <w:sz w:val="32"/>
          <w:szCs w:val="32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357505</wp:posOffset>
            </wp:positionV>
            <wp:extent cx="2571750" cy="3533775"/>
            <wp:effectExtent l="19050" t="0" r="0" b="0"/>
            <wp:wrapTight wrapText="bothSides">
              <wp:wrapPolygon edited="0">
                <wp:start x="9280" y="0"/>
                <wp:lineTo x="2720" y="1747"/>
                <wp:lineTo x="1280" y="3726"/>
                <wp:lineTo x="640" y="4308"/>
                <wp:lineTo x="-160" y="5240"/>
                <wp:lineTo x="0" y="7452"/>
                <wp:lineTo x="2080" y="9548"/>
                <wp:lineTo x="5920" y="11178"/>
                <wp:lineTo x="4640" y="12692"/>
                <wp:lineTo x="4800" y="13158"/>
                <wp:lineTo x="7040" y="14905"/>
                <wp:lineTo x="6400" y="18631"/>
                <wp:lineTo x="6240" y="19096"/>
                <wp:lineTo x="6880" y="20261"/>
                <wp:lineTo x="7360" y="20610"/>
                <wp:lineTo x="8960" y="21425"/>
                <wp:lineTo x="9280" y="21425"/>
                <wp:lineTo x="12000" y="21425"/>
                <wp:lineTo x="12960" y="21425"/>
                <wp:lineTo x="14720" y="20843"/>
                <wp:lineTo x="14720" y="20494"/>
                <wp:lineTo x="15840" y="18747"/>
                <wp:lineTo x="15840" y="18631"/>
                <wp:lineTo x="14560" y="16768"/>
                <wp:lineTo x="14240" y="15021"/>
                <wp:lineTo x="16480" y="14905"/>
                <wp:lineTo x="17920" y="14089"/>
                <wp:lineTo x="17600" y="13042"/>
                <wp:lineTo x="17120" y="11178"/>
                <wp:lineTo x="17920" y="11178"/>
                <wp:lineTo x="20160" y="9781"/>
                <wp:lineTo x="20640" y="9315"/>
                <wp:lineTo x="20640" y="8267"/>
                <wp:lineTo x="20160" y="7452"/>
                <wp:lineTo x="20800" y="7452"/>
                <wp:lineTo x="21600" y="6404"/>
                <wp:lineTo x="21600" y="3610"/>
                <wp:lineTo x="21280" y="3260"/>
                <wp:lineTo x="20000" y="1863"/>
                <wp:lineTo x="20160" y="1164"/>
                <wp:lineTo x="18240" y="582"/>
                <wp:lineTo x="12960" y="0"/>
                <wp:lineTo x="9280" y="0"/>
              </wp:wrapPolygon>
            </wp:wrapTight>
            <wp:docPr id="11" name="Рисунок 6" descr="C:\Users\1\Desktop\Капризы и упрямство КОНСУЛЬТАЦИЯ\1423458138_fairytale-characters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апризы и упрямство КОНСУЛЬТАЦИЯ\1423458138_fairytale-characters-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0A7E18">
        <w:rPr>
          <w:rFonts w:ascii="Tahoma" w:eastAsia="Times New Roman" w:hAnsi="Tahoma" w:cs="Tahoma"/>
          <w:b/>
          <w:bCs/>
          <w:color w:val="00B050"/>
          <w:sz w:val="32"/>
          <w:szCs w:val="32"/>
          <w:u w:val="single"/>
          <w:lang w:eastAsia="ru-RU"/>
        </w:rPr>
        <w:t>Неправильное воспитание – главная причина капризов</w:t>
      </w:r>
    </w:p>
    <w:p w:rsidR="000A7E18" w:rsidRPr="00D80AA3" w:rsidRDefault="000A7E18" w:rsidP="00D80AA3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u w:val="single" w:color="FF0000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Но часто причины капризов заключаются в неправильном воспитании. </w:t>
      </w:r>
      <w:r w:rsidRPr="00D80AA3">
        <w:rPr>
          <w:rFonts w:ascii="Tahoma" w:eastAsia="Times New Roman" w:hAnsi="Tahoma" w:cs="Tahoma"/>
          <w:sz w:val="24"/>
          <w:szCs w:val="24"/>
          <w:u w:val="single" w:color="FF0000"/>
          <w:lang w:eastAsia="ru-RU"/>
        </w:rPr>
        <w:t>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чертой характера.</w:t>
      </w:r>
      <w:r w:rsidRPr="00D80AA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val="single" w:color="FF0000"/>
          <w:bdr w:val="none" w:sz="0" w:space="0" w:color="000000"/>
          <w:shd w:val="clear" w:color="000000" w:fill="000000"/>
          <w:lang/>
        </w:rPr>
        <w:t xml:space="preserve"> </w:t>
      </w:r>
    </w:p>
    <w:p w:rsidR="000A7E18" w:rsidRPr="000A7E18" w:rsidRDefault="000A7E18" w:rsidP="00D80AA3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Чем младше ребенок, тем неосознаннее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</w:p>
    <w:p w:rsidR="000A7E18" w:rsidRPr="000A7E18" w:rsidRDefault="000A7E18" w:rsidP="00D80AA3">
      <w:pPr>
        <w:shd w:val="clear" w:color="auto" w:fill="FFFFFF"/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:rsidR="000A7E18" w:rsidRPr="00D80AA3" w:rsidRDefault="000A7E18" w:rsidP="00D80AA3">
      <w:pPr>
        <w:shd w:val="clear" w:color="auto" w:fill="FFFFFF"/>
        <w:spacing w:after="0" w:line="210" w:lineRule="atLeast"/>
        <w:jc w:val="center"/>
        <w:outlineLvl w:val="3"/>
        <w:rPr>
          <w:rFonts w:ascii="Tahoma" w:eastAsia="Times New Roman" w:hAnsi="Tahoma" w:cs="Tahoma"/>
          <w:b/>
          <w:bCs/>
          <w:color w:val="00B050"/>
          <w:sz w:val="40"/>
          <w:szCs w:val="40"/>
          <w:u w:val="single" w:color="FF0000"/>
          <w:lang w:eastAsia="ru-RU"/>
        </w:rPr>
      </w:pPr>
      <w:r w:rsidRPr="000A7E18">
        <w:rPr>
          <w:rFonts w:ascii="Tahoma" w:eastAsia="Times New Roman" w:hAnsi="Tahoma" w:cs="Tahoma"/>
          <w:b/>
          <w:bCs/>
          <w:sz w:val="24"/>
          <w:szCs w:val="24"/>
          <w:lang w:eastAsia="ru-RU"/>
        </w:rPr>
        <w:lastRenderedPageBreak/>
        <w:br/>
      </w:r>
      <w:r w:rsidRPr="00D80AA3">
        <w:rPr>
          <w:rFonts w:ascii="Tahoma" w:eastAsia="Times New Roman" w:hAnsi="Tahoma" w:cs="Tahoma"/>
          <w:b/>
          <w:bCs/>
          <w:color w:val="00B050"/>
          <w:sz w:val="40"/>
          <w:szCs w:val="40"/>
          <w:u w:val="single" w:color="FF0000"/>
          <w:lang w:eastAsia="ru-RU"/>
        </w:rPr>
        <w:t>Что делать, если ребенок капризничает?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Дайте ребенку побыть с самим собой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Прежде всего, </w:t>
      </w:r>
      <w:proofErr w:type="gramStart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научиться внешне спокойно переносить</w:t>
      </w:r>
      <w:proofErr w:type="gramEnd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 крик ребенка. Лучше в такой момент оставить его одного до тех пор, пока не пройдет это состояние. Нужно понимать, что бурная сцена рассчитана ребенком на зрителей и 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Каприз или потребность?</w:t>
      </w:r>
    </w:p>
    <w:p w:rsidR="000A7E18" w:rsidRPr="000A7E18" w:rsidRDefault="006B2CD6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4545965</wp:posOffset>
            </wp:positionH>
            <wp:positionV relativeFrom="paragraph">
              <wp:posOffset>553085</wp:posOffset>
            </wp:positionV>
            <wp:extent cx="2085975" cy="2466975"/>
            <wp:effectExtent l="0" t="0" r="9525" b="0"/>
            <wp:wrapSquare wrapText="bothSides"/>
            <wp:docPr id="12" name="Рисунок 7" descr="C:\Users\1\Desktop\Капризы и упрямство КОНСУЛЬТАЦИЯ\4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апризы и упрямство КОНСУЛЬТАЦИЯ\4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0A7E18">
        <w:rPr>
          <w:rFonts w:ascii="Tahoma" w:eastAsia="Times New Roman" w:hAnsi="Tahoma" w:cs="Tahoma"/>
          <w:sz w:val="24"/>
          <w:szCs w:val="24"/>
          <w:lang w:eastAsia="ru-RU"/>
        </w:rPr>
        <w:t>Если ребенок может спокойно объяснить, зачем ему нужно «то-то», то это не каприз, а потребность. Следует помнить, что потребности взрослых и детей различны в корне. И не стоит пренебрегать детскими потребностями, поставьте себя на место вашего ребенка.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Уделяйте ребенку внимание</w:t>
      </w:r>
      <w:r w:rsidR="006B2CD6" w:rsidRPr="00FB74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Ребенку с самого начала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</w:t>
      </w:r>
      <w:proofErr w:type="gramStart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В последствии</w:t>
      </w:r>
      <w:proofErr w:type="gramEnd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 это может привести к постоянным капризам.</w:t>
      </w:r>
    </w:p>
    <w:p w:rsidR="000A7E18" w:rsidRPr="00FB742A" w:rsidRDefault="006B2CD6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noProof/>
          <w:sz w:val="24"/>
          <w:szCs w:val="24"/>
          <w:highlight w:val="yellow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397510</wp:posOffset>
            </wp:positionV>
            <wp:extent cx="2264410" cy="2200275"/>
            <wp:effectExtent l="19050" t="0" r="2540" b="0"/>
            <wp:wrapSquare wrapText="bothSides"/>
            <wp:docPr id="13" name="Рисунок 8" descr="C:\Users\1\Desktop\Капризы и упрямство КОНСУЛЬТАЦИЯ\madr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апризы и упрямство КОНСУЛЬТАЦИЯ\madre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769" t="5392" r="6154" b="2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Не кричите на ребенка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 свое решение. Вы пример для своего ребенка, он копирует Ваше поведение.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Не говорите просто «нет»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не правильно.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Не ущемляйте ребенка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В определенном возрасте дети начинают активно познавать мир. Им интересно все, что их окружает и Ваши вещи в том числе. Постарайтесь, с самого раннего возраста объяснить ребенку что есть «свое» и «чужое». И что чужое брать не надо. Но если все же ребенок взял какую-то из Ваших вещей, не отнимайте ее у него, а предложите альтернативу. Например, ребенок взял Ваш мобильный телефон, и не хочет отдавать его обратно. Кричит и ругается с Вами – одним словом капризничает. Вы должны взять </w:t>
      </w:r>
      <w:proofErr w:type="gramStart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какую-либо</w:t>
      </w:r>
      <w:proofErr w:type="gramEnd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 из его вещей (игрушек) и предложить обмен. В 90% случаев ребенок </w:t>
      </w:r>
      <w:r w:rsidR="006B2CD6">
        <w:rPr>
          <w:rFonts w:ascii="Tahoma" w:eastAsia="Times New Roman" w:hAnsi="Tahoma" w:cs="Tahom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497205</wp:posOffset>
            </wp:positionV>
            <wp:extent cx="3626485" cy="2555875"/>
            <wp:effectExtent l="19050" t="0" r="0" b="0"/>
            <wp:wrapSquare wrapText="bothSides"/>
            <wp:docPr id="15" name="Рисунок 10" descr="C:\Users\1\Desktop\Капризы и упрямство КОНСУЛЬТАЦИЯ\194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Капризы и упрямство КОНСУЛЬТАЦИЯ\1945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соглашается. При этом не забудьте объяснить, что «это мамино» и нельзя брать это без разрешения. На этом конфликт будет исчерпан. И все остались довольны.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Не потакайте капризам ребенка</w:t>
      </w:r>
      <w:r w:rsidR="006B2CD6" w:rsidRPr="00FB74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Иногда родители позволяют ребенку больше, чем нужно. Очень быстро ребенок начинает считать, что ему можно все. Так продолжается до тех пор, пока не поступит первый отказ. Вот тут-то и начинаются капризы истерики. Поймите, бездействие иногда хуже действия. Прощая ребенку все, Вы его балуете. Если ребенок делает, что-то что Вас не устраивает, нужно сказать ему об этом. Спокойно и обстоятельно объяснить, почему Вы не хотите, чтобы он это делал. Причем, аргументы приводить нужно действительно весомые, а не «Я сказала, не делай так!». Не делайте из себя идола.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Если Вам не нравиться, что ребенок долго смотрит телевизор, скажите ему о том, что Вы беспокоитесь за его глазки, что от телевизора они устают, и что детям можно смотреть его только чуть-чуть. В этом месте ребенок обычно начинает капризничать, но Вы как грамотный воспитатель можете предложить ему заняться чем-то другим (более интересным для него), например, поиграть вместе в его любимую игру. Но если Вы попросите его не смотреть телевизор больше, он начнет плакать и кричать, и Вы уступите, считайте что Вы «проиграли» и теперь ребенок понял, что Вас можно и не слушать, и будет Вами манипулировать.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Поменяйтесь местами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Этот метод хорош для детишек после 3 лет. Они уже хорошо Вас понимают и смогут понять «в чем подвох». Если ребенок начинает капризничать и никакие способы это прекратить не работают, идите ва-банк. Начните копировать его. Кричите, </w:t>
      </w:r>
      <w:proofErr w:type="gramStart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канючьте</w:t>
      </w:r>
      <w:proofErr w:type="gramEnd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, хватайте его за руку (не сильно), требуйте от него что-нибудь. Например, покормить его, поиграть с Вами и т.д. Ребенок не сразу поймет, в чем дело. Вам нужно сделать так, чтобы он </w:t>
      </w:r>
      <w:proofErr w:type="spellStart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>как-бы</w:t>
      </w:r>
      <w:proofErr w:type="spellEnd"/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 встал на Ваше место.</w:t>
      </w:r>
    </w:p>
    <w:p w:rsidR="000A7E18" w:rsidRPr="000A7E18" w:rsidRDefault="006B2CD6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1062990</wp:posOffset>
            </wp:positionV>
            <wp:extent cx="3295650" cy="2200275"/>
            <wp:effectExtent l="0" t="0" r="0" b="0"/>
            <wp:wrapSquare wrapText="bothSides"/>
            <wp:docPr id="14" name="Рисунок 9" descr="C:\Users\1\Desktop\Капризы и упрямство КОНСУЛЬТАЦИЯ\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Капризы и упрямство КОНСУЛЬТАЦИЯ\_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0A7E18">
        <w:rPr>
          <w:rFonts w:ascii="Tahoma" w:eastAsia="Times New Roman" w:hAnsi="Tahoma" w:cs="Tahoma"/>
          <w:sz w:val="24"/>
          <w:szCs w:val="24"/>
          <w:lang w:eastAsia="ru-RU"/>
        </w:rPr>
        <w:t>Этот метод, конечно, не совсем педагогичный но, вполне действенный. Дети начинают понимать, как Вы себя чувствуете, и в следующий раз могут не начать капризничать. С другой стороны, Вы решите конфликтную ситуацию безболезненно и для Вас и для ребенка. Дети с радостью начинают ухаживать за Вами и потакать Вашим капризам. Но помните, этот метод на крайний случай. Лучше все-таки все объяснять цивилизованно, с чувством толком и расстановкой.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Подавайте хороший пример</w:t>
      </w:r>
      <w:r w:rsidR="006B2CD6" w:rsidRPr="00FB74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yellow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A7E18" w:rsidRPr="000A7E18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Если Вы сами все-время капризничаете и ругаетесь с любимым, манипулируете близкими людьми и часто кричите, не ждите, что ваш ребенок будет паинькой. Если Вы обладаете большим темпераментом, старайтесь направить его в позитивное русло. Ребенок смотрит на </w:t>
      </w:r>
      <w:r w:rsidRPr="000A7E18">
        <w:rPr>
          <w:rFonts w:ascii="Tahoma" w:eastAsia="Times New Roman" w:hAnsi="Tahoma" w:cs="Tahoma"/>
          <w:sz w:val="24"/>
          <w:szCs w:val="24"/>
          <w:lang w:eastAsia="ru-RU"/>
        </w:rPr>
        <w:lastRenderedPageBreak/>
        <w:t>Вас, и как бы это не звучало банально Вы главный для него пример.</w:t>
      </w:r>
    </w:p>
    <w:p w:rsidR="000A7E18" w:rsidRPr="00FB742A" w:rsidRDefault="000A7E18" w:rsidP="000A7E18">
      <w:pPr>
        <w:numPr>
          <w:ilvl w:val="0"/>
          <w:numId w:val="6"/>
        </w:numPr>
        <w:shd w:val="clear" w:color="auto" w:fill="FFFFFF"/>
        <w:spacing w:after="180" w:line="210" w:lineRule="atLeast"/>
        <w:ind w:left="300"/>
        <w:jc w:val="both"/>
        <w:outlineLvl w:val="4"/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</w:pPr>
      <w:r w:rsidRPr="00FB742A">
        <w:rPr>
          <w:rFonts w:ascii="Tahoma" w:eastAsia="Times New Roman" w:hAnsi="Tahoma" w:cs="Tahoma"/>
          <w:b/>
          <w:bCs/>
          <w:sz w:val="24"/>
          <w:szCs w:val="24"/>
          <w:highlight w:val="yellow"/>
          <w:lang w:eastAsia="ru-RU"/>
        </w:rPr>
        <w:t>Наказывать ли за капризы?</w:t>
      </w:r>
    </w:p>
    <w:p w:rsidR="000A7E18" w:rsidRPr="000A7E18" w:rsidRDefault="008C002C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>
        <w:rPr>
          <w:rFonts w:ascii="Tahoma" w:eastAsia="Times New Roman" w:hAnsi="Tahoma" w:cs="Tahoma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427355</wp:posOffset>
            </wp:positionV>
            <wp:extent cx="1781175" cy="2390775"/>
            <wp:effectExtent l="19050" t="0" r="9525" b="0"/>
            <wp:wrapSquare wrapText="bothSides"/>
            <wp:docPr id="17" name="Рисунок 11" descr="C:\Users\1\Desktop\Капризы и упрямство КОНСУЛЬТАЦИЯ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Капризы и упрямство КОНСУЛЬТАЦИЯ\img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7E18" w:rsidRPr="000A7E18">
        <w:rPr>
          <w:rFonts w:ascii="Tahoma" w:eastAsia="Times New Roman" w:hAnsi="Tahoma" w:cs="Tahoma"/>
          <w:sz w:val="24"/>
          <w:szCs w:val="24"/>
          <w:lang w:eastAsia="ru-RU"/>
        </w:rPr>
        <w:t>Смотря, что иметь в виду под наказанием. Если шлепать ремнем или ставить на горох, то нет, ни в коем случае! Насилие это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  <w:r w:rsidRPr="008C002C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8C002C" w:rsidRDefault="000A7E18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  <w:r w:rsidRPr="000A7E18">
        <w:rPr>
          <w:rFonts w:ascii="Tahoma" w:eastAsia="Times New Roman" w:hAnsi="Tahoma" w:cs="Tahoma"/>
          <w:sz w:val="24"/>
          <w:szCs w:val="24"/>
          <w:lang w:eastAsia="ru-RU"/>
        </w:rPr>
        <w:t xml:space="preserve">Между вами и ребенком есть одно большое отличие: Вы старше, а значит должны быть более сдержанны и уравновешены. Должны быть в состоянии объяснить ребенку, что он не прав и почему Вы делаете именно так, а не иначе. И тогда дети начинают вести себя также. </w:t>
      </w:r>
    </w:p>
    <w:p w:rsidR="008C002C" w:rsidRDefault="008C002C" w:rsidP="000A7E18">
      <w:pPr>
        <w:shd w:val="clear" w:color="auto" w:fill="FFFFFF"/>
        <w:spacing w:after="180" w:line="300" w:lineRule="atLeast"/>
        <w:ind w:left="300"/>
        <w:jc w:val="both"/>
        <w:rPr>
          <w:rFonts w:ascii="Tahoma" w:eastAsia="Times New Roman" w:hAnsi="Tahoma" w:cs="Tahoma"/>
          <w:b/>
          <w:color w:val="00B050"/>
          <w:sz w:val="24"/>
          <w:szCs w:val="24"/>
          <w:u w:val="single" w:color="FF0000"/>
          <w:lang w:eastAsia="ru-RU"/>
        </w:rPr>
      </w:pPr>
    </w:p>
    <w:p w:rsidR="000A7E18" w:rsidRPr="008C002C" w:rsidRDefault="000A7E18" w:rsidP="008C002C">
      <w:pPr>
        <w:shd w:val="clear" w:color="auto" w:fill="FFFFFF"/>
        <w:spacing w:after="180" w:line="300" w:lineRule="atLeast"/>
        <w:ind w:left="300"/>
        <w:jc w:val="center"/>
        <w:rPr>
          <w:rFonts w:ascii="Tahoma" w:eastAsia="Times New Roman" w:hAnsi="Tahoma" w:cs="Tahoma"/>
          <w:b/>
          <w:color w:val="00B050"/>
          <w:sz w:val="36"/>
          <w:szCs w:val="36"/>
          <w:u w:val="single" w:color="FF0000"/>
          <w:lang w:eastAsia="ru-RU"/>
        </w:rPr>
      </w:pPr>
      <w:r w:rsidRPr="008C002C">
        <w:rPr>
          <w:rFonts w:ascii="Tahoma" w:eastAsia="Times New Roman" w:hAnsi="Tahoma" w:cs="Tahoma"/>
          <w:b/>
          <w:color w:val="00B050"/>
          <w:sz w:val="36"/>
          <w:szCs w:val="36"/>
          <w:u w:val="single" w:color="FF0000"/>
          <w:lang w:eastAsia="ru-RU"/>
        </w:rPr>
        <w:t>Главное найти подход к своему ребенку, тогда и капризов станет гораздо меньше. Любите друг друга и относитесь с пониманием!</w:t>
      </w:r>
    </w:p>
    <w:p w:rsidR="000A7E18" w:rsidRPr="000A7E18" w:rsidRDefault="000A7E18" w:rsidP="000A7E18">
      <w:pPr>
        <w:spacing w:before="100" w:beforeAutospacing="1" w:after="100" w:afterAutospacing="1" w:line="390" w:lineRule="atLeast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53733F" w:rsidRPr="000A7E18" w:rsidRDefault="0053733F" w:rsidP="000A7E18">
      <w:pPr>
        <w:spacing w:after="0"/>
        <w:jc w:val="both"/>
        <w:rPr>
          <w:rFonts w:ascii="Tahoma" w:eastAsia="Times New Roman" w:hAnsi="Tahoma" w:cs="Tahoma"/>
          <w:sz w:val="24"/>
          <w:szCs w:val="24"/>
          <w:lang w:eastAsia="ru-RU"/>
        </w:rPr>
      </w:pPr>
    </w:p>
    <w:p w:rsidR="00FE69C6" w:rsidRPr="000A7E18" w:rsidRDefault="008C002C" w:rsidP="00D80AA3">
      <w:pPr>
        <w:spacing w:after="0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</w:t>
      </w: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712000" cy="4752000"/>
            <wp:effectExtent l="19050" t="0" r="3000" b="0"/>
            <wp:docPr id="18" name="Рисунок 12" descr="C:\Users\1\Desktop\Капризы и упрямство КОНСУЛЬТАЦИЯ\image_m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призы и упрямство КОНСУЛЬТАЦИЯ\image_mad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000" cy="47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69C6" w:rsidRPr="000A7E18" w:rsidSect="00A40879">
      <w:pgSz w:w="11906" w:h="16838"/>
      <w:pgMar w:top="567" w:right="849" w:bottom="567" w:left="851" w:header="709" w:footer="709" w:gutter="0"/>
      <w:pgBorders w:offsetFrom="page">
        <w:top w:val="triangles" w:sz="31" w:space="10" w:color="7030A0"/>
        <w:left w:val="triangles" w:sz="31" w:space="10" w:color="7030A0"/>
        <w:bottom w:val="triangles" w:sz="31" w:space="10" w:color="7030A0"/>
        <w:right w:val="triangles" w:sz="31" w:space="10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73CC2"/>
    <w:multiLevelType w:val="multilevel"/>
    <w:tmpl w:val="2C226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7F35D6"/>
    <w:multiLevelType w:val="multilevel"/>
    <w:tmpl w:val="212C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2235F5"/>
    <w:multiLevelType w:val="hybridMultilevel"/>
    <w:tmpl w:val="7E66921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78B0349"/>
    <w:multiLevelType w:val="hybridMultilevel"/>
    <w:tmpl w:val="8F74D89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4344028"/>
    <w:multiLevelType w:val="multilevel"/>
    <w:tmpl w:val="3A94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F53B18"/>
    <w:multiLevelType w:val="multilevel"/>
    <w:tmpl w:val="98184C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879"/>
    <w:rsid w:val="000A7E18"/>
    <w:rsid w:val="0053733F"/>
    <w:rsid w:val="00691476"/>
    <w:rsid w:val="006B2CD6"/>
    <w:rsid w:val="008C002C"/>
    <w:rsid w:val="00A40879"/>
    <w:rsid w:val="00B51DB7"/>
    <w:rsid w:val="00D80AA3"/>
    <w:rsid w:val="00E64508"/>
    <w:rsid w:val="00FB742A"/>
    <w:rsid w:val="00FE6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879"/>
  </w:style>
  <w:style w:type="paragraph" w:styleId="1">
    <w:name w:val="heading 1"/>
    <w:basedOn w:val="a"/>
    <w:next w:val="a"/>
    <w:link w:val="10"/>
    <w:uiPriority w:val="9"/>
    <w:qFormat/>
    <w:rsid w:val="00E645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6450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450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4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450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E645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645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4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087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373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Яркая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1756</Words>
  <Characters>10013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2016-03-20T07:31:00Z</dcterms:created>
  <dcterms:modified xsi:type="dcterms:W3CDTF">2016-03-20T08:51:00Z</dcterms:modified>
</cp:coreProperties>
</file>