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48" w:rsidRPr="0072066D" w:rsidRDefault="00471548" w:rsidP="00471548">
      <w:pPr>
        <w:pStyle w:val="1"/>
        <w:spacing w:before="100" w:beforeAutospacing="1" w:after="100" w:afterAutospacing="1" w:line="240" w:lineRule="auto"/>
        <w:ind w:left="329" w:firstLine="32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72066D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Муниципальное дошкольное образовательное учреждение Центр развития ребенка Детский сад № 46 </w:t>
      </w:r>
      <w:proofErr w:type="spellStart"/>
      <w:r w:rsidRPr="0072066D">
        <w:rPr>
          <w:rFonts w:ascii="Times New Roman" w:hAnsi="Times New Roman"/>
          <w:b w:val="0"/>
          <w:color w:val="000000"/>
          <w:sz w:val="24"/>
          <w:szCs w:val="24"/>
        </w:rPr>
        <w:t>Усть-Кутского</w:t>
      </w:r>
      <w:proofErr w:type="spellEnd"/>
      <w:r w:rsidRPr="0072066D">
        <w:rPr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образования</w:t>
      </w:r>
    </w:p>
    <w:p w:rsidR="00D87A7D" w:rsidRPr="00F47A7E" w:rsidRDefault="00D87A7D" w:rsidP="00D87A7D">
      <w:pPr>
        <w:pStyle w:val="1"/>
        <w:spacing w:before="100" w:beforeAutospacing="1" w:after="100" w:afterAutospacing="1" w:line="240" w:lineRule="auto"/>
        <w:ind w:left="329" w:firstLine="329"/>
        <w:jc w:val="center"/>
        <w:rPr>
          <w:rFonts w:ascii="Times New Roman" w:hAnsi="Times New Roman"/>
          <w:color w:val="auto"/>
        </w:rPr>
      </w:pPr>
      <w:r w:rsidRPr="00F47A7E">
        <w:rPr>
          <w:rFonts w:ascii="Times New Roman" w:hAnsi="Times New Roman"/>
          <w:color w:val="auto"/>
        </w:rPr>
        <w:t>Проект  по физической культуре</w:t>
      </w:r>
    </w:p>
    <w:p w:rsidR="00D87A7D" w:rsidRPr="00F47A7E" w:rsidRDefault="00D87A7D" w:rsidP="00D87A7D">
      <w:pPr>
        <w:pStyle w:val="1"/>
        <w:spacing w:before="100" w:beforeAutospacing="1" w:after="100" w:afterAutospacing="1" w:line="240" w:lineRule="auto"/>
        <w:ind w:left="329" w:firstLine="329"/>
        <w:jc w:val="center"/>
        <w:rPr>
          <w:rFonts w:ascii="Times New Roman" w:hAnsi="Times New Roman"/>
          <w:color w:val="auto"/>
        </w:rPr>
      </w:pPr>
      <w:r w:rsidRPr="00F47A7E">
        <w:rPr>
          <w:rFonts w:ascii="Times New Roman" w:hAnsi="Times New Roman"/>
          <w:color w:val="auto"/>
        </w:rPr>
        <w:t>Тема: «</w:t>
      </w:r>
      <w:r>
        <w:rPr>
          <w:rFonts w:ascii="Times New Roman" w:hAnsi="Times New Roman"/>
          <w:color w:val="auto"/>
        </w:rPr>
        <w:t>Папа, мама и я -</w:t>
      </w:r>
      <w:r w:rsidR="002F351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з</w:t>
      </w:r>
      <w:r w:rsidRPr="00F47A7E">
        <w:rPr>
          <w:rFonts w:ascii="Times New Roman" w:hAnsi="Times New Roman"/>
          <w:color w:val="auto"/>
        </w:rPr>
        <w:t>доровая семья»</w:t>
      </w: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Постановка проблемы.</w:t>
      </w:r>
      <w:r w:rsidRPr="00F47A7E">
        <w:t xml:space="preserve"> Анкетирование родителей детского сада пок</w:t>
      </w:r>
      <w:r w:rsidR="002F3515">
        <w:t>азало, что всего 18% семей из 60</w:t>
      </w:r>
      <w:r w:rsidRPr="00F47A7E">
        <w:t xml:space="preserve"> опрошенных не только осознают значение здорового семейного досуга, но и  следуют ему.  В то время</w:t>
      </w:r>
      <w:proofErr w:type="gramStart"/>
      <w:r w:rsidRPr="00F47A7E">
        <w:t>,</w:t>
      </w:r>
      <w:proofErr w:type="gramEnd"/>
      <w:r w:rsidRPr="00F47A7E">
        <w:t xml:space="preserve"> как остальные родители, понимают важность следования принципам здорового образа жизни, но не считают это актуальным для своей семьи. Когда приверженность здоровому образу жизни не культивируется в семье, усилия детского учреждения по оздоровлению ребенка, как правило, оказываются напрасными. Недаром русская пословица гласит: «Ребенок учится тому, что видит у себя в дому. Родители – пример ему!»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Актуальность.</w:t>
      </w:r>
      <w:r w:rsidRPr="00F47A7E">
        <w:t xml:space="preserve"> Желание видеть своего ребенка здоровым, сильным, физически развитым - мечта любого нормального родителя. Эффективным средством укрепления здоровья, снижением  заболеваемости является занятие физической культурой.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Не  следует забывать, что в формировании у дошкольников потребности быть здоровым  главное  – пример. Лучший способ приобщить ребенка к здоровому образу жизни – это показать,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 Сегодня важно нам, взрослым, формировать и поддерживать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 (п. 1 ст. 18 Закона РФ «Об образовании»). По мнению психологов, маленький ребенок- деятель. Чем разнообразнее движения, тем больше информации поступает в мозг, тем интенсивнее его психофизическое  развитие. Двигаясь, ребенок познает окружающий мир, учится любить его. Печально, что современные родители большую часть времени уделяют вопросам материального благополучия  семьи.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 в тандеме можно достичь положительных результатов в воспитании здорового ребенка. 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2F3515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Цель:</w:t>
      </w:r>
      <w:r w:rsidRPr="00F47A7E">
        <w:t xml:space="preserve"> Привлечь к совместной активной  деятельности семьи и детского сада в вопросах физического воспитания детей как можно больше родителей (не менее 50%).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 xml:space="preserve">Задачи: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• Повысить культуру родителей в вопросах физического воспитания детей дошкольного возраста;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•Улучшить</w:t>
      </w:r>
      <w:r w:rsidRPr="00F47A7E">
        <w:rPr>
          <w:color w:val="FF0000"/>
        </w:rPr>
        <w:t xml:space="preserve"> </w:t>
      </w:r>
      <w:r w:rsidRPr="00F47A7E">
        <w:t xml:space="preserve"> качество  отношений «семья - детский сад»;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•Обогащать детско-родительские взаимоотношения в ходе проведения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•Активизировать заинтересованность родителей  в жизни детского сада.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lastRenderedPageBreak/>
        <w:t xml:space="preserve">Участники проекта: дети 4–7 лет, родители, инструктор по физической культуре, воспитатели групп, заведующая ДОУ, заместитель заведующей МДОУ.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Тип проекта: практико-ориентированный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Форма проведения: анкетирование родителей, родительские собрания и творческие встречи,  родительская конференция, Дни открытых дверей, занятия, досуги, праздники. </w:t>
      </w: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Продолжительн</w:t>
      </w:r>
      <w:r w:rsidR="002F3515">
        <w:t xml:space="preserve">ость проекта: долгосрочный (2015-2016 учебный </w:t>
      </w:r>
      <w:r w:rsidRPr="00F47A7E">
        <w:t>год)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Предполагаемый результат: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-</w:t>
      </w:r>
      <w:r w:rsidRPr="00F47A7E">
        <w:t xml:space="preserve"> информация и практический опыт помогут родителям увидеть и лучше узнать работу ДОУ по физическому воспитанию, вызовут интерес к данному виду деятельности;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 -родители получат необходимые теоретические знания об уровне физического развития  и физической подготовленности своих детей; </w:t>
      </w: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- обеспечится преемственность методов и приемов воспитания детей в семье и детском саду, а значит, повысит эффективность работы по оздоровлению детей. 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План реализации проекта</w:t>
      </w:r>
      <w:r w:rsidR="002F3515">
        <w:rPr>
          <w:b/>
        </w:rPr>
        <w:t>: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  <w:rPr>
          <w:b/>
        </w:rPr>
      </w:pP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  <w:lang w:val="en-US"/>
        </w:rPr>
        <w:t>I</w:t>
      </w:r>
      <w:r w:rsidRPr="00F47A7E">
        <w:rPr>
          <w:b/>
        </w:rPr>
        <w:t xml:space="preserve"> этап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Сентябрь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а) Анкетирование родителей (все группы дошкольного возраста).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определение  уровня  знаний родителей по вопросам оздоровления ребенка, выявление запроса родителей по данному направлению.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Проведение мониторинга</w:t>
      </w:r>
      <w:proofErr w:type="gramStart"/>
      <w:r w:rsidRPr="00F47A7E">
        <w:t>.(</w:t>
      </w:r>
      <w:proofErr w:type="gramEnd"/>
      <w:r w:rsidRPr="00F47A7E">
        <w:t xml:space="preserve"> ежегодный мониторинг детей 4-7 лет)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анализ уровня физического развития и физической подготовленности детей.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в) Родительская конференция (все группы дошкольного возраста). </w:t>
      </w: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ознакомление с результатами анкетирования,  мониторинга; определение основных задач работы по физическому развитию и укреплению здоровья детей на предстоящий учебный год. Стимулирование родительской заинтересованности в физическом развитии и совершенствовании детей.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  <w:lang w:val="en-US"/>
        </w:rPr>
        <w:t>II</w:t>
      </w:r>
      <w:r w:rsidRPr="00F47A7E">
        <w:rPr>
          <w:b/>
        </w:rPr>
        <w:t xml:space="preserve"> этап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Октябрь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Консультации в родительские уголки: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*  «Как ухаживать за стопами детей дошкольного возраста»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* «Профилактика ожирения в детском возрасте»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Консультации по запросу.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Цель: предоставление  родителям нужной  информации  в доступной форме, побуждение к переосмыслению физического воспитания ребенка в семье.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в) Поход в осенний лес (подготовительные к школе группы).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оздоровление организма детей и взрослых, приобретение навыков ориентировки на местности, получение эмоционально-эстетического удовлетворения.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Ноябрь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День открытых дверей: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практический показ  закаливающих  процедур, корригирующей  гимнастики, оздоровительного  бега, гимнастики  после сна, физкультурных  занятий.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б) «Папа, мама и я – спортивная семья»  (средние группы)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Получение эмоционально-положительного отклика от совместного участия в развлекательных мероприятиях.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Декабрь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Оформление папок- передвижек: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lastRenderedPageBreak/>
        <w:t>* «Закаливание!? А что это такое?»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* «Берегите спину смолоду»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Повышение уровня компетентности родителей в оздоровлении детей.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Проведение музыкально-физкультурного праздника  с участием родителей «Зимние забавы»      (средний и старший дошкольный возраст)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Пропаганда активных форм отдыха. Совершенствование уровня включенности родителей в работу детского сада.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Январь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а) «Круглый стол» (младшие и средние группы) «Физическое развитие ребенка в семье и в ДОУ».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Цель: ознакомление с методической литературой по физическому развитию ребенка в семье. 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Эстафетные соревнования с участием родителей и детей старшего дошкольного возраста.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способствование  приобретению родителями и детьми разнообразного двигательного опыта, воспитание  нравственно-волевых качеств.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Февраль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Проведение физкультурно-музыкальных  досугов с привлечением пап воспитанников ДОУ: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* «Мой папа самый-самый…»(средний возраст)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* «</w:t>
      </w:r>
      <w:proofErr w:type="spellStart"/>
      <w:r w:rsidRPr="00F47A7E">
        <w:t>Аты-баты</w:t>
      </w:r>
      <w:proofErr w:type="spellEnd"/>
      <w:r w:rsidRPr="00F47A7E">
        <w:t>, мы солдаты» (старший дошкольный возраст)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Привлечение родителей к спортивной жизни детского сада. Пропаганда здорового образа жизни. Получение эмоционально-положительного отклика от совместного участия в развлекательных мероприятиях.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Создание коллажа «Мы со спортом очень дружим» (родители и дети старшего дошкольного возраста)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 Цель: получение эмоционального и эстетического удовлетворения от совместной творческой работы.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Март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Проведение физкультурно-музыкальных  досугов с привлечением мам воспитанников ДОУ: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 xml:space="preserve">* «Мисс Ловкость, Быстрота, Очарование» </w:t>
      </w:r>
      <w:proofErr w:type="gramStart"/>
      <w:r w:rsidRPr="00F47A7E">
        <w:t xml:space="preserve">( </w:t>
      </w:r>
      <w:proofErr w:type="gramEnd"/>
      <w:r w:rsidRPr="00F47A7E">
        <w:t>старший дошкольный возраст)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привлечение родителей к спортивной жизни детского сада. Пропаганда здорового образа жизни. Получение эмоционально-положительного отклика от совместного участия в развлекательных мероприятиях.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rPr>
          <w:b/>
        </w:rPr>
        <w:t>Апрель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Оформление стенгазеты «Физкультура в детском саду»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наглядная пропаганда здорового образа жизни.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Мастер-класс для родителей «Подвижные игры для детей»</w:t>
      </w:r>
    </w:p>
    <w:p w:rsidR="00D87A7D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Цель: повышение двигательной активности детей, формирование  потребности в совместных играх.</w:t>
      </w:r>
    </w:p>
    <w:p w:rsidR="002F3515" w:rsidRPr="00F47A7E" w:rsidRDefault="002F3515" w:rsidP="00D87A7D">
      <w:pPr>
        <w:pStyle w:val="a3"/>
        <w:spacing w:before="0" w:beforeAutospacing="0" w:after="0" w:afterAutospacing="0"/>
        <w:ind w:left="330" w:firstLine="330"/>
      </w:pP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  <w:lang w:val="en-US"/>
        </w:rPr>
        <w:t>III</w:t>
      </w:r>
      <w:r w:rsidRPr="00F47A7E">
        <w:rPr>
          <w:b/>
        </w:rPr>
        <w:t xml:space="preserve"> этап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  <w:rPr>
          <w:b/>
        </w:rPr>
      </w:pPr>
      <w:r w:rsidRPr="00F47A7E">
        <w:rPr>
          <w:b/>
        </w:rPr>
        <w:t>Май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а) Участие в городском ежегодном празднике «Веселые старты»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б) Проведение  летней Спартакиады.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в) Мониторинг.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  <w:r w:rsidRPr="00F47A7E">
        <w:t>в) Общее родительское собрание «Об итогах работы за год.  Подготовка к летне-оздоровительному периоду»</w:t>
      </w:r>
    </w:p>
    <w:p w:rsidR="00D87A7D" w:rsidRPr="00F47A7E" w:rsidRDefault="00D87A7D" w:rsidP="00D87A7D">
      <w:pPr>
        <w:pStyle w:val="a3"/>
        <w:spacing w:before="0" w:beforeAutospacing="0" w:after="0" w:afterAutospacing="0"/>
        <w:ind w:left="330" w:firstLine="330"/>
      </w:pPr>
    </w:p>
    <w:p w:rsidR="00D87A7D" w:rsidRPr="00F47A7E" w:rsidRDefault="00D87A7D" w:rsidP="00D87A7D">
      <w:pPr>
        <w:spacing w:after="0"/>
        <w:ind w:left="330" w:firstLine="330"/>
        <w:rPr>
          <w:rFonts w:ascii="Times New Roman" w:hAnsi="Times New Roman"/>
          <w:sz w:val="24"/>
          <w:szCs w:val="24"/>
        </w:rPr>
      </w:pPr>
      <w:r w:rsidRPr="00F47A7E">
        <w:rPr>
          <w:rFonts w:ascii="Times New Roman" w:hAnsi="Times New Roman"/>
          <w:sz w:val="24"/>
          <w:szCs w:val="24"/>
        </w:rPr>
        <w:lastRenderedPageBreak/>
        <w:t>Цель: анализ результатов  физкультурно-оздоровительной работы  за прошедший учебный год; корректировка дальнейшей работы с семьей по физической культуре.</w:t>
      </w:r>
    </w:p>
    <w:p w:rsidR="00D87A7D" w:rsidRPr="00F47A7E" w:rsidRDefault="00D87A7D" w:rsidP="00D87A7D">
      <w:pPr>
        <w:spacing w:after="0"/>
        <w:ind w:firstLine="550"/>
        <w:jc w:val="center"/>
        <w:rPr>
          <w:rFonts w:ascii="Times New Roman" w:hAnsi="Times New Roman"/>
          <w:sz w:val="24"/>
          <w:szCs w:val="24"/>
        </w:rPr>
      </w:pPr>
    </w:p>
    <w:p w:rsidR="00A55826" w:rsidRDefault="00A55826"/>
    <w:sectPr w:rsidR="00A55826" w:rsidSect="0071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A7D"/>
    <w:rsid w:val="002F3515"/>
    <w:rsid w:val="00471548"/>
    <w:rsid w:val="00711C41"/>
    <w:rsid w:val="00A55826"/>
    <w:rsid w:val="00D776AD"/>
    <w:rsid w:val="00D8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41"/>
  </w:style>
  <w:style w:type="paragraph" w:styleId="1">
    <w:name w:val="heading 1"/>
    <w:basedOn w:val="a"/>
    <w:next w:val="a"/>
    <w:link w:val="10"/>
    <w:uiPriority w:val="99"/>
    <w:qFormat/>
    <w:rsid w:val="00D87A7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A7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rsid w:val="00D8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2016-03-20T16:01:00Z</dcterms:created>
  <dcterms:modified xsi:type="dcterms:W3CDTF">2016-03-20T16:31:00Z</dcterms:modified>
</cp:coreProperties>
</file>