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C8" w:rsidRDefault="00D775C0">
      <w:r>
        <w:rPr>
          <w:color w:val="000000"/>
          <w:sz w:val="27"/>
          <w:szCs w:val="27"/>
        </w:rPr>
        <w:t>ПРОГРАММНОЕ СОДЕРЖАНИЕ:</w:t>
      </w:r>
      <w:r>
        <w:rPr>
          <w:color w:val="000000"/>
          <w:sz w:val="27"/>
          <w:szCs w:val="27"/>
        </w:rPr>
        <w:br/>
        <w:t>Цель: Продолжать знакомить с правилами дорожного движения, учить практически,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Задачи:</w:t>
      </w:r>
      <w:r>
        <w:rPr>
          <w:color w:val="000000"/>
          <w:sz w:val="27"/>
          <w:szCs w:val="27"/>
        </w:rPr>
        <w:br/>
        <w:t>Образовательная:</w:t>
      </w:r>
      <w:r>
        <w:rPr>
          <w:color w:val="000000"/>
          <w:sz w:val="27"/>
          <w:szCs w:val="27"/>
        </w:rPr>
        <w:br/>
        <w:t>- продолжать знакомить с элементами дороги;</w:t>
      </w:r>
      <w:r>
        <w:rPr>
          <w:color w:val="000000"/>
          <w:sz w:val="27"/>
          <w:szCs w:val="27"/>
        </w:rPr>
        <w:br/>
        <w:t>- совершенствовать диалогическую речь, интонационную выразительность речи; разучивание стихотворения с элементами английского языка.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Продолжать закреплять правила поведения на проезжей части;</w:t>
      </w:r>
      <w:r>
        <w:rPr>
          <w:color w:val="000000"/>
          <w:sz w:val="27"/>
          <w:szCs w:val="27"/>
        </w:rPr>
        <w:br/>
        <w:t>- Развивать у детей чувство ответственности при соблюдении ПДД;</w:t>
      </w:r>
      <w:r>
        <w:rPr>
          <w:color w:val="000000"/>
          <w:sz w:val="27"/>
          <w:szCs w:val="27"/>
        </w:rPr>
        <w:br/>
        <w:t>Развивающие:</w:t>
      </w:r>
      <w:r>
        <w:rPr>
          <w:color w:val="000000"/>
          <w:sz w:val="27"/>
          <w:szCs w:val="27"/>
        </w:rPr>
        <w:br/>
        <w:t>- развивать у детей азы дорожной грамоты, расширять знания детей о правилах дорожного движения.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Воспитательная:</w:t>
      </w:r>
      <w:r>
        <w:rPr>
          <w:color w:val="000000"/>
          <w:sz w:val="27"/>
          <w:szCs w:val="27"/>
        </w:rPr>
        <w:br/>
        <w:t>- формировать дружеские, доброжелательные отношения между детьми во время игры;</w:t>
      </w:r>
      <w:r>
        <w:rPr>
          <w:color w:val="000000"/>
          <w:sz w:val="27"/>
          <w:szCs w:val="27"/>
        </w:rPr>
        <w:br/>
        <w:t>- воспитывать умение слушать своего сверстника, не перебивая;</w:t>
      </w:r>
      <w:r>
        <w:rPr>
          <w:color w:val="000000"/>
          <w:sz w:val="27"/>
          <w:szCs w:val="27"/>
        </w:rPr>
        <w:br/>
        <w:t>- формировать желание соблюдать правила дорожного движения.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Предварительная работа: Чтение стихотворения С. В. Михалкова «Дядя Стёпа», разучивание считалочки.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Ход игры:</w:t>
      </w:r>
      <w:r>
        <w:rPr>
          <w:color w:val="000000"/>
          <w:sz w:val="27"/>
          <w:szCs w:val="27"/>
        </w:rPr>
        <w:br/>
        <w:t>Звуки проезжей части.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- Дети, что мы слышим, что это за звуки?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- Улица, едут машины.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>Правильно! А давайте поиграем с вами. Игра называется «Мы по городу шагаем… ». У нас в игре нужно выбрать семью, которая в выходной день вышла на прогулку, шофёр и пассажиры и пешеходы.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- А как мы будем выбирать роли</w:t>
      </w:r>
      <w:r>
        <w:rPr>
          <w:color w:val="000000"/>
          <w:sz w:val="27"/>
          <w:szCs w:val="27"/>
        </w:rPr>
        <w:br/>
        <w:t>Дети: С помощью считалочки!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Считалочка: - Красные цвет дороги нет</w:t>
      </w:r>
      <w:r>
        <w:rPr>
          <w:color w:val="000000"/>
          <w:sz w:val="27"/>
          <w:szCs w:val="27"/>
        </w:rPr>
        <w:br/>
        <w:t>Жёлтый будь готов к пути</w:t>
      </w:r>
      <w:proofErr w:type="gramStart"/>
      <w:r>
        <w:rPr>
          <w:color w:val="000000"/>
          <w:sz w:val="27"/>
          <w:szCs w:val="27"/>
        </w:rPr>
        <w:br/>
        <w:t>А</w:t>
      </w:r>
      <w:proofErr w:type="gramEnd"/>
      <w:r>
        <w:rPr>
          <w:color w:val="000000"/>
          <w:sz w:val="27"/>
          <w:szCs w:val="27"/>
        </w:rPr>
        <w:t xml:space="preserve"> зелёный цвет иди</w:t>
      </w:r>
      <w:r>
        <w:rPr>
          <w:color w:val="000000"/>
          <w:sz w:val="27"/>
          <w:szCs w:val="27"/>
        </w:rPr>
        <w:br/>
        <w:t>Правило дорог я знаю</w:t>
      </w:r>
      <w:r>
        <w:rPr>
          <w:color w:val="000000"/>
          <w:sz w:val="27"/>
          <w:szCs w:val="27"/>
        </w:rPr>
        <w:br/>
        <w:t>И тебя я выбираю.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 выбирают папу, маму, водителя, остальные дети пассажиры в автобусе и пешеходы.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Итак, семья в воскресный день собирается на прогулку. Мама готовит </w:t>
      </w:r>
      <w:r>
        <w:rPr>
          <w:color w:val="000000"/>
          <w:sz w:val="27"/>
          <w:szCs w:val="27"/>
        </w:rPr>
        <w:lastRenderedPageBreak/>
        <w:t>завтрак, папа будит детей и помогает им одеваться. Нужно накормить малыша, прежде чем отправиться гулять. Выходит на улицу. Семья позавтракала, оделись и вышли на улицу. Прежде чем нам попасть на игровую площадку, нужно добраться на автобусе. Где нужно ждать автобус?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На автобусной остановке!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Правильно! Приходит на остановку и ждёт автобуса. Воспитатель обговаривает с детьми, как обозначается автобусная остановка на знаке.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Мама, расскажи своим детям, как нужно вести себя около дороги.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Мама: нужно стоять спокойно, держать родителей за руку.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Правильно! Вот и автобус.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Садятся в автобус.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Без суеты садимся в автобус, как нужно вести себя в автобусе? (воспитатель выслушивает ответы детей). А если зашёл старый дедушка? Если вы случайно кому ни будь, наступили на ногу? В автобусе обязательно нужно заплатить за проезд, для этого есть человек. Который называется контролёр. Итак, Катя пройди, раздай детям билетики, при этом не забывайте вежливые слова в общении друг с другом.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Автобус едет (звучит музыка). Перед автобусом появляется человек (иностранец). Автобус останавливается.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Что случилось, почему вы оказались на проезжей части, вы разве не знаете правил дорожного движения?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(здоровается по-английски, дети отвечают) я приехал из далёкой страны Англии. Скажите, где я оказался.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вы в России, в г. Валуйки детский сад «Золотая рыбка»</w:t>
      </w:r>
      <w:r>
        <w:rPr>
          <w:color w:val="000000"/>
          <w:sz w:val="27"/>
          <w:szCs w:val="27"/>
        </w:rPr>
        <w:br/>
        <w:t>Воспитатель: а куда вы шли.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Мне нужно перейти дорогу, но я не знаю, как это сделать.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дети, давайте скажем, где нужно переходить дорогу.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По пешеходному переходу (дети показывают знак «Пешеходный переход»)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А еще, какие знаки есть, которые помогают безопасно перейти дорогу.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«Подземный переход» и «наземный переход» (показ знаков)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Я теперь буду знать. Но я немножко заблудился в вашем городе. Кто мне поможет?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Дети, а если вы потерялись в городе, к кому нужно обратиться.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К полицейскому.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Воспитатель: Дети, помните мы читали </w:t>
      </w:r>
      <w:proofErr w:type="gramStart"/>
      <w:r>
        <w:rPr>
          <w:color w:val="000000"/>
          <w:sz w:val="27"/>
          <w:szCs w:val="27"/>
        </w:rPr>
        <w:t>книгу про Дядю</w:t>
      </w:r>
      <w:proofErr w:type="gramEnd"/>
      <w:r>
        <w:rPr>
          <w:color w:val="000000"/>
          <w:sz w:val="27"/>
          <w:szCs w:val="27"/>
        </w:rPr>
        <w:t xml:space="preserve"> Стёпу милиционера, его знают все дети. Он помогает всем, мы его сейчас вызовем, как нужно звонить, чтобы вызвать полицию.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02</w:t>
      </w:r>
      <w:r>
        <w:rPr>
          <w:color w:val="000000"/>
          <w:sz w:val="27"/>
          <w:szCs w:val="27"/>
        </w:rPr>
        <w:br/>
        <w:t>Воспитатель: Правильно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оспитатель звонит)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Входит Дядя Стёпа:</w:t>
      </w:r>
      <w:r>
        <w:rPr>
          <w:color w:val="000000"/>
          <w:sz w:val="27"/>
          <w:szCs w:val="27"/>
        </w:rPr>
        <w:br/>
        <w:t>Здравствуйте дети, вы меня вызывали?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Воспитатель: Да, нам нужна ваша помощь, гость из Англии потерялся, и ему нужно помочь.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Дядя Стёпа:</w:t>
      </w:r>
      <w:r>
        <w:rPr>
          <w:color w:val="000000"/>
          <w:sz w:val="27"/>
          <w:szCs w:val="27"/>
        </w:rPr>
        <w:br/>
        <w:t>Конечно, поможем, вы мне расскажите, куда вам надо и я вам помогу.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Спасибо, я очень вам благодарен. А можно, я научу, как по-английски будут цвета светофора, повторяйте за мной.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Вот мигает красный - </w:t>
      </w:r>
      <w:proofErr w:type="spellStart"/>
      <w:r>
        <w:rPr>
          <w:color w:val="000000"/>
          <w:sz w:val="27"/>
          <w:szCs w:val="27"/>
        </w:rPr>
        <w:t>red</w:t>
      </w:r>
      <w:proofErr w:type="spellEnd"/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Чтобы избежать всех бед,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стоим и не идём,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Постоим и подождём.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Загорелся </w:t>
      </w:r>
      <w:proofErr w:type="spellStart"/>
      <w:r>
        <w:rPr>
          <w:color w:val="000000"/>
          <w:sz w:val="27"/>
          <w:szCs w:val="27"/>
        </w:rPr>
        <w:t>yellow</w:t>
      </w:r>
      <w:proofErr w:type="spellEnd"/>
      <w:r>
        <w:rPr>
          <w:color w:val="000000"/>
          <w:sz w:val="27"/>
          <w:szCs w:val="27"/>
        </w:rPr>
        <w:t xml:space="preserve"> – жёлтый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риготовились мы только,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Green</w:t>
      </w:r>
      <w:proofErr w:type="spellEnd"/>
      <w:r>
        <w:rPr>
          <w:color w:val="000000"/>
          <w:sz w:val="27"/>
          <w:szCs w:val="27"/>
        </w:rPr>
        <w:t xml:space="preserve"> – зелёный замигал</w:t>
      </w:r>
      <w:r>
        <w:rPr>
          <w:color w:val="000000"/>
          <w:sz w:val="27"/>
          <w:szCs w:val="27"/>
        </w:rPr>
        <w:br/>
        <w:t>Весь народ тут зашагал.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Иностранец: Давайте повторим: зелёный- </w:t>
      </w:r>
      <w:proofErr w:type="spellStart"/>
      <w:r>
        <w:rPr>
          <w:color w:val="000000"/>
          <w:sz w:val="27"/>
          <w:szCs w:val="27"/>
        </w:rPr>
        <w:t>Green</w:t>
      </w:r>
      <w:proofErr w:type="spellEnd"/>
      <w:r>
        <w:rPr>
          <w:color w:val="000000"/>
          <w:sz w:val="27"/>
          <w:szCs w:val="27"/>
        </w:rPr>
        <w:t xml:space="preserve">, жёлтый- </w:t>
      </w:r>
      <w:proofErr w:type="spellStart"/>
      <w:r>
        <w:rPr>
          <w:color w:val="000000"/>
          <w:sz w:val="27"/>
          <w:szCs w:val="27"/>
        </w:rPr>
        <w:t>yellow</w:t>
      </w:r>
      <w:proofErr w:type="spellEnd"/>
      <w:r>
        <w:rPr>
          <w:color w:val="000000"/>
          <w:sz w:val="27"/>
          <w:szCs w:val="27"/>
        </w:rPr>
        <w:t xml:space="preserve">, красный- </w:t>
      </w:r>
      <w:proofErr w:type="spellStart"/>
      <w:r>
        <w:rPr>
          <w:color w:val="000000"/>
          <w:sz w:val="27"/>
          <w:szCs w:val="27"/>
        </w:rPr>
        <w:t>red</w:t>
      </w:r>
      <w:proofErr w:type="spellEnd"/>
      <w:r>
        <w:rPr>
          <w:color w:val="000000"/>
          <w:sz w:val="27"/>
          <w:szCs w:val="27"/>
        </w:rPr>
        <w:t>. А теперь давайте с вами попрощаемся на английском языке.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Я приглашаю вас поиграть в одну в одну интересную игру «Поскорее отвечай». Нужно внимательно слушать вопрос и находить правильный ответ на интерактивной доске. Если ответ правильный вы увидите картинку: «Молодца», если неверно то картинку: «Подумай ещё» Вы готовы!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да!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Первый вопрос: Назовите пассажирский транспорт: грузовик, КамАЗ, троллейбус?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троллейбус!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Правильно! Какой знак нам указывает, что можно переходить дорогу?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Пешеходный переход!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Молодцы! Кто из детей ведёт себя на дороге не правильно?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дети, которые балуются на дороге!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Верно! На какой цвет светофора можно переходить дорогу?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Дети: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зелёный!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Иностранец: Верно, молодцы! Где можно гулять детям, выберите </w:t>
      </w:r>
      <w:r>
        <w:rPr>
          <w:color w:val="000000"/>
          <w:sz w:val="27"/>
          <w:szCs w:val="27"/>
        </w:rPr>
        <w:lastRenderedPageBreak/>
        <w:t>правильную картинку!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на детской площадке.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Молодцы! Какой знак для велосипедиста запрещающий?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красный.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Иностранец: Вы ответили на все вопросы нашей игры правильно! И за правильные ответы получаем с вами хорошее настроение.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сейчас мне пора отправляться, Дядя Стёпа мне поможет.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Прощается и уходит с Дядей Стёпой.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Релаксация:</w:t>
      </w:r>
      <w:r>
        <w:rPr>
          <w:color w:val="000000"/>
          <w:sz w:val="27"/>
          <w:szCs w:val="27"/>
        </w:rPr>
        <w:br/>
        <w:t>Воспитатель: Дети, вам понравилось играть?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Дети: да!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 xml:space="preserve">Воспитатель: я предлагаю вам самостоятельно смастерить светофор, а делать его мы будем с помощью </w:t>
      </w:r>
      <w:proofErr w:type="spellStart"/>
      <w:r>
        <w:rPr>
          <w:color w:val="000000"/>
          <w:sz w:val="27"/>
          <w:szCs w:val="27"/>
        </w:rPr>
        <w:t>тестопластики</w:t>
      </w:r>
      <w:proofErr w:type="spellEnd"/>
      <w:r>
        <w:rPr>
          <w:color w:val="000000"/>
          <w:sz w:val="27"/>
          <w:szCs w:val="27"/>
        </w:rPr>
        <w:t>, я покажу как (большой коробок, обклеенный белой бумагой, с каждой стороны нарисовано по 3 круга)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Дети выбирают пластилин цвета светофора и начинают размазывать его по кругу. Во время работы звучит классическая музыка.</w:t>
      </w:r>
      <w:r>
        <w:rPr>
          <w:rStyle w:val="apple-converted-space"/>
          <w:color w:val="000000"/>
          <w:sz w:val="27"/>
          <w:szCs w:val="27"/>
        </w:rPr>
        <w:t> </w:t>
      </w:r>
      <w:bookmarkStart w:id="0" w:name="_GoBack"/>
      <w:bookmarkEnd w:id="0"/>
    </w:p>
    <w:sectPr w:rsidR="0022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C0"/>
    <w:rsid w:val="00224AC8"/>
    <w:rsid w:val="005B1AF1"/>
    <w:rsid w:val="00D7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D77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F1"/>
  </w:style>
  <w:style w:type="paragraph" w:styleId="1">
    <w:name w:val="heading 1"/>
    <w:basedOn w:val="a"/>
    <w:next w:val="a"/>
    <w:link w:val="10"/>
    <w:uiPriority w:val="9"/>
    <w:qFormat/>
    <w:rsid w:val="005B1A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B1A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F1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F1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F1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F1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1AF1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5B1AF1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1AF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1AF1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1AF1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1AF1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1AF1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1AF1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1AF1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1A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1A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1AF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1A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1AF1"/>
    <w:rPr>
      <w:b/>
      <w:bCs/>
    </w:rPr>
  </w:style>
  <w:style w:type="character" w:styleId="a8">
    <w:name w:val="Emphasis"/>
    <w:uiPriority w:val="20"/>
    <w:qFormat/>
    <w:rsid w:val="005B1A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1A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A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1AF1"/>
    <w:rPr>
      <w:i/>
      <w:iCs/>
    </w:rPr>
  </w:style>
  <w:style w:type="character" w:customStyle="1" w:styleId="22">
    <w:name w:val="Цитата 2 Знак"/>
    <w:link w:val="21"/>
    <w:uiPriority w:val="29"/>
    <w:rsid w:val="005B1A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1A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1AF1"/>
    <w:rPr>
      <w:i/>
      <w:iCs/>
    </w:rPr>
  </w:style>
  <w:style w:type="character" w:styleId="ad">
    <w:name w:val="Subtle Emphasis"/>
    <w:uiPriority w:val="19"/>
    <w:qFormat/>
    <w:rsid w:val="005B1AF1"/>
    <w:rPr>
      <w:i/>
      <w:iCs/>
    </w:rPr>
  </w:style>
  <w:style w:type="character" w:styleId="ae">
    <w:name w:val="Intense Emphasis"/>
    <w:uiPriority w:val="21"/>
    <w:qFormat/>
    <w:rsid w:val="005B1AF1"/>
    <w:rPr>
      <w:b/>
      <w:bCs/>
      <w:i/>
      <w:iCs/>
    </w:rPr>
  </w:style>
  <w:style w:type="character" w:styleId="af">
    <w:name w:val="Subtle Reference"/>
    <w:uiPriority w:val="31"/>
    <w:qFormat/>
    <w:rsid w:val="005B1AF1"/>
    <w:rPr>
      <w:smallCaps/>
    </w:rPr>
  </w:style>
  <w:style w:type="character" w:styleId="af0">
    <w:name w:val="Intense Reference"/>
    <w:uiPriority w:val="32"/>
    <w:qFormat/>
    <w:rsid w:val="005B1AF1"/>
    <w:rPr>
      <w:b/>
      <w:bCs/>
      <w:smallCaps/>
    </w:rPr>
  </w:style>
  <w:style w:type="character" w:styleId="af1">
    <w:name w:val="Book Title"/>
    <w:uiPriority w:val="33"/>
    <w:qFormat/>
    <w:rsid w:val="005B1A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1AF1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D7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2016-03-19T14:57:00Z</dcterms:created>
  <dcterms:modified xsi:type="dcterms:W3CDTF">2016-03-19T14:57:00Z</dcterms:modified>
</cp:coreProperties>
</file>