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F199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361C07" w:rsidRDefault="00361C07">
      <w:pPr>
        <w:jc w:val="center"/>
        <w:rPr>
          <w:sz w:val="28"/>
          <w:szCs w:val="28"/>
        </w:rPr>
      </w:pPr>
    </w:p>
    <w:p w:rsidR="00000000" w:rsidRDefault="00361C07">
      <w:pPr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F1997">
        <w:rPr>
          <w:sz w:val="28"/>
          <w:szCs w:val="28"/>
        </w:rPr>
        <w:t>«</w:t>
      </w:r>
      <w:r w:rsidR="003F1997">
        <w:rPr>
          <w:b/>
          <w:sz w:val="28"/>
          <w:szCs w:val="28"/>
        </w:rPr>
        <w:t xml:space="preserve">Проект </w:t>
      </w:r>
      <w:r w:rsidR="003F1997">
        <w:rPr>
          <w:b/>
          <w:sz w:val="28"/>
          <w:szCs w:val="28"/>
          <w:lang w:eastAsia="en-US"/>
        </w:rPr>
        <w:t xml:space="preserve">сюжетно-ролевой игры </w:t>
      </w:r>
      <w:r w:rsidR="003F1997">
        <w:rPr>
          <w:sz w:val="28"/>
          <w:szCs w:val="28"/>
          <w:lang w:eastAsia="en-US"/>
        </w:rPr>
        <w:t>«Библиотека»</w:t>
      </w:r>
    </w:p>
    <w:p w:rsidR="00000000" w:rsidRDefault="003F199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с детьми старшего дошкольного возраста»</w:t>
      </w: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right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361C07" w:rsidRDefault="003F19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00000" w:rsidRDefault="003F1997" w:rsidP="00361C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Выполнила</w:t>
      </w:r>
    </w:p>
    <w:p w:rsidR="00000000" w:rsidRDefault="003F1997" w:rsidP="00361C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Зимина Жанна Витальевна,</w:t>
      </w:r>
    </w:p>
    <w:p w:rsidR="00000000" w:rsidRDefault="003F1997" w:rsidP="00361C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воспитатель, </w:t>
      </w:r>
    </w:p>
    <w:p w:rsidR="00000000" w:rsidRDefault="003F1997" w:rsidP="00361C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СП ГБОУ СОШ п.г.т. </w:t>
      </w:r>
      <w:proofErr w:type="gramStart"/>
      <w:r>
        <w:rPr>
          <w:sz w:val="28"/>
          <w:szCs w:val="28"/>
        </w:rPr>
        <w:t>Волжский</w:t>
      </w:r>
      <w:proofErr w:type="gramEnd"/>
      <w:r>
        <w:rPr>
          <w:sz w:val="28"/>
          <w:szCs w:val="28"/>
        </w:rPr>
        <w:t xml:space="preserve"> </w:t>
      </w:r>
    </w:p>
    <w:p w:rsidR="00000000" w:rsidRDefault="003F1997" w:rsidP="00361C07">
      <w:pPr>
        <w:ind w:left="6372"/>
        <w:jc w:val="right"/>
        <w:rPr>
          <w:sz w:val="28"/>
          <w:szCs w:val="28"/>
        </w:rPr>
      </w:pPr>
    </w:p>
    <w:p w:rsidR="00000000" w:rsidRDefault="003F1997">
      <w:pPr>
        <w:jc w:val="right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jc w:val="center"/>
        <w:rPr>
          <w:sz w:val="28"/>
          <w:szCs w:val="28"/>
        </w:rPr>
      </w:pPr>
    </w:p>
    <w:p w:rsidR="00000000" w:rsidRDefault="003F1997">
      <w:pPr>
        <w:tabs>
          <w:tab w:val="left" w:pos="4395"/>
        </w:tabs>
        <w:rPr>
          <w:sz w:val="28"/>
          <w:szCs w:val="28"/>
        </w:rPr>
      </w:pPr>
    </w:p>
    <w:p w:rsidR="00000000" w:rsidRDefault="003F1997">
      <w:pPr>
        <w:jc w:val="center"/>
      </w:pPr>
      <w:r>
        <w:rPr>
          <w:sz w:val="28"/>
          <w:szCs w:val="28"/>
        </w:rPr>
        <w:t>Самара, 2015</w:t>
      </w:r>
    </w:p>
    <w:p w:rsidR="00000000" w:rsidRDefault="003F1997">
      <w:pPr>
        <w:jc w:val="both"/>
      </w:pPr>
    </w:p>
    <w:p w:rsidR="00000000" w:rsidRDefault="003F1997">
      <w:pPr>
        <w:jc w:val="both"/>
      </w:pPr>
    </w:p>
    <w:p w:rsidR="00000000" w:rsidRDefault="003F1997">
      <w:pPr>
        <w:jc w:val="both"/>
      </w:pPr>
    </w:p>
    <w:p w:rsidR="00000000" w:rsidRDefault="003F199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 Задачи руководства:</w:t>
      </w:r>
    </w:p>
    <w:p w:rsidR="00000000" w:rsidRDefault="003F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закреплять</w:t>
      </w:r>
      <w:r>
        <w:rPr>
          <w:color w:val="000000"/>
          <w:sz w:val="28"/>
        </w:rPr>
        <w:t xml:space="preserve"> представления детей о работниках би</w:t>
      </w:r>
      <w:r>
        <w:rPr>
          <w:color w:val="000000"/>
          <w:sz w:val="28"/>
        </w:rPr>
        <w:t>блиотеки;</w:t>
      </w:r>
      <w:r>
        <w:t xml:space="preserve"> </w:t>
      </w:r>
    </w:p>
    <w:p w:rsidR="00000000" w:rsidRDefault="003F19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совершенствовать умение самостоятельно выбирать тему для игры, развивать сюжет на основе знаний, полученных при восприятии окружающего, </w:t>
      </w:r>
      <w:r>
        <w:rPr>
          <w:color w:val="000000"/>
          <w:sz w:val="28"/>
          <w:szCs w:val="28"/>
        </w:rPr>
        <w:t>формировать умение комбинировать различные тематические сюжеты в единый игровой сюжет;</w:t>
      </w:r>
      <w:r>
        <w:rPr>
          <w:sz w:val="28"/>
          <w:szCs w:val="28"/>
        </w:rPr>
        <w:t xml:space="preserve"> </w:t>
      </w:r>
    </w:p>
    <w:p w:rsidR="00000000" w:rsidRDefault="003F19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учить до начала игр</w:t>
      </w:r>
      <w:r>
        <w:rPr>
          <w:color w:val="000000"/>
          <w:sz w:val="28"/>
          <w:szCs w:val="28"/>
        </w:rPr>
        <w:t>ы согласовывать тему, распределять роли, подготавливать необходимые условия, договариваться о последовательности совместных действий</w:t>
      </w:r>
    </w:p>
    <w:p w:rsidR="00000000" w:rsidRDefault="003F19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налаживать и регулировать контакты в совместной игре (договариваться, мириться, убеждать)</w:t>
      </w:r>
      <w:proofErr w:type="gramStart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амостоятельно решать конфликты</w:t>
      </w:r>
      <w:r>
        <w:rPr>
          <w:color w:val="000000"/>
          <w:sz w:val="28"/>
          <w:szCs w:val="28"/>
        </w:rPr>
        <w:t>, возникающие в ходе игры, умение вести простой диалог со сверстниками и взрослыми; формировать умение согласовывать свои действия с действиями партнеров.</w:t>
      </w:r>
      <w:r>
        <w:rPr>
          <w:sz w:val="28"/>
          <w:szCs w:val="28"/>
        </w:rPr>
        <w:t xml:space="preserve"> </w:t>
      </w:r>
    </w:p>
    <w:p w:rsidR="00000000" w:rsidRDefault="003F1997">
      <w:pPr>
        <w:jc w:val="both"/>
        <w:rPr>
          <w:b/>
          <w:sz w:val="28"/>
          <w:szCs w:val="28"/>
        </w:rPr>
      </w:pPr>
    </w:p>
    <w:p w:rsidR="00000000" w:rsidRDefault="003F1997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>Подготовка к игре:</w:t>
      </w:r>
    </w:p>
    <w:p w:rsidR="00000000" w:rsidRDefault="003F1997">
      <w:pPr>
        <w:jc w:val="both"/>
      </w:pPr>
      <w:r>
        <w:rPr>
          <w:i/>
          <w:sz w:val="28"/>
          <w:szCs w:val="28"/>
        </w:rPr>
        <w:t>1)</w:t>
      </w:r>
      <w:r>
        <w:rPr>
          <w:sz w:val="28"/>
          <w:szCs w:val="28"/>
        </w:rPr>
        <w:t xml:space="preserve"> план подготовки к  игре « Библиотека»</w:t>
      </w:r>
    </w:p>
    <w:tbl>
      <w:tblPr>
        <w:tblW w:w="0" w:type="auto"/>
        <w:tblInd w:w="108" w:type="dxa"/>
        <w:tblLayout w:type="fixed"/>
        <w:tblLook w:val="0000"/>
      </w:tblPr>
      <w:tblGrid>
        <w:gridCol w:w="1305"/>
        <w:gridCol w:w="2858"/>
        <w:gridCol w:w="2739"/>
        <w:gridCol w:w="2781"/>
      </w:tblGrid>
      <w:tr w:rsidR="0000000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Дата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Изготовление атрибутов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Обогаще</w:t>
            </w:r>
            <w:r>
              <w:t>ние впечатлениями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Обучение игровым приемам</w:t>
            </w:r>
          </w:p>
        </w:tc>
      </w:tr>
      <w:tr w:rsidR="00000000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Подбор книг для библиотеки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 xml:space="preserve">Изготовление   абонементной карточки с личной фотографией читателя, </w:t>
            </w:r>
            <w:r>
              <w:rPr>
                <w:color w:val="000000"/>
              </w:rPr>
              <w:t>значков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Изготовление вывесок и опознавательных знаков для стеллажей с книгами  (природа, сказки, расск</w:t>
            </w:r>
            <w:r>
              <w:rPr>
                <w:color w:val="000000"/>
              </w:rPr>
              <w:t>азы, стихи, журналы)</w:t>
            </w:r>
          </w:p>
          <w:p w:rsidR="00000000" w:rsidRDefault="003F1997">
            <w:pPr>
              <w:snapToGrid w:val="0"/>
              <w:jc w:val="both"/>
            </w:pPr>
            <w:r>
              <w:t>Создание  каталога аудио книг, наушники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t>Создание рекламной красочной вывески (о работе, популярных) изданиях библиотеки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Посещение детской библиотеки</w:t>
            </w:r>
            <w:r>
              <w:t xml:space="preserve"> 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Просмотр видеофильма о работе библиотекаря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Беседа на тему «Наши книги» (кла</w:t>
            </w:r>
            <w:r>
              <w:rPr>
                <w:color w:val="000000"/>
              </w:rPr>
              <w:t>ссификация)</w:t>
            </w:r>
            <w:r>
              <w:t xml:space="preserve"> 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Прослушивание аудио книг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t>Рассматривание  книжных иллюстраций, рекламных плакатов, вывесок о книгах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Показать способ оформления книг в библиотеке, научить осуществлять игровые действия с ними</w:t>
            </w: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Показать принцип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изготовления</w:t>
            </w:r>
            <w:r>
              <w:rPr>
                <w:color w:val="000000"/>
              </w:rPr>
              <w:t xml:space="preserve"> абонементной кар</w:t>
            </w:r>
            <w:r>
              <w:rPr>
                <w:color w:val="000000"/>
              </w:rPr>
              <w:t xml:space="preserve">точки с личной фотографией читателя, </w:t>
            </w:r>
            <w:r>
              <w:rPr>
                <w:color w:val="000000"/>
              </w:rPr>
              <w:t>значков с  изображениями атрибутов библиотеки</w:t>
            </w: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Д/и «Назови правильно»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Словесное объяснение манипулирования</w:t>
            </w:r>
            <w:r>
              <w:rPr>
                <w:color w:val="000000"/>
              </w:rPr>
              <w:t xml:space="preserve"> с аудио магнитофоном, наушниками</w:t>
            </w: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>Показ изображения</w:t>
            </w:r>
            <w:r>
              <w:rPr>
                <w:color w:val="000000"/>
              </w:rPr>
              <w:t xml:space="preserve"> вывеск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о библиотеке </w:t>
            </w:r>
          </w:p>
        </w:tc>
      </w:tr>
    </w:tbl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jc w:val="both"/>
      </w:pPr>
      <w:r>
        <w:rPr>
          <w:sz w:val="28"/>
          <w:szCs w:val="28"/>
        </w:rPr>
        <w:t>2)</w:t>
      </w:r>
    </w:p>
    <w:tbl>
      <w:tblPr>
        <w:tblW w:w="0" w:type="auto"/>
        <w:tblInd w:w="500" w:type="dxa"/>
        <w:tblLayout w:type="fixed"/>
        <w:tblLook w:val="0000"/>
      </w:tblPr>
      <w:tblGrid>
        <w:gridCol w:w="1815"/>
        <w:gridCol w:w="1695"/>
        <w:gridCol w:w="2041"/>
        <w:gridCol w:w="1994"/>
        <w:gridCol w:w="1880"/>
      </w:tblGrid>
      <w:tr w:rsidR="00000000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Сюжеты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Роли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Атрибуты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Игровые д</w:t>
            </w:r>
            <w:r>
              <w:t>ействия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t>Речевые обороты</w:t>
            </w:r>
          </w:p>
        </w:tc>
      </w:tr>
      <w:tr w:rsidR="00000000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 xml:space="preserve">Оформление книг библиотекарем </w:t>
            </w:r>
            <w:r>
              <w:lastRenderedPageBreak/>
              <w:t>на читателя в абонементную карточку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lastRenderedPageBreak/>
              <w:t>Заведующий библиотекой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Библиотекарь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Библиотекарь читального зала</w:t>
            </w:r>
          </w:p>
          <w:p w:rsidR="00000000" w:rsidRDefault="003F1997">
            <w:pPr>
              <w:snapToGrid w:val="0"/>
              <w:jc w:val="both"/>
            </w:pPr>
            <w:r>
              <w:t xml:space="preserve">                                                 </w:t>
            </w:r>
          </w:p>
          <w:p w:rsidR="00000000" w:rsidRDefault="003F1997">
            <w:pPr>
              <w:snapToGrid w:val="0"/>
              <w:jc w:val="both"/>
            </w:pPr>
            <w:r>
              <w:t>Читатели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lastRenderedPageBreak/>
              <w:t>Значок работника библиотеки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sz w:val="28"/>
                <w:szCs w:val="28"/>
              </w:rPr>
            </w:pPr>
            <w:r>
              <w:t>Абонементн</w:t>
            </w:r>
            <w:r>
              <w:t>ая</w:t>
            </w:r>
            <w:r>
              <w:t xml:space="preserve"> карточк</w:t>
            </w:r>
            <w:r>
              <w:t>а</w:t>
            </w:r>
            <w:r>
              <w:t xml:space="preserve"> с фотографией читателя </w:t>
            </w:r>
          </w:p>
          <w:p w:rsidR="00000000" w:rsidRDefault="003F199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3F199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3F199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3F1997">
            <w:pPr>
              <w:snapToGrid w:val="0"/>
              <w:jc w:val="both"/>
            </w:pPr>
            <w:r>
              <w:t>Книги, журналы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Книги, журналы, аудио книги</w:t>
            </w:r>
          </w:p>
          <w:p w:rsidR="00000000" w:rsidRDefault="003F1997">
            <w:pPr>
              <w:snapToGrid w:val="0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lastRenderedPageBreak/>
              <w:t xml:space="preserve">Помогает работникам библиотеки </w:t>
            </w:r>
            <w:r>
              <w:t xml:space="preserve">                         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t>Выдает книги, рисует знак в личный формуляр, принимает книги, следит за их сохранностью</w:t>
            </w:r>
          </w:p>
          <w:p w:rsidR="00000000" w:rsidRDefault="003F199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 книг</w:t>
            </w:r>
            <w:r>
              <w:rPr>
                <w:color w:val="000000"/>
              </w:rPr>
              <w:t xml:space="preserve">и, журналы, необходимые читателю </w:t>
            </w:r>
          </w:p>
          <w:p w:rsidR="00000000" w:rsidRDefault="003F1997">
            <w:pPr>
              <w:snapToGrid w:val="0"/>
              <w:jc w:val="both"/>
            </w:pPr>
            <w:r>
              <w:rPr>
                <w:color w:val="000000"/>
              </w:rPr>
              <w:t xml:space="preserve">Выбирают книги для чтения домой, читают книги в читальном зале, прослушивают аудио книги </w:t>
            </w:r>
            <w:r>
              <w:t xml:space="preserve">                                              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lastRenderedPageBreak/>
              <w:t xml:space="preserve">Пожалуйста, </w:t>
            </w:r>
            <w:proofErr w:type="gramStart"/>
            <w:r>
              <w:t xml:space="preserve">посмотрите внимательно </w:t>
            </w:r>
            <w:r>
              <w:lastRenderedPageBreak/>
              <w:t>какую книгу берет</w:t>
            </w:r>
            <w:proofErr w:type="gramEnd"/>
            <w:r>
              <w:t xml:space="preserve"> читатель, </w:t>
            </w:r>
            <w:r>
              <w:t>отметьте ее.</w:t>
            </w:r>
          </w:p>
          <w:p w:rsidR="00000000" w:rsidRDefault="003F1997">
            <w:pPr>
              <w:snapToGrid w:val="0"/>
              <w:jc w:val="both"/>
            </w:pPr>
            <w:r>
              <w:t>Здравств</w:t>
            </w:r>
            <w:r>
              <w:t>уйте, какую вы выбрали книгу?</w:t>
            </w:r>
          </w:p>
          <w:p w:rsidR="00000000" w:rsidRDefault="003F1997">
            <w:pPr>
              <w:snapToGrid w:val="0"/>
              <w:jc w:val="both"/>
            </w:pPr>
            <w:r>
              <w:t>Спасибо, что вовремя вернули книгу.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Что бы вы хотели почитать?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  <w:r>
              <w:t>Здравствуйте, у вас есть детский журнал «Почемучка»?</w:t>
            </w: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  <w:p w:rsidR="00000000" w:rsidRDefault="003F1997">
            <w:pPr>
              <w:snapToGrid w:val="0"/>
              <w:jc w:val="both"/>
            </w:pPr>
          </w:p>
        </w:tc>
      </w:tr>
      <w:tr w:rsidR="00000000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jc w:val="center"/>
            </w:pPr>
            <w:r>
              <w:rPr>
                <w:sz w:val="28"/>
                <w:szCs w:val="28"/>
              </w:rPr>
              <w:lastRenderedPageBreak/>
              <w:t>Сопутствующие сюжеты</w:t>
            </w:r>
          </w:p>
        </w:tc>
      </w:tr>
      <w:tr w:rsidR="00000000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>Оформление выставки книг</w:t>
            </w:r>
          </w:p>
          <w:p w:rsidR="00000000" w:rsidRDefault="003F1997">
            <w:pPr>
              <w:snapToGrid w:val="0"/>
              <w:jc w:val="both"/>
            </w:pPr>
            <w:r>
              <w:t>по теме: «Родной поселок»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 xml:space="preserve">Библиотекарь </w:t>
            </w:r>
            <w:proofErr w:type="gramStart"/>
            <w:r>
              <w:t>читального</w:t>
            </w:r>
            <w:proofErr w:type="gram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>Книги,</w:t>
            </w:r>
            <w:r>
              <w:t xml:space="preserve"> журналы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 xml:space="preserve">Подбирает книги по заданной теме, доступно и эстетично располагает на стеллаже, </w:t>
            </w:r>
            <w:r>
              <w:t>предлагает познакомиться с представленными книгами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F1997">
            <w:pPr>
              <w:snapToGrid w:val="0"/>
              <w:jc w:val="both"/>
            </w:pPr>
            <w:r>
              <w:t xml:space="preserve">Здравствуйте, посмотрите, пожалуйста, нашу выставку о поселке </w:t>
            </w:r>
            <w:proofErr w:type="gramStart"/>
            <w:r>
              <w:t>Волжский</w:t>
            </w:r>
            <w:proofErr w:type="gramEnd"/>
            <w:r>
              <w:t>.</w:t>
            </w:r>
          </w:p>
        </w:tc>
      </w:tr>
    </w:tbl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jc w:val="both"/>
      </w:pPr>
      <w:r>
        <w:rPr>
          <w:sz w:val="28"/>
          <w:szCs w:val="28"/>
        </w:rPr>
        <w:t>3) Схема игрового пространства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2"/>
      </w:tblGrid>
      <w:tr w:rsidR="00000000">
        <w:trPr>
          <w:trHeight w:val="5265"/>
        </w:trPr>
        <w:tc>
          <w:tcPr>
            <w:tcW w:w="7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F1997">
            <w:pPr>
              <w:pStyle w:val="a9"/>
              <w:snapToGrid w:val="0"/>
              <w:jc w:val="both"/>
            </w:pPr>
            <w:r>
              <w:lastRenderedPageBreak/>
              <w:pict>
                <v:oval id="_x0000_s1026" style="position:absolute;left:0;text-align:left;margin-left:15.05pt;margin-top:115.5pt;width:1in;height:1in;z-index:251654144;mso-wrap-style:none;v-text-anchor:middle" filled="f" strokeweight="1.01mm"/>
              </w:pict>
            </w:r>
            <w:r>
              <w:pict>
                <v:oval id="_x0000_s1027" style="position:absolute;left:0;text-align:left;margin-left:16.55pt;margin-top:0;width:1in;height:1in;z-index:251655168;mso-wrap-style:none;v-text-anchor:middle" filled="f" strokeweight="1.01mm"/>
              </w:pict>
            </w:r>
            <w:r>
              <w:pict>
                <v:oval id="_x0000_s1028" style="position:absolute;left:0;text-align:left;margin-left:304.55pt;margin-top:3.75pt;width:1in;height:1in;z-index:251656192;mso-wrap-style:none;v-text-anchor:middle" filled="f" strokeweight="1.01mm"/>
              </w:pict>
            </w:r>
            <w:r>
              <w:pict>
                <v:rect id="_x0000_s1029" style="position:absolute;left:0;text-align:left;margin-left:174.8pt;margin-top:115.5pt;width:153.75pt;height:66.75pt;z-index:251657216;mso-wrap-style:none;v-text-anchor:middle" filled="f" strokeweight="1.01mm">
                  <v:stroke joinstyle="round"/>
                </v:rect>
              </w:pict>
            </w:r>
            <w:r>
              <w:pict>
                <v:rect id="_x0000_s1030" style="position:absolute;left:0;text-align:left;margin-left:120.8pt;margin-top:12pt;width:51pt;height:40.5pt;z-index:251658240;mso-wrap-style:none;v-text-anchor:middle" filled="f" strokeweight="1.01mm">
                  <v:stroke joinstyle="round"/>
                </v:rect>
              </w:pict>
            </w:r>
            <w:r>
              <w:pict>
                <v:rect id="_x0000_s1031" style="position:absolute;left:0;text-align:left;margin-left:175.55pt;margin-top:3.75pt;width:51pt;height:40.5pt;z-index:251659264;mso-wrap-style:none;v-text-anchor:middle" filled="f" strokeweight="1.01mm">
                  <v:stroke joinstyle="round"/>
                </v:rect>
              </w:pict>
            </w:r>
            <w:r>
              <w:pict>
                <v:rect id="_x0000_s1032" style="position:absolute;left:0;text-align:left;margin-left:226.55pt;margin-top:15pt;width:51pt;height:40.5pt;z-index:251660288;mso-wrap-style:none;v-text-anchor:middle" filled="f" strokeweight="1.01mm">
                  <v:stroke joinstyle="round"/>
                </v:rect>
              </w:pict>
            </w:r>
            <w:r>
              <w:pict>
                <v:rect id="_x0000_s1033" style="position:absolute;left:0;text-align:left;margin-left:315.05pt;margin-top:200.25pt;width:51pt;height:40.5pt;z-index:251661312;mso-wrap-style:none;v-text-anchor:middle" filled="f" strokeweight="1.01mm">
                  <v:stroke joinstyle="round"/>
                </v:rect>
              </w:pict>
            </w:r>
          </w:p>
          <w:p w:rsidR="00000000" w:rsidRDefault="003F1997">
            <w:pPr>
              <w:pStyle w:val="a9"/>
              <w:jc w:val="both"/>
            </w:pPr>
            <w:r>
              <w:t xml:space="preserve">  </w:t>
            </w:r>
            <w:r>
              <w:t xml:space="preserve">     библиотекарь           стеллаж    </w:t>
            </w:r>
            <w:proofErr w:type="spellStart"/>
            <w:proofErr w:type="gramStart"/>
            <w:r>
              <w:t>стеллаж</w:t>
            </w:r>
            <w:proofErr w:type="spellEnd"/>
            <w:proofErr w:type="gramEnd"/>
            <w:r>
              <w:t xml:space="preserve">    </w:t>
            </w:r>
            <w:proofErr w:type="spellStart"/>
            <w:r>
              <w:t>стеллаж</w:t>
            </w:r>
            <w:proofErr w:type="spellEnd"/>
            <w:r>
              <w:t xml:space="preserve">                 </w:t>
            </w:r>
          </w:p>
          <w:p w:rsidR="00000000" w:rsidRDefault="003F1997">
            <w:pPr>
              <w:pStyle w:val="a9"/>
              <w:jc w:val="both"/>
            </w:pPr>
            <w:r>
              <w:t xml:space="preserve">                                        с книгами  с книгами с книгами,      библиотекарь</w:t>
            </w:r>
          </w:p>
          <w:p w:rsidR="00000000" w:rsidRDefault="003F1997">
            <w:pPr>
              <w:pStyle w:val="a9"/>
              <w:jc w:val="both"/>
            </w:pPr>
            <w:r>
              <w:t xml:space="preserve">       (абонемент)                                                 полка </w:t>
            </w:r>
            <w:proofErr w:type="gramStart"/>
            <w:r>
              <w:t>с</w:t>
            </w:r>
            <w:proofErr w:type="gramEnd"/>
            <w:r>
              <w:t xml:space="preserve">              чит</w:t>
            </w:r>
            <w:r>
              <w:t>ального</w:t>
            </w:r>
          </w:p>
          <w:p w:rsidR="00000000" w:rsidRDefault="003F1997">
            <w:pPr>
              <w:pStyle w:val="a9"/>
              <w:jc w:val="both"/>
            </w:pPr>
            <w:r>
              <w:t xml:space="preserve">                                                                            журналами             зала</w:t>
            </w: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  <w:r>
              <w:t xml:space="preserve">         читатели                                          читальный зал</w:t>
            </w: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</w:p>
          <w:p w:rsidR="00000000" w:rsidRDefault="003F1997">
            <w:pPr>
              <w:pStyle w:val="a9"/>
              <w:jc w:val="both"/>
            </w:pPr>
            <w:r>
              <w:t xml:space="preserve">                           </w:t>
            </w:r>
          </w:p>
          <w:p w:rsidR="00000000" w:rsidRDefault="003F1997">
            <w:pPr>
              <w:pStyle w:val="a9"/>
              <w:jc w:val="both"/>
            </w:pPr>
            <w:r>
              <w:t xml:space="preserve">                                    </w:t>
            </w:r>
            <w:r>
              <w:t xml:space="preserve">                                                                       Аудио</w:t>
            </w:r>
          </w:p>
          <w:p w:rsidR="00000000" w:rsidRDefault="003F1997">
            <w:pPr>
              <w:pStyle w:val="a9"/>
              <w:jc w:val="both"/>
            </w:pPr>
            <w:r>
              <w:t xml:space="preserve">                                                                                                           книги</w:t>
            </w:r>
          </w:p>
        </w:tc>
      </w:tr>
    </w:tbl>
    <w:p w:rsidR="00000000" w:rsidRDefault="003F1997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Ход игры.</w:t>
      </w:r>
    </w:p>
    <w:p w:rsidR="00000000" w:rsidRDefault="003F1997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1)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риемы создания интереса к игре:</w:t>
      </w:r>
    </w:p>
    <w:p w:rsidR="00000000" w:rsidRDefault="003F1997">
      <w:pPr>
        <w:pStyle w:val="a6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ебята, </w:t>
      </w:r>
      <w:r>
        <w:rPr>
          <w:color w:val="000000"/>
          <w:sz w:val="28"/>
          <w:szCs w:val="28"/>
        </w:rPr>
        <w:t>я знаю, что вы очень любите играть</w:t>
      </w:r>
      <w:r>
        <w:rPr>
          <w:color w:val="000000"/>
          <w:sz w:val="28"/>
          <w:szCs w:val="28"/>
        </w:rPr>
        <w:t>. Я</w:t>
      </w:r>
      <w:r>
        <w:rPr>
          <w:color w:val="000000"/>
          <w:sz w:val="28"/>
          <w:szCs w:val="28"/>
        </w:rPr>
        <w:t xml:space="preserve"> предлагаю вам поиграть в интересную игру.  Чтобы узнать в </w:t>
      </w:r>
      <w:proofErr w:type="gramStart"/>
      <w:r>
        <w:rPr>
          <w:color w:val="000000"/>
          <w:sz w:val="28"/>
          <w:szCs w:val="28"/>
        </w:rPr>
        <w:t>какую</w:t>
      </w:r>
      <w:proofErr w:type="gramEnd"/>
      <w:r>
        <w:rPr>
          <w:color w:val="000000"/>
          <w:sz w:val="28"/>
          <w:szCs w:val="28"/>
        </w:rPr>
        <w:t>, угадайте о каком месте я говорю: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Мы словно попали в волшебное царство: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 нём тысячи книг на полках живут.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Придут сюда умные, добрые дети,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От корки</w:t>
      </w:r>
      <w:r>
        <w:rPr>
          <w:color w:val="000000"/>
          <w:sz w:val="28"/>
        </w:rPr>
        <w:t xml:space="preserve"> до корки все книги прочтут.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(Ответы детей: библиотека)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</w:p>
    <w:p w:rsidR="00000000" w:rsidRDefault="003F1997">
      <w:pPr>
        <w:pStyle w:val="a6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>Отгадали, сегодня  мы будем играть в «Библиотеку».</w:t>
      </w:r>
    </w:p>
    <w:p w:rsidR="00000000" w:rsidRDefault="003F1997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 любите, когда вам читают книги. Можно книгу выбрать дома, можно попросить у друга, а можно пойти в библиотеку. Ребята, </w:t>
      </w:r>
      <w:proofErr w:type="gramStart"/>
      <w:r>
        <w:rPr>
          <w:color w:val="000000"/>
          <w:sz w:val="28"/>
          <w:szCs w:val="28"/>
        </w:rPr>
        <w:t>вспомните</w:t>
      </w:r>
      <w:proofErr w:type="gramEnd"/>
      <w:r>
        <w:rPr>
          <w:color w:val="000000"/>
          <w:sz w:val="28"/>
          <w:szCs w:val="28"/>
        </w:rPr>
        <w:t xml:space="preserve"> кто работает</w:t>
      </w:r>
      <w:r>
        <w:rPr>
          <w:color w:val="000000"/>
          <w:sz w:val="28"/>
          <w:szCs w:val="28"/>
        </w:rPr>
        <w:t xml:space="preserve"> в библиотеке. Отгадайте загадку:</w:t>
      </w:r>
    </w:p>
    <w:p w:rsidR="00000000" w:rsidRDefault="003F1997">
      <w:pPr>
        <w:pStyle w:val="a6"/>
        <w:spacing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Если книгу написал, </w:t>
      </w:r>
    </w:p>
    <w:p w:rsidR="00000000" w:rsidRDefault="003F1997">
      <w:pPr>
        <w:pStyle w:val="a6"/>
        <w:spacing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Значит ты писатель,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Если книгу прочитал,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  <w:r>
        <w:rPr>
          <w:color w:val="000000"/>
          <w:sz w:val="28"/>
        </w:rPr>
        <w:t>Значит ты</w:t>
      </w:r>
      <w:r>
        <w:rPr>
          <w:rFonts w:ascii="Calibri" w:hAnsi="Calibri" w:cs="Calibri"/>
          <w:color w:val="000000"/>
          <w:sz w:val="22"/>
        </w:rPr>
        <w:t>…</w:t>
      </w:r>
      <w:r>
        <w:rPr>
          <w:i/>
          <w:color w:val="000000"/>
          <w:sz w:val="28"/>
        </w:rPr>
        <w:t>(Читатель)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</w:p>
    <w:p w:rsidR="00000000" w:rsidRDefault="003F1997">
      <w:pPr>
        <w:pStyle w:val="a6"/>
        <w:spacing w:after="0" w:line="240" w:lineRule="auto"/>
        <w:rPr>
          <w:color w:val="000000"/>
        </w:rPr>
      </w:pPr>
      <w:r>
        <w:rPr>
          <w:b/>
          <w:bCs/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>Молодцы, правильно! Посетители библиотек</w:t>
      </w:r>
      <w:proofErr w:type="gramStart"/>
      <w:r>
        <w:rPr>
          <w:color w:val="000000"/>
          <w:sz w:val="28"/>
        </w:rPr>
        <w:t>и-</w:t>
      </w:r>
      <w:proofErr w:type="gramEnd"/>
      <w:r>
        <w:rPr>
          <w:color w:val="000000"/>
          <w:sz w:val="28"/>
        </w:rPr>
        <w:t xml:space="preserve"> читатели.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</w:p>
    <w:p w:rsidR="00000000" w:rsidRDefault="003F1997">
      <w:pPr>
        <w:pStyle w:val="a6"/>
        <w:spacing w:after="0" w:line="240" w:lineRule="auto"/>
        <w:rPr>
          <w:color w:val="000000"/>
        </w:rPr>
      </w:pPr>
      <w:r>
        <w:rPr>
          <w:color w:val="000000"/>
          <w:sz w:val="28"/>
        </w:rPr>
        <w:t xml:space="preserve">Отгадайте, </w:t>
      </w:r>
      <w:proofErr w:type="gramStart"/>
      <w:r>
        <w:rPr>
          <w:color w:val="000000"/>
          <w:sz w:val="28"/>
        </w:rPr>
        <w:t>пожалуйста</w:t>
      </w:r>
      <w:proofErr w:type="gramEnd"/>
      <w:r>
        <w:rPr>
          <w:color w:val="000000"/>
          <w:sz w:val="28"/>
        </w:rPr>
        <w:t xml:space="preserve"> следующую загадку: 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Таблетки и микстуру</w:t>
      </w:r>
    </w:p>
    <w:p w:rsidR="00000000" w:rsidRDefault="003F1997">
      <w:pPr>
        <w:pStyle w:val="a6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Вам прод</w:t>
      </w:r>
      <w:r>
        <w:rPr>
          <w:color w:val="000000"/>
          <w:sz w:val="28"/>
        </w:rPr>
        <w:t>аёт аптекарь,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  <w:r>
        <w:rPr>
          <w:color w:val="000000"/>
          <w:sz w:val="28"/>
        </w:rPr>
        <w:t>Учебники и книги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8"/>
        </w:rPr>
        <w:t>Найдёт вам</w:t>
      </w:r>
      <w:proofErr w:type="gramStart"/>
      <w:r>
        <w:rPr>
          <w:i/>
          <w:color w:val="000000"/>
          <w:sz w:val="28"/>
        </w:rPr>
        <w:t>..(</w:t>
      </w:r>
      <w:proofErr w:type="gramEnd"/>
      <w:r>
        <w:rPr>
          <w:i/>
          <w:color w:val="000000"/>
          <w:sz w:val="28"/>
        </w:rPr>
        <w:t>Библиотекарь)</w:t>
      </w:r>
    </w:p>
    <w:p w:rsidR="00000000" w:rsidRDefault="003F1997">
      <w:pPr>
        <w:pStyle w:val="a6"/>
        <w:spacing w:after="0" w:line="240" w:lineRule="auto"/>
        <w:rPr>
          <w:color w:val="000000"/>
        </w:rPr>
      </w:pPr>
    </w:p>
    <w:p w:rsidR="00000000" w:rsidRDefault="003F1997">
      <w:pPr>
        <w:pStyle w:val="a6"/>
        <w:spacing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Верно, </w:t>
      </w:r>
      <w:r>
        <w:rPr>
          <w:color w:val="000000"/>
          <w:sz w:val="28"/>
          <w:szCs w:val="28"/>
        </w:rPr>
        <w:t>как быстро вы отгадываете загадки</w:t>
      </w:r>
      <w:r>
        <w:rPr>
          <w:color w:val="000000"/>
          <w:sz w:val="28"/>
          <w:szCs w:val="28"/>
        </w:rPr>
        <w:t>!</w:t>
      </w:r>
    </w:p>
    <w:p w:rsidR="00000000" w:rsidRDefault="003F1997">
      <w:pPr>
        <w:pStyle w:val="a6"/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отгадывания загадок возникает интерес к началу игры.</w:t>
      </w:r>
    </w:p>
    <w:p w:rsidR="00000000" w:rsidRDefault="003F1997">
      <w:pPr>
        <w:pStyle w:val="a6"/>
        <w:spacing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говор на игру: 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ети договариваются играть в игру «</w:t>
      </w:r>
      <w:r>
        <w:rPr>
          <w:color w:val="000000"/>
          <w:sz w:val="28"/>
          <w:szCs w:val="28"/>
        </w:rPr>
        <w:t>Библиотека</w:t>
      </w:r>
      <w:r>
        <w:rPr>
          <w:color w:val="000000"/>
          <w:sz w:val="28"/>
          <w:szCs w:val="28"/>
        </w:rPr>
        <w:t>». Определя</w:t>
      </w:r>
      <w:r>
        <w:rPr>
          <w:color w:val="000000"/>
          <w:sz w:val="28"/>
          <w:szCs w:val="28"/>
        </w:rPr>
        <w:t xml:space="preserve">ют роли. Воспитатель </w:t>
      </w:r>
      <w:r>
        <w:rPr>
          <w:color w:val="000000"/>
          <w:sz w:val="28"/>
          <w:szCs w:val="28"/>
        </w:rPr>
        <w:t>предлагает</w:t>
      </w:r>
      <w:r>
        <w:rPr>
          <w:color w:val="000000"/>
          <w:sz w:val="28"/>
          <w:szCs w:val="28"/>
        </w:rPr>
        <w:t xml:space="preserve"> распределить роли, </w:t>
      </w:r>
      <w:r>
        <w:rPr>
          <w:color w:val="000000"/>
          <w:sz w:val="28"/>
          <w:szCs w:val="28"/>
        </w:rPr>
        <w:t>по жребию: путем вытягивания значков сотрудников библиоте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и читателей (значки лежат лицом вниз на столе)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сли необходимо, воспитатель задает уточняющие вопросы:</w:t>
      </w:r>
    </w:p>
    <w:p w:rsidR="00000000" w:rsidRDefault="003F1997">
      <w:pPr>
        <w:pStyle w:val="a6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занимается библиотекарь?</w:t>
      </w:r>
    </w:p>
    <w:p w:rsidR="00000000" w:rsidRDefault="003F1997">
      <w:pPr>
        <w:pStyle w:val="a6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делает б</w:t>
      </w:r>
      <w:r>
        <w:rPr>
          <w:color w:val="000000"/>
          <w:sz w:val="28"/>
          <w:szCs w:val="28"/>
        </w:rPr>
        <w:t>иблиотекарь читального зала?</w:t>
      </w:r>
    </w:p>
    <w:p w:rsidR="00000000" w:rsidRDefault="003F1997">
      <w:pPr>
        <w:pStyle w:val="a6"/>
        <w:spacing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Зачем в библиотеку приходят читатели?</w:t>
      </w:r>
    </w:p>
    <w:p w:rsidR="00000000" w:rsidRDefault="003F1997">
      <w:pPr>
        <w:pStyle w:val="a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Воспитатель помогает определить наиболее удобное место для игры о</w:t>
      </w:r>
      <w:r>
        <w:rPr>
          <w:color w:val="000000"/>
          <w:sz w:val="28"/>
        </w:rPr>
        <w:t xml:space="preserve">борудовать его, раскладывают необходимые атрибуты, подбирают предметы-заместители. </w:t>
      </w:r>
      <w:r>
        <w:rPr>
          <w:color w:val="000000"/>
          <w:sz w:val="28"/>
        </w:rPr>
        <w:t>Дети играют самостоятельно.</w:t>
      </w:r>
    </w:p>
    <w:p w:rsidR="00000000" w:rsidRDefault="003F1997">
      <w:pPr>
        <w:pStyle w:val="a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3)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риемы обу</w:t>
      </w:r>
      <w:r>
        <w:rPr>
          <w:b/>
          <w:color w:val="000000"/>
          <w:sz w:val="28"/>
          <w:szCs w:val="28"/>
        </w:rPr>
        <w:t>чения игровым дейст</w:t>
      </w:r>
      <w:r>
        <w:rPr>
          <w:b/>
          <w:color w:val="000000"/>
          <w:sz w:val="28"/>
          <w:szCs w:val="28"/>
        </w:rPr>
        <w:t>виям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частие воспитателя в игре детей </w:t>
      </w:r>
      <w:r>
        <w:rPr>
          <w:color w:val="000000"/>
          <w:sz w:val="28"/>
          <w:szCs w:val="28"/>
        </w:rPr>
        <w:t xml:space="preserve">при введении показа </w:t>
      </w:r>
      <w:r>
        <w:rPr>
          <w:color w:val="000000"/>
          <w:sz w:val="28"/>
          <w:szCs w:val="28"/>
        </w:rPr>
        <w:t>по подбору книг по интересам читателя.</w:t>
      </w:r>
    </w:p>
    <w:p w:rsidR="00000000" w:rsidRDefault="003F1997">
      <w:pPr>
        <w:pStyle w:val="a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4)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риемы поддержания и развития игры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ведение новых игровых ситуаций: </w:t>
      </w:r>
      <w:r>
        <w:rPr>
          <w:color w:val="000000"/>
          <w:sz w:val="28"/>
          <w:szCs w:val="28"/>
        </w:rPr>
        <w:t>воспитатель (</w:t>
      </w:r>
      <w:r>
        <w:rPr>
          <w:color w:val="000000"/>
          <w:sz w:val="28"/>
          <w:szCs w:val="28"/>
        </w:rPr>
        <w:t>заведующий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предлагает библиотекарям оформить стеллаж </w:t>
      </w:r>
      <w:r>
        <w:rPr>
          <w:color w:val="000000"/>
          <w:sz w:val="28"/>
          <w:szCs w:val="28"/>
        </w:rPr>
        <w:t xml:space="preserve">с книгами о родном поселке, накануне праздника «День рождения поселка Волжский». Дети подбирают книги по теме, красиво </w:t>
      </w:r>
      <w:r>
        <w:rPr>
          <w:color w:val="000000"/>
          <w:sz w:val="28"/>
          <w:szCs w:val="28"/>
        </w:rPr>
        <w:t>и доступно</w:t>
      </w:r>
      <w:r>
        <w:rPr>
          <w:color w:val="000000"/>
          <w:sz w:val="28"/>
          <w:szCs w:val="28"/>
        </w:rPr>
        <w:t xml:space="preserve"> расставляют их на стеллаже. </w:t>
      </w:r>
      <w:r>
        <w:rPr>
          <w:color w:val="000000"/>
          <w:sz w:val="28"/>
          <w:szCs w:val="28"/>
        </w:rPr>
        <w:t>В результате возобновляется интерес к игре.</w:t>
      </w:r>
      <w:r>
        <w:rPr>
          <w:color w:val="000000"/>
          <w:sz w:val="28"/>
          <w:szCs w:val="28"/>
        </w:rPr>
        <w:t xml:space="preserve"> </w:t>
      </w:r>
    </w:p>
    <w:p w:rsidR="00000000" w:rsidRPr="00361C07" w:rsidRDefault="003F1997">
      <w:pPr>
        <w:pStyle w:val="a6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5)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риемы формирования взаимоотношений в игре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 xml:space="preserve">атель </w:t>
      </w:r>
      <w:r>
        <w:rPr>
          <w:color w:val="000000"/>
          <w:sz w:val="28"/>
          <w:szCs w:val="28"/>
        </w:rPr>
        <w:t>говорит о важности доброжелательных отношений между библиотекарем и читателем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 высказывает свое мнение, </w:t>
      </w:r>
      <w:r>
        <w:rPr>
          <w:color w:val="000000"/>
          <w:sz w:val="28"/>
          <w:szCs w:val="28"/>
        </w:rPr>
        <w:t>хвалит детей</w:t>
      </w:r>
      <w:r>
        <w:rPr>
          <w:color w:val="000000"/>
          <w:sz w:val="28"/>
          <w:szCs w:val="28"/>
        </w:rPr>
        <w:t xml:space="preserve">. </w:t>
      </w:r>
    </w:p>
    <w:p w:rsidR="00000000" w:rsidRPr="00361C07" w:rsidRDefault="003F1997">
      <w:pPr>
        <w:pStyle w:val="a6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361C07">
        <w:rPr>
          <w:b/>
          <w:bCs/>
          <w:color w:val="000000"/>
          <w:sz w:val="28"/>
          <w:szCs w:val="28"/>
        </w:rPr>
        <w:t>.</w:t>
      </w:r>
      <w:r w:rsidRPr="00361C07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Окончание игры. </w:t>
      </w:r>
      <w:r>
        <w:rPr>
          <w:color w:val="000000"/>
          <w:sz w:val="28"/>
          <w:szCs w:val="28"/>
        </w:rPr>
        <w:t>Воспитатель обращает внимание на новые поступления журналов, поэтому библиотека прерывает свою рабо</w:t>
      </w:r>
      <w:r>
        <w:rPr>
          <w:color w:val="000000"/>
          <w:sz w:val="28"/>
          <w:szCs w:val="28"/>
        </w:rPr>
        <w:t xml:space="preserve">ту на время приема новинок. </w:t>
      </w:r>
    </w:p>
    <w:p w:rsidR="00000000" w:rsidRDefault="003F1997">
      <w:pPr>
        <w:pStyle w:val="a6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lang w:val="en-US"/>
        </w:rPr>
        <w:t>V</w:t>
      </w:r>
      <w:r w:rsidRPr="00361C07">
        <w:rPr>
          <w:b/>
          <w:bCs/>
          <w:color w:val="000000"/>
          <w:sz w:val="28"/>
        </w:rPr>
        <w:t>.</w:t>
      </w:r>
      <w:r w:rsidRPr="00361C07">
        <w:rPr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Оценка игры.</w:t>
      </w:r>
      <w:proofErr w:type="gramEnd"/>
    </w:p>
    <w:p w:rsidR="00000000" w:rsidRDefault="003F1997">
      <w:pPr>
        <w:pStyle w:val="a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1) оценка взаимоотношений:</w:t>
      </w:r>
      <w:r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оспитатель спрашивает у детей, дружно ли они играли, ссорились или нет, всегда ли получалось договориться. После ответов детей дает свою оценку взаимоотношений.</w:t>
      </w:r>
      <w:r>
        <w:rPr>
          <w:b/>
          <w:bCs/>
          <w:sz w:val="28"/>
          <w:szCs w:val="28"/>
        </w:rPr>
        <w:t xml:space="preserve"> </w:t>
      </w:r>
    </w:p>
    <w:p w:rsidR="00000000" w:rsidRDefault="003F1997">
      <w:pPr>
        <w:pStyle w:val="a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2) оценка действий в </w:t>
      </w:r>
      <w:r>
        <w:rPr>
          <w:b/>
          <w:bCs/>
          <w:color w:val="000000"/>
          <w:sz w:val="28"/>
          <w:szCs w:val="28"/>
        </w:rPr>
        <w:t xml:space="preserve">соответствии </w:t>
      </w:r>
      <w:proofErr w:type="gramStart"/>
      <w:r>
        <w:rPr>
          <w:b/>
          <w:bCs/>
          <w:color w:val="000000"/>
          <w:sz w:val="28"/>
          <w:szCs w:val="28"/>
        </w:rPr>
        <w:t>со</w:t>
      </w:r>
      <w:proofErr w:type="gramEnd"/>
      <w:r>
        <w:rPr>
          <w:b/>
          <w:bCs/>
          <w:color w:val="000000"/>
          <w:sz w:val="28"/>
          <w:szCs w:val="28"/>
        </w:rPr>
        <w:t xml:space="preserve"> взятой на себя ролью: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оспитатель спрашивает у ребенка, справился ли он с ролью, которую выполнял, было ли сложно играть роль, почему.  </w:t>
      </w:r>
    </w:p>
    <w:p w:rsidR="00000000" w:rsidRDefault="003F1997">
      <w:pPr>
        <w:pStyle w:val="a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ереводит интерес детей к следующему виду деятельности.</w:t>
      </w:r>
      <w:r>
        <w:rPr>
          <w:color w:val="000000"/>
          <w:sz w:val="28"/>
          <w:szCs w:val="28"/>
        </w:rPr>
        <w:t xml:space="preserve"> Воспитатель говорит детям, что в библиотеке </w:t>
      </w:r>
      <w:r>
        <w:rPr>
          <w:color w:val="000000"/>
          <w:sz w:val="28"/>
          <w:szCs w:val="28"/>
        </w:rPr>
        <w:t>готовится выставка рисунков по теме: «Мой родной поселок» и предлагает принять в ней участие (нарисовать достопримечательности поселка).</w:t>
      </w:r>
      <w:r>
        <w:rPr>
          <w:color w:val="000000"/>
          <w:sz w:val="28"/>
        </w:rPr>
        <w:t xml:space="preserve"> </w:t>
      </w:r>
      <w:r>
        <w:br/>
      </w:r>
    </w:p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jc w:val="both"/>
        <w:rPr>
          <w:sz w:val="28"/>
          <w:szCs w:val="28"/>
        </w:rPr>
      </w:pPr>
    </w:p>
    <w:p w:rsidR="00000000" w:rsidRDefault="003F1997">
      <w:pPr>
        <w:pStyle w:val="a6"/>
        <w:spacing w:after="0" w:line="240" w:lineRule="auto"/>
        <w:rPr>
          <w:color w:val="000000"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000000" w:rsidRDefault="003F1997">
      <w:pPr>
        <w:rPr>
          <w:b/>
          <w:sz w:val="28"/>
          <w:szCs w:val="28"/>
        </w:rPr>
      </w:pPr>
    </w:p>
    <w:p w:rsidR="003F1997" w:rsidRDefault="003F1997">
      <w:pPr>
        <w:jc w:val="center"/>
        <w:rPr>
          <w:sz w:val="28"/>
          <w:szCs w:val="28"/>
        </w:rPr>
      </w:pPr>
    </w:p>
    <w:sectPr w:rsidR="003F1997"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1C07"/>
    <w:rsid w:val="00361C07"/>
    <w:rsid w:val="003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Зимина</dc:creator>
  <cp:lastModifiedBy>Артем Зимин</cp:lastModifiedBy>
  <cp:revision>2</cp:revision>
  <cp:lastPrinted>2015-05-21T19:44:00Z</cp:lastPrinted>
  <dcterms:created xsi:type="dcterms:W3CDTF">2016-03-20T19:58:00Z</dcterms:created>
  <dcterms:modified xsi:type="dcterms:W3CDTF">2016-03-20T19:58:00Z</dcterms:modified>
</cp:coreProperties>
</file>